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3A79F" w14:textId="1A20F108" w:rsidR="009E0E63" w:rsidRPr="00691B8B" w:rsidRDefault="002E688C" w:rsidP="4BECC1EA">
      <w:pPr>
        <w:suppressAutoHyphens/>
        <w:jc w:val="center"/>
        <w:rPr>
          <w:rFonts w:ascii="Arial" w:hAnsi="Arial" w:cs="Arial"/>
          <w:b/>
          <w:bCs/>
          <w:color w:val="167844"/>
          <w:spacing w:val="-3"/>
          <w:u w:val="single"/>
        </w:rPr>
      </w:pPr>
      <w:r w:rsidRPr="4BECC1EA">
        <w:rPr>
          <w:rFonts w:ascii="Arial" w:hAnsi="Arial" w:cs="Arial"/>
          <w:b/>
          <w:bCs/>
          <w:color w:val="167844"/>
          <w:spacing w:val="-3"/>
          <w:u w:val="single"/>
        </w:rPr>
        <w:t>JOB</w:t>
      </w:r>
      <w:r w:rsidR="009E0E63" w:rsidRPr="4BECC1EA">
        <w:rPr>
          <w:rFonts w:ascii="Arial" w:hAnsi="Arial" w:cs="Arial"/>
          <w:b/>
          <w:bCs/>
          <w:color w:val="167844"/>
          <w:spacing w:val="-3"/>
          <w:u w:val="single"/>
        </w:rPr>
        <w:t xml:space="preserve"> </w:t>
      </w:r>
      <w:r w:rsidR="00700015" w:rsidRPr="4BECC1EA">
        <w:rPr>
          <w:rFonts w:ascii="Arial" w:hAnsi="Arial" w:cs="Arial"/>
          <w:b/>
          <w:bCs/>
          <w:color w:val="167844"/>
          <w:spacing w:val="-3"/>
          <w:u w:val="single"/>
        </w:rPr>
        <w:t>SPECIFICATION</w:t>
      </w:r>
    </w:p>
    <w:p w14:paraId="672A6659" w14:textId="2ADDCD7D" w:rsidR="00691B8B" w:rsidRDefault="00691B8B" w:rsidP="00F70D4F">
      <w:pPr>
        <w:suppressAutoHyphens/>
        <w:jc w:val="center"/>
        <w:rPr>
          <w:rFonts w:ascii="Arial" w:hAnsi="Arial" w:cs="Arial"/>
          <w:spacing w:val="-3"/>
        </w:rPr>
      </w:pPr>
    </w:p>
    <w:p w14:paraId="1930688D" w14:textId="20E162A9" w:rsidR="73E37AB5" w:rsidRDefault="73E37AB5" w:rsidP="4BECC1EA">
      <w:pPr>
        <w:jc w:val="center"/>
        <w:rPr>
          <w:rFonts w:ascii="Arial" w:hAnsi="Arial" w:cs="Arial"/>
          <w:b/>
          <w:bCs/>
          <w:color w:val="167844"/>
          <w:u w:val="single"/>
        </w:rPr>
      </w:pPr>
      <w:r>
        <w:rPr>
          <w:noProof/>
        </w:rPr>
        <w:drawing>
          <wp:inline distT="0" distB="0" distL="0" distR="0" wp14:anchorId="294977DD" wp14:editId="2EDBF51C">
            <wp:extent cx="5816600" cy="1475590"/>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828465" cy="1478600"/>
                    </a:xfrm>
                    <a:prstGeom prst="rect">
                      <a:avLst/>
                    </a:prstGeom>
                    <a:noFill/>
                    <a:ln>
                      <a:noFill/>
                    </a:ln>
                  </pic:spPr>
                </pic:pic>
              </a:graphicData>
            </a:graphic>
          </wp:inline>
        </w:drawing>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209"/>
      </w:tblGrid>
      <w:tr w:rsidR="00691B8B" w14:paraId="7F5F082B" w14:textId="77777777" w:rsidTr="1827D006">
        <w:tc>
          <w:tcPr>
            <w:tcW w:w="9209" w:type="dxa"/>
            <w:shd w:val="clear" w:color="auto" w:fill="167844"/>
          </w:tcPr>
          <w:p w14:paraId="01DDFE9F" w14:textId="77777777" w:rsidR="00691B8B" w:rsidRPr="00E76106" w:rsidRDefault="00691B8B" w:rsidP="00F70D4F">
            <w:pPr>
              <w:tabs>
                <w:tab w:val="left" w:pos="6990"/>
              </w:tabs>
              <w:jc w:val="both"/>
              <w:rPr>
                <w:rFonts w:ascii="Arial" w:hAnsi="Arial" w:cs="Arial"/>
                <w:b/>
                <w:bCs/>
                <w:color w:val="FFFFFF"/>
              </w:rPr>
            </w:pPr>
            <w:r w:rsidRPr="00E76106">
              <w:rPr>
                <w:rFonts w:ascii="Arial" w:hAnsi="Arial" w:cs="Arial"/>
                <w:b/>
                <w:bCs/>
                <w:color w:val="FFFFFF"/>
              </w:rPr>
              <w:t>MYERSCOUGH AND PROUD</w:t>
            </w:r>
            <w:r w:rsidRPr="00E76106">
              <w:rPr>
                <w:rFonts w:ascii="Arial" w:hAnsi="Arial" w:cs="Arial"/>
                <w:b/>
                <w:bCs/>
                <w:color w:val="FFFFFF"/>
              </w:rPr>
              <w:tab/>
            </w:r>
          </w:p>
        </w:tc>
      </w:tr>
      <w:tr w:rsidR="00691B8B" w14:paraId="6443D559" w14:textId="77777777" w:rsidTr="1827D006">
        <w:trPr>
          <w:trHeight w:val="525"/>
        </w:trPr>
        <w:tc>
          <w:tcPr>
            <w:tcW w:w="9209" w:type="dxa"/>
          </w:tcPr>
          <w:p w14:paraId="0A37501D" w14:textId="77777777" w:rsidR="00691B8B" w:rsidRPr="00F70D4F" w:rsidRDefault="00691B8B" w:rsidP="1827D006">
            <w:pPr>
              <w:suppressAutoHyphens/>
              <w:rPr>
                <w:rFonts w:ascii="Arial" w:hAnsi="Arial" w:cs="Arial"/>
                <w:color w:val="000000" w:themeColor="text1"/>
              </w:rPr>
            </w:pPr>
          </w:p>
          <w:p w14:paraId="10F43CDF" w14:textId="087EE597" w:rsidR="00691B8B" w:rsidRPr="00F70D4F" w:rsidRDefault="5B9178DE" w:rsidP="1827D006">
            <w:pPr>
              <w:suppressAutoHyphens/>
              <w:jc w:val="both"/>
              <w:rPr>
                <w:rFonts w:ascii="Arial" w:hAnsi="Arial" w:cs="Arial"/>
                <w:color w:val="000000" w:themeColor="text1"/>
                <w:spacing w:val="-3"/>
              </w:rPr>
            </w:pPr>
            <w:r w:rsidRPr="1827D006">
              <w:rPr>
                <w:rFonts w:ascii="Arial" w:hAnsi="Arial" w:cs="Arial"/>
                <w:color w:val="000000" w:themeColor="text1"/>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1C86C20E" w:rsidRPr="1827D006">
              <w:rPr>
                <w:rFonts w:ascii="Arial" w:hAnsi="Arial" w:cs="Arial"/>
                <w:color w:val="000000" w:themeColor="text1"/>
              </w:rPr>
              <w:t xml:space="preserve">the </w:t>
            </w:r>
            <w:r w:rsidR="002B22D2">
              <w:rPr>
                <w:rFonts w:ascii="Arial" w:hAnsi="Arial" w:cs="Arial"/>
                <w:color w:val="000000" w:themeColor="text1"/>
              </w:rPr>
              <w:t>ULan</w:t>
            </w:r>
            <w:r w:rsidRPr="1827D006">
              <w:rPr>
                <w:rFonts w:ascii="Arial" w:hAnsi="Arial" w:cs="Arial"/>
                <w:color w:val="000000" w:themeColor="text1"/>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691B8B" w:rsidRPr="00F70D4F" w:rsidRDefault="00691B8B" w:rsidP="00F70D4F">
            <w:pPr>
              <w:rPr>
                <w:rFonts w:ascii="Arial" w:hAnsi="Arial" w:cs="Arial"/>
                <w:szCs w:val="24"/>
              </w:rPr>
            </w:pPr>
          </w:p>
        </w:tc>
      </w:tr>
    </w:tbl>
    <w:p w14:paraId="02EB378F" w14:textId="77777777" w:rsidR="006E1889" w:rsidRPr="002B100F" w:rsidRDefault="006E1889"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E76106" w:rsidRDefault="00A63814">
            <w:pPr>
              <w:suppressAutoHyphens/>
              <w:jc w:val="both"/>
              <w:rPr>
                <w:rFonts w:ascii="Arial" w:hAnsi="Arial" w:cs="Arial"/>
                <w:b/>
                <w:color w:val="FFFFFF"/>
                <w:spacing w:val="-3"/>
              </w:rPr>
            </w:pPr>
            <w:r w:rsidRPr="00E76106">
              <w:rPr>
                <w:rFonts w:ascii="Arial" w:hAnsi="Arial" w:cs="Arial"/>
                <w:b/>
                <w:color w:val="FFFFFF"/>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E76106" w:rsidRDefault="00A63814">
            <w:pPr>
              <w:suppressAutoHyphens/>
              <w:rPr>
                <w:rFonts w:ascii="Arial" w:hAnsi="Arial" w:cs="Arial"/>
                <w:b/>
                <w:color w:val="FFFFFF"/>
                <w:spacing w:val="-3"/>
              </w:rPr>
            </w:pPr>
            <w:r w:rsidRPr="00E76106">
              <w:rPr>
                <w:rFonts w:ascii="Arial" w:hAnsi="Arial" w:cs="Arial"/>
                <w:b/>
                <w:color w:val="FFFFFF"/>
                <w:spacing w:val="-3"/>
              </w:rPr>
              <w:t>AREA OF WORK</w:t>
            </w:r>
          </w:p>
        </w:tc>
      </w:tr>
      <w:tr w:rsidR="002B22D2" w:rsidRPr="0093183D" w14:paraId="6A05A809" w14:textId="77777777" w:rsidTr="48BAC9FA">
        <w:tc>
          <w:tcPr>
            <w:tcW w:w="4621" w:type="dxa"/>
            <w:tcBorders>
              <w:top w:val="single" w:sz="6" w:space="0" w:color="auto"/>
              <w:left w:val="single" w:sz="6" w:space="0" w:color="auto"/>
              <w:bottom w:val="nil"/>
              <w:right w:val="single" w:sz="6" w:space="0" w:color="auto"/>
            </w:tcBorders>
          </w:tcPr>
          <w:p w14:paraId="0DA47457" w14:textId="77777777" w:rsidR="002B22D2" w:rsidRDefault="002B22D2" w:rsidP="002B22D2">
            <w:pPr>
              <w:suppressAutoHyphens/>
              <w:jc w:val="center"/>
              <w:rPr>
                <w:rFonts w:ascii="Arial" w:hAnsi="Arial" w:cs="Arial"/>
                <w:color w:val="000000"/>
                <w:szCs w:val="24"/>
              </w:rPr>
            </w:pPr>
          </w:p>
          <w:p w14:paraId="790FE400" w14:textId="77777777" w:rsidR="002B22D2" w:rsidRDefault="002B22D2" w:rsidP="002B22D2">
            <w:pPr>
              <w:suppressAutoHyphens/>
              <w:jc w:val="center"/>
              <w:rPr>
                <w:rFonts w:ascii="Arial" w:hAnsi="Arial" w:cs="Arial"/>
                <w:spacing w:val="-3"/>
                <w:szCs w:val="24"/>
              </w:rPr>
            </w:pPr>
            <w:r>
              <w:rPr>
                <w:rFonts w:ascii="Arial" w:hAnsi="Arial" w:cs="Arial"/>
                <w:spacing w:val="-3"/>
                <w:szCs w:val="24"/>
              </w:rPr>
              <w:t>Health and Safety Officer</w:t>
            </w:r>
          </w:p>
          <w:p w14:paraId="5A39BBE3" w14:textId="77777777" w:rsidR="002B22D2" w:rsidRPr="00044F00" w:rsidRDefault="002B22D2" w:rsidP="002B22D2">
            <w:pPr>
              <w:suppressAutoHyphens/>
              <w:jc w:val="center"/>
              <w:rPr>
                <w:rFonts w:ascii="Arial" w:hAnsi="Arial" w:cs="Arial"/>
                <w:spacing w:val="-3"/>
                <w:szCs w:val="22"/>
              </w:rPr>
            </w:pPr>
          </w:p>
        </w:tc>
        <w:tc>
          <w:tcPr>
            <w:tcW w:w="4621" w:type="dxa"/>
            <w:tcBorders>
              <w:top w:val="single" w:sz="6" w:space="0" w:color="auto"/>
              <w:left w:val="single" w:sz="6" w:space="0" w:color="auto"/>
              <w:bottom w:val="nil"/>
              <w:right w:val="single" w:sz="6" w:space="0" w:color="auto"/>
            </w:tcBorders>
          </w:tcPr>
          <w:p w14:paraId="71AACF41" w14:textId="77777777" w:rsidR="002B22D2" w:rsidRDefault="002B22D2" w:rsidP="002B22D2">
            <w:pPr>
              <w:suppressAutoHyphens/>
              <w:jc w:val="center"/>
              <w:rPr>
                <w:rFonts w:ascii="Arial" w:hAnsi="Arial" w:cs="Arial"/>
                <w:spacing w:val="-3"/>
                <w:szCs w:val="22"/>
              </w:rPr>
            </w:pPr>
          </w:p>
          <w:p w14:paraId="41C8F396" w14:textId="40DDE92C" w:rsidR="002B22D2" w:rsidRPr="00044F00" w:rsidRDefault="002B22D2" w:rsidP="002B22D2">
            <w:pPr>
              <w:suppressAutoHyphens/>
              <w:jc w:val="center"/>
              <w:rPr>
                <w:rFonts w:ascii="Arial" w:hAnsi="Arial" w:cs="Arial"/>
                <w:spacing w:val="-3"/>
                <w:szCs w:val="22"/>
              </w:rPr>
            </w:pPr>
            <w:r>
              <w:rPr>
                <w:rFonts w:ascii="Arial" w:hAnsi="Arial" w:cs="Arial"/>
                <w:spacing w:val="-3"/>
                <w:szCs w:val="22"/>
              </w:rPr>
              <w:t>Cross College</w:t>
            </w:r>
          </w:p>
        </w:tc>
      </w:tr>
      <w:tr w:rsidR="001F7236" w:rsidRPr="002B100F" w14:paraId="7BC5E5E0" w14:textId="77777777" w:rsidTr="48BAC9FA">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BENEFITS</w:t>
            </w:r>
          </w:p>
        </w:tc>
      </w:tr>
      <w:tr w:rsidR="001F7236" w:rsidRPr="002B100F" w14:paraId="3D293FCD" w14:textId="77777777" w:rsidTr="48BAC9FA">
        <w:tc>
          <w:tcPr>
            <w:tcW w:w="4621" w:type="dxa"/>
            <w:tcBorders>
              <w:top w:val="single" w:sz="6" w:space="0" w:color="auto"/>
              <w:left w:val="single" w:sz="6" w:space="0" w:color="auto"/>
              <w:bottom w:val="nil"/>
              <w:right w:val="single" w:sz="6" w:space="0" w:color="auto"/>
            </w:tcBorders>
          </w:tcPr>
          <w:p w14:paraId="72A3D3EC" w14:textId="77777777" w:rsidR="001F7236" w:rsidRPr="002B100F" w:rsidRDefault="001F7236" w:rsidP="0037462A">
            <w:pPr>
              <w:suppressAutoHyphens/>
              <w:jc w:val="both"/>
              <w:rPr>
                <w:rFonts w:ascii="Arial" w:hAnsi="Arial" w:cs="Arial"/>
                <w:spacing w:val="-3"/>
              </w:rPr>
            </w:pPr>
          </w:p>
          <w:p w14:paraId="32B72F27" w14:textId="7B90D803" w:rsidR="001F04BE" w:rsidRDefault="001F04BE" w:rsidP="001F04BE">
            <w:pPr>
              <w:suppressAutoHyphens/>
              <w:jc w:val="center"/>
              <w:rPr>
                <w:rFonts w:ascii="Arial" w:hAnsi="Arial" w:cs="Arial"/>
                <w:spacing w:val="-3"/>
              </w:rPr>
            </w:pPr>
            <w:r w:rsidRPr="0042651F">
              <w:rPr>
                <w:rFonts w:ascii="Arial" w:hAnsi="Arial" w:cs="Arial"/>
                <w:spacing w:val="-3"/>
              </w:rPr>
              <w:t>£26,486 - £30,449</w:t>
            </w:r>
            <w:r>
              <w:rPr>
                <w:rFonts w:ascii="Arial" w:hAnsi="Arial" w:cs="Arial"/>
                <w:spacing w:val="-3"/>
              </w:rPr>
              <w:t xml:space="preserve"> p</w:t>
            </w:r>
            <w:r w:rsidRPr="0083243A">
              <w:rPr>
                <w:rFonts w:ascii="Arial" w:hAnsi="Arial" w:cs="Arial"/>
                <w:spacing w:val="-3"/>
              </w:rPr>
              <w:t>er annum</w:t>
            </w:r>
            <w:r>
              <w:rPr>
                <w:rFonts w:ascii="Arial" w:hAnsi="Arial" w:cs="Arial"/>
                <w:spacing w:val="-3"/>
              </w:rPr>
              <w:t>,</w:t>
            </w:r>
          </w:p>
          <w:p w14:paraId="32200ABE" w14:textId="56B3A04E" w:rsidR="001F7236" w:rsidRDefault="001F7236" w:rsidP="00AB5C57">
            <w:pPr>
              <w:suppressAutoHyphens/>
              <w:jc w:val="center"/>
              <w:rPr>
                <w:rFonts w:ascii="Arial" w:hAnsi="Arial" w:cs="Arial"/>
                <w:spacing w:val="-3"/>
              </w:rPr>
            </w:pPr>
            <w:r w:rsidRPr="0083243A">
              <w:rPr>
                <w:rFonts w:ascii="Arial" w:hAnsi="Arial" w:cs="Arial"/>
                <w:spacing w:val="-3"/>
              </w:rPr>
              <w:t>relating to qualifications and experience</w:t>
            </w:r>
          </w:p>
          <w:p w14:paraId="0D0B940D" w14:textId="77777777" w:rsidR="009B5DCB" w:rsidRPr="002B100F" w:rsidRDefault="009B5DCB" w:rsidP="00B95EB3">
            <w:pPr>
              <w:suppressAutoHyphens/>
              <w:jc w:val="center"/>
              <w:rPr>
                <w:rFonts w:ascii="Arial" w:hAnsi="Arial" w:cs="Arial"/>
                <w:spacing w:val="-3"/>
              </w:rPr>
            </w:pPr>
          </w:p>
        </w:tc>
        <w:tc>
          <w:tcPr>
            <w:tcW w:w="4621" w:type="dxa"/>
            <w:tcBorders>
              <w:top w:val="single" w:sz="6" w:space="0" w:color="auto"/>
              <w:left w:val="nil"/>
              <w:bottom w:val="nil"/>
              <w:right w:val="single" w:sz="6" w:space="0" w:color="auto"/>
            </w:tcBorders>
          </w:tcPr>
          <w:p w14:paraId="0E27B00A" w14:textId="77777777" w:rsidR="001F7236" w:rsidRDefault="001F7236" w:rsidP="0037462A">
            <w:pPr>
              <w:suppressAutoHyphens/>
              <w:jc w:val="center"/>
              <w:rPr>
                <w:rFonts w:ascii="Arial" w:hAnsi="Arial" w:cs="Arial"/>
                <w:spacing w:val="-3"/>
                <w:szCs w:val="24"/>
              </w:rPr>
            </w:pPr>
          </w:p>
          <w:p w14:paraId="48DB7989" w14:textId="77777777" w:rsidR="001F7236" w:rsidRPr="000D1818" w:rsidRDefault="001F7236" w:rsidP="0037462A">
            <w:pPr>
              <w:suppressAutoHyphens/>
              <w:jc w:val="center"/>
              <w:rPr>
                <w:rFonts w:ascii="Arial" w:hAnsi="Arial" w:cs="Arial"/>
                <w:spacing w:val="-3"/>
                <w:szCs w:val="24"/>
              </w:rPr>
            </w:pPr>
            <w:r w:rsidRPr="000D1818">
              <w:rPr>
                <w:rFonts w:ascii="Arial" w:hAnsi="Arial" w:cs="Arial"/>
                <w:spacing w:val="-3"/>
                <w:szCs w:val="24"/>
              </w:rPr>
              <w:t>Local Government Pension Scheme</w:t>
            </w:r>
          </w:p>
          <w:p w14:paraId="4E5075A0" w14:textId="584CE57D" w:rsidR="001F7236" w:rsidRDefault="0BA5646C" w:rsidP="1915E6E7">
            <w:pPr>
              <w:suppressAutoHyphens/>
              <w:jc w:val="center"/>
              <w:rPr>
                <w:rFonts w:ascii="Arial" w:hAnsi="Arial" w:cs="Arial"/>
                <w:spacing w:val="-3"/>
              </w:rPr>
            </w:pPr>
            <w:r w:rsidRPr="1915E6E7">
              <w:rPr>
                <w:rFonts w:ascii="Arial" w:hAnsi="Arial" w:cs="Arial"/>
                <w:spacing w:val="-3"/>
              </w:rPr>
              <w:t>3</w:t>
            </w:r>
            <w:r w:rsidR="5C0375F8" w:rsidRPr="1915E6E7">
              <w:rPr>
                <w:rFonts w:ascii="Arial" w:hAnsi="Arial" w:cs="Arial"/>
                <w:spacing w:val="-3"/>
              </w:rPr>
              <w:t>3</w:t>
            </w:r>
            <w:r w:rsidR="001F7236" w:rsidRPr="1915E6E7">
              <w:rPr>
                <w:rFonts w:ascii="Arial" w:hAnsi="Arial" w:cs="Arial"/>
                <w:spacing w:val="-3"/>
              </w:rPr>
              <w:t xml:space="preserve"> days holiday plus Bank Holidays </w:t>
            </w:r>
            <w:r w:rsidR="001F7236">
              <w:rPr>
                <w:rFonts w:ascii="Arial" w:hAnsi="Arial" w:cs="Arial"/>
                <w:spacing w:val="-3"/>
              </w:rPr>
              <w:t xml:space="preserve">to include up to </w:t>
            </w:r>
            <w:r w:rsidR="5432EEC7">
              <w:rPr>
                <w:rFonts w:ascii="Arial" w:hAnsi="Arial" w:cs="Arial"/>
                <w:spacing w:val="-3"/>
              </w:rPr>
              <w:t>7</w:t>
            </w:r>
            <w:r w:rsidR="001F7236">
              <w:rPr>
                <w:rFonts w:ascii="Arial" w:hAnsi="Arial" w:cs="Arial"/>
                <w:spacing w:val="-3"/>
              </w:rPr>
              <w:t xml:space="preserve"> days t</w:t>
            </w:r>
            <w:r w:rsidR="001F7236" w:rsidRPr="1915E6E7">
              <w:rPr>
                <w:rFonts w:ascii="Arial" w:hAnsi="Arial" w:cs="Arial"/>
                <w:spacing w:val="-3"/>
              </w:rPr>
              <w:t>o be taken between Christmas and New Year at direction of the Principal</w:t>
            </w:r>
          </w:p>
          <w:p w14:paraId="60061E4C" w14:textId="77777777" w:rsidR="001F7236" w:rsidRPr="0079244C" w:rsidRDefault="001F7236" w:rsidP="0037462A">
            <w:pPr>
              <w:suppressAutoHyphens/>
              <w:jc w:val="center"/>
              <w:rPr>
                <w:rFonts w:ascii="Arial" w:hAnsi="Arial" w:cs="Arial"/>
                <w:spacing w:val="-3"/>
                <w:szCs w:val="24"/>
              </w:rPr>
            </w:pPr>
          </w:p>
        </w:tc>
      </w:tr>
      <w:tr w:rsidR="001F7236" w:rsidRPr="002B100F" w14:paraId="210EF6BB" w14:textId="77777777" w:rsidTr="48BAC9FA">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1F7236" w:rsidRPr="00E76106" w:rsidRDefault="001F7236" w:rsidP="00A63814">
            <w:pPr>
              <w:suppressAutoHyphens/>
              <w:jc w:val="both"/>
              <w:rPr>
                <w:rFonts w:ascii="Arial" w:hAnsi="Arial" w:cs="Arial"/>
                <w:color w:val="FFFFFF"/>
                <w:spacing w:val="-3"/>
              </w:rPr>
            </w:pPr>
            <w:r w:rsidRPr="00E76106">
              <w:rPr>
                <w:rFonts w:ascii="Arial" w:hAnsi="Arial" w:cs="Arial"/>
                <w:b/>
                <w:color w:val="FFFFFF"/>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1F7236" w:rsidRPr="00E76106" w:rsidRDefault="001F7236" w:rsidP="00A63814">
            <w:pPr>
              <w:suppressAutoHyphens/>
              <w:rPr>
                <w:rFonts w:ascii="Arial" w:hAnsi="Arial" w:cs="Arial"/>
                <w:color w:val="FFFFFF"/>
                <w:spacing w:val="-3"/>
              </w:rPr>
            </w:pPr>
            <w:r w:rsidRPr="00E76106">
              <w:rPr>
                <w:rFonts w:ascii="Arial" w:hAnsi="Arial" w:cs="Arial"/>
                <w:b/>
                <w:color w:val="FFFFFF"/>
                <w:spacing w:val="-3"/>
              </w:rPr>
              <w:t>LINE MANAGER FOR</w:t>
            </w:r>
          </w:p>
        </w:tc>
      </w:tr>
      <w:tr w:rsidR="001F04BE" w:rsidRPr="0093183D" w14:paraId="629D792A" w14:textId="77777777">
        <w:tc>
          <w:tcPr>
            <w:tcW w:w="4621" w:type="dxa"/>
            <w:tcBorders>
              <w:top w:val="single" w:sz="6" w:space="0" w:color="auto"/>
              <w:left w:val="single" w:sz="6" w:space="0" w:color="auto"/>
              <w:bottom w:val="single" w:sz="6" w:space="0" w:color="auto"/>
              <w:right w:val="single" w:sz="6" w:space="0" w:color="auto"/>
            </w:tcBorders>
            <w:vAlign w:val="center"/>
          </w:tcPr>
          <w:p w14:paraId="4B94D5A5" w14:textId="6D820B0C" w:rsidR="001F04BE" w:rsidRPr="00044F00" w:rsidRDefault="001F04BE" w:rsidP="001F04BE">
            <w:pPr>
              <w:suppressAutoHyphens/>
              <w:jc w:val="center"/>
              <w:rPr>
                <w:rFonts w:ascii="Arial" w:hAnsi="Arial" w:cs="Arial"/>
                <w:spacing w:val="-3"/>
                <w:szCs w:val="22"/>
              </w:rPr>
            </w:pPr>
            <w:r>
              <w:rPr>
                <w:rFonts w:ascii="Arial" w:hAnsi="Arial" w:cs="Arial"/>
                <w:spacing w:val="-3"/>
                <w:szCs w:val="22"/>
              </w:rPr>
              <w:t xml:space="preserve">Director of Health, Safety and Security </w:t>
            </w:r>
          </w:p>
        </w:tc>
        <w:tc>
          <w:tcPr>
            <w:tcW w:w="4621" w:type="dxa"/>
            <w:tcBorders>
              <w:top w:val="single" w:sz="6" w:space="0" w:color="auto"/>
              <w:left w:val="nil"/>
              <w:bottom w:val="single" w:sz="6" w:space="0" w:color="auto"/>
              <w:right w:val="single" w:sz="6" w:space="0" w:color="auto"/>
            </w:tcBorders>
            <w:vAlign w:val="center"/>
          </w:tcPr>
          <w:p w14:paraId="23527B57" w14:textId="77777777" w:rsidR="001F04BE" w:rsidRDefault="001F04BE" w:rsidP="001F04BE">
            <w:pPr>
              <w:suppressAutoHyphens/>
              <w:jc w:val="center"/>
              <w:rPr>
                <w:rFonts w:ascii="Arial" w:hAnsi="Arial" w:cs="Arial"/>
                <w:spacing w:val="-3"/>
                <w:szCs w:val="22"/>
              </w:rPr>
            </w:pPr>
          </w:p>
          <w:p w14:paraId="04C65B37" w14:textId="48A5FFC8" w:rsidR="001F04BE" w:rsidRDefault="001F04BE" w:rsidP="001F04BE">
            <w:pPr>
              <w:suppressAutoHyphens/>
              <w:jc w:val="center"/>
              <w:rPr>
                <w:rFonts w:ascii="Arial" w:hAnsi="Arial" w:cs="Arial"/>
                <w:spacing w:val="-3"/>
                <w:szCs w:val="22"/>
              </w:rPr>
            </w:pPr>
            <w:r>
              <w:rPr>
                <w:rFonts w:ascii="Arial" w:hAnsi="Arial" w:cs="Arial"/>
                <w:spacing w:val="-3"/>
                <w:szCs w:val="22"/>
              </w:rPr>
              <w:t>N/A</w:t>
            </w:r>
          </w:p>
          <w:p w14:paraId="34824FA9" w14:textId="52047C14" w:rsidR="001F04BE" w:rsidRPr="00044F00" w:rsidRDefault="001F04BE" w:rsidP="001F04BE">
            <w:pPr>
              <w:suppressAutoHyphens/>
              <w:jc w:val="center"/>
              <w:rPr>
                <w:rFonts w:ascii="Arial" w:hAnsi="Arial" w:cs="Arial"/>
                <w:spacing w:val="-3"/>
                <w:szCs w:val="22"/>
              </w:rPr>
            </w:pPr>
          </w:p>
        </w:tc>
      </w:tr>
      <w:tr w:rsidR="001F7236" w:rsidRPr="002B100F" w14:paraId="628604BA" w14:textId="77777777" w:rsidTr="48BAC9FA">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t>KEY TASKS AND RESPONSIBILITIES</w:t>
            </w:r>
          </w:p>
        </w:tc>
      </w:tr>
      <w:tr w:rsidR="001F7236" w:rsidRPr="002B100F" w14:paraId="3656B9AB" w14:textId="77777777" w:rsidTr="48BAC9FA">
        <w:tc>
          <w:tcPr>
            <w:tcW w:w="9242" w:type="dxa"/>
            <w:gridSpan w:val="2"/>
            <w:tcBorders>
              <w:top w:val="nil"/>
              <w:left w:val="single" w:sz="6" w:space="0" w:color="auto"/>
              <w:bottom w:val="single" w:sz="6" w:space="0" w:color="auto"/>
              <w:right w:val="single" w:sz="6" w:space="0" w:color="auto"/>
            </w:tcBorders>
          </w:tcPr>
          <w:p w14:paraId="3A596A37" w14:textId="77777777" w:rsidR="001F04BE" w:rsidRPr="00D31445" w:rsidRDefault="001F04BE" w:rsidP="001F04BE">
            <w:pPr>
              <w:suppressAutoHyphens/>
              <w:spacing w:before="120" w:after="120"/>
              <w:jc w:val="both"/>
              <w:rPr>
                <w:rFonts w:ascii="Arial" w:hAnsi="Arial" w:cs="Arial"/>
                <w:b/>
                <w:bCs/>
                <w:spacing w:val="-3"/>
              </w:rPr>
            </w:pPr>
            <w:r w:rsidRPr="00D31445">
              <w:rPr>
                <w:rFonts w:ascii="Arial" w:hAnsi="Arial" w:cs="Arial"/>
                <w:b/>
                <w:bCs/>
                <w:spacing w:val="-3"/>
              </w:rPr>
              <w:t>Health &amp; Safety Compliance</w:t>
            </w:r>
          </w:p>
          <w:p w14:paraId="134C82AB" w14:textId="77777777" w:rsidR="001F04BE" w:rsidRPr="00D461B3" w:rsidRDefault="001F04BE" w:rsidP="001F04BE">
            <w:pPr>
              <w:pStyle w:val="ListParagraph"/>
              <w:numPr>
                <w:ilvl w:val="0"/>
                <w:numId w:val="21"/>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Monitor compliance with risk management and safety standards across departments.</w:t>
            </w:r>
          </w:p>
          <w:p w14:paraId="793DA6EB" w14:textId="77777777" w:rsidR="001F04BE" w:rsidRPr="00D461B3" w:rsidRDefault="001F04BE" w:rsidP="001F04BE">
            <w:pPr>
              <w:pStyle w:val="ListParagraph"/>
              <w:numPr>
                <w:ilvl w:val="0"/>
                <w:numId w:val="21"/>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Develop and maintain the college’s health &amp; safety procedures</w:t>
            </w:r>
            <w:r>
              <w:rPr>
                <w:rFonts w:ascii="Arial" w:hAnsi="Arial" w:cs="Arial"/>
                <w:spacing w:val="-3"/>
                <w:sz w:val="22"/>
                <w:szCs w:val="18"/>
              </w:rPr>
              <w:t xml:space="preserve"> and safe systems of work</w:t>
            </w:r>
            <w:r w:rsidRPr="00D461B3">
              <w:rPr>
                <w:rFonts w:ascii="Arial" w:hAnsi="Arial" w:cs="Arial"/>
                <w:spacing w:val="-3"/>
                <w:sz w:val="22"/>
                <w:szCs w:val="18"/>
              </w:rPr>
              <w:t>.</w:t>
            </w:r>
          </w:p>
          <w:p w14:paraId="4D398C8B" w14:textId="77777777" w:rsidR="001F04BE" w:rsidRPr="00D31445" w:rsidRDefault="001F04BE" w:rsidP="001F04BE">
            <w:pPr>
              <w:suppressAutoHyphens/>
              <w:spacing w:before="120" w:after="120"/>
              <w:jc w:val="both"/>
              <w:rPr>
                <w:rFonts w:ascii="Arial" w:hAnsi="Arial" w:cs="Arial"/>
                <w:b/>
                <w:bCs/>
                <w:spacing w:val="-3"/>
              </w:rPr>
            </w:pPr>
            <w:r w:rsidRPr="00D31445">
              <w:rPr>
                <w:rFonts w:ascii="Arial" w:hAnsi="Arial" w:cs="Arial"/>
                <w:b/>
                <w:bCs/>
                <w:spacing w:val="-3"/>
              </w:rPr>
              <w:t>Risk Assessments</w:t>
            </w:r>
          </w:p>
          <w:p w14:paraId="33D17E0C" w14:textId="77777777" w:rsidR="001F04BE" w:rsidRPr="00D461B3" w:rsidRDefault="001F04BE" w:rsidP="001F04BE">
            <w:pPr>
              <w:pStyle w:val="ListParagraph"/>
              <w:numPr>
                <w:ilvl w:val="0"/>
                <w:numId w:val="22"/>
              </w:numPr>
              <w:suppressAutoHyphens/>
              <w:jc w:val="both"/>
              <w:rPr>
                <w:rFonts w:ascii="Arial" w:hAnsi="Arial" w:cs="Arial"/>
                <w:spacing w:val="-3"/>
                <w:sz w:val="22"/>
                <w:szCs w:val="18"/>
              </w:rPr>
            </w:pPr>
            <w:r w:rsidRPr="00D461B3">
              <w:rPr>
                <w:rFonts w:ascii="Arial" w:hAnsi="Arial" w:cs="Arial"/>
                <w:spacing w:val="-3"/>
                <w:sz w:val="22"/>
                <w:szCs w:val="18"/>
              </w:rPr>
              <w:t>Carry out and review risk assessments for activities, facilities, and equipment.</w:t>
            </w:r>
          </w:p>
          <w:p w14:paraId="06DD6C21" w14:textId="77777777" w:rsidR="001F04BE" w:rsidRPr="00D461B3" w:rsidRDefault="001F04BE" w:rsidP="001F04BE">
            <w:pPr>
              <w:pStyle w:val="ListParagraph"/>
              <w:numPr>
                <w:ilvl w:val="0"/>
                <w:numId w:val="22"/>
              </w:numPr>
              <w:suppressAutoHyphens/>
              <w:jc w:val="both"/>
              <w:rPr>
                <w:rFonts w:ascii="Arial" w:hAnsi="Arial" w:cs="Arial"/>
                <w:spacing w:val="-3"/>
                <w:sz w:val="22"/>
                <w:szCs w:val="18"/>
              </w:rPr>
            </w:pPr>
            <w:r w:rsidRPr="00D461B3">
              <w:rPr>
                <w:rFonts w:ascii="Arial" w:hAnsi="Arial" w:cs="Arial"/>
                <w:spacing w:val="-3"/>
                <w:sz w:val="22"/>
                <w:szCs w:val="18"/>
              </w:rPr>
              <w:t xml:space="preserve">Ensure departments follow </w:t>
            </w:r>
            <w:r>
              <w:rPr>
                <w:rFonts w:ascii="Arial" w:hAnsi="Arial" w:cs="Arial"/>
                <w:spacing w:val="-3"/>
                <w:sz w:val="22"/>
                <w:szCs w:val="18"/>
              </w:rPr>
              <w:t>SSOW</w:t>
            </w:r>
            <w:r w:rsidRPr="00D461B3">
              <w:rPr>
                <w:rFonts w:ascii="Arial" w:hAnsi="Arial" w:cs="Arial"/>
                <w:spacing w:val="-3"/>
                <w:sz w:val="22"/>
                <w:szCs w:val="18"/>
              </w:rPr>
              <w:t xml:space="preserve"> (workshops, laboratories, farms, sports facilities, etc.).</w:t>
            </w:r>
          </w:p>
          <w:p w14:paraId="7789D253" w14:textId="77777777" w:rsidR="001F04BE" w:rsidRPr="00D461B3" w:rsidRDefault="001F04BE" w:rsidP="001F04BE">
            <w:pPr>
              <w:pStyle w:val="ListParagraph"/>
              <w:numPr>
                <w:ilvl w:val="0"/>
                <w:numId w:val="22"/>
              </w:numPr>
              <w:suppressAutoHyphens/>
              <w:jc w:val="both"/>
              <w:rPr>
                <w:rFonts w:ascii="Arial" w:hAnsi="Arial" w:cs="Arial"/>
                <w:spacing w:val="-3"/>
                <w:sz w:val="22"/>
                <w:szCs w:val="18"/>
              </w:rPr>
            </w:pPr>
            <w:r w:rsidRPr="00D461B3">
              <w:rPr>
                <w:rFonts w:ascii="Arial" w:hAnsi="Arial" w:cs="Arial"/>
                <w:spacing w:val="-3"/>
                <w:sz w:val="22"/>
                <w:szCs w:val="18"/>
              </w:rPr>
              <w:t>Support staff in creating COSHH assessments for hazardous substances.</w:t>
            </w:r>
          </w:p>
          <w:p w14:paraId="7D56BE06" w14:textId="77777777" w:rsidR="001F04BE" w:rsidRPr="00D31445" w:rsidRDefault="001F04BE" w:rsidP="001F04BE">
            <w:pPr>
              <w:suppressAutoHyphens/>
              <w:spacing w:before="120" w:after="120"/>
              <w:ind w:left="360" w:hanging="338"/>
              <w:jc w:val="both"/>
              <w:rPr>
                <w:rFonts w:ascii="Arial" w:hAnsi="Arial" w:cs="Arial"/>
                <w:b/>
                <w:bCs/>
                <w:spacing w:val="-3"/>
              </w:rPr>
            </w:pPr>
            <w:r w:rsidRPr="00D31445">
              <w:rPr>
                <w:rFonts w:ascii="Arial" w:hAnsi="Arial" w:cs="Arial"/>
                <w:b/>
                <w:bCs/>
                <w:spacing w:val="-3"/>
              </w:rPr>
              <w:t>Inspections and Audits</w:t>
            </w:r>
          </w:p>
          <w:p w14:paraId="03C4E066" w14:textId="77777777" w:rsidR="001F04BE" w:rsidRPr="00D461B3" w:rsidRDefault="001F04BE" w:rsidP="001F04BE">
            <w:pPr>
              <w:pStyle w:val="ListParagraph"/>
              <w:numPr>
                <w:ilvl w:val="0"/>
                <w:numId w:val="23"/>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Conduct regular safety inspections of buildings, workshops, laboratories, and outdoor areas.</w:t>
            </w:r>
          </w:p>
          <w:p w14:paraId="32E1520B" w14:textId="77777777" w:rsidR="001F04BE" w:rsidRPr="00D461B3" w:rsidRDefault="001F04BE" w:rsidP="001F04BE">
            <w:pPr>
              <w:pStyle w:val="ListParagraph"/>
              <w:numPr>
                <w:ilvl w:val="0"/>
                <w:numId w:val="23"/>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lastRenderedPageBreak/>
              <w:t>Identify hazards and ensure corrective actions are implemented.</w:t>
            </w:r>
          </w:p>
          <w:p w14:paraId="09153130" w14:textId="77777777" w:rsidR="001F04BE" w:rsidRPr="00D461B3" w:rsidRDefault="001F04BE" w:rsidP="001F04BE">
            <w:pPr>
              <w:pStyle w:val="ListParagraph"/>
              <w:numPr>
                <w:ilvl w:val="0"/>
                <w:numId w:val="23"/>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Prepare for internal and external safety audits.</w:t>
            </w:r>
          </w:p>
          <w:p w14:paraId="51959383" w14:textId="77777777" w:rsidR="001F04BE" w:rsidRPr="00D31445" w:rsidRDefault="001F04BE" w:rsidP="001F04BE">
            <w:pPr>
              <w:suppressAutoHyphens/>
              <w:spacing w:before="120" w:after="120"/>
              <w:ind w:left="360" w:hanging="338"/>
              <w:jc w:val="both"/>
              <w:rPr>
                <w:rFonts w:ascii="Arial" w:hAnsi="Arial" w:cs="Arial"/>
                <w:b/>
                <w:bCs/>
                <w:spacing w:val="-3"/>
              </w:rPr>
            </w:pPr>
            <w:r w:rsidRPr="00D31445">
              <w:rPr>
                <w:rFonts w:ascii="Arial" w:hAnsi="Arial" w:cs="Arial"/>
                <w:b/>
                <w:bCs/>
                <w:spacing w:val="-3"/>
              </w:rPr>
              <w:t>Incident Investigation</w:t>
            </w:r>
          </w:p>
          <w:p w14:paraId="7248DED4" w14:textId="77777777" w:rsidR="001F04BE" w:rsidRPr="00D461B3" w:rsidRDefault="001F04BE" w:rsidP="001F04BE">
            <w:pPr>
              <w:pStyle w:val="ListParagraph"/>
              <w:numPr>
                <w:ilvl w:val="0"/>
                <w:numId w:val="24"/>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Investigate accidents, incidents, and near misses.</w:t>
            </w:r>
          </w:p>
          <w:p w14:paraId="70996DD6" w14:textId="77777777" w:rsidR="001F04BE" w:rsidRDefault="001F04BE" w:rsidP="001F04BE">
            <w:pPr>
              <w:pStyle w:val="ListParagraph"/>
              <w:numPr>
                <w:ilvl w:val="0"/>
                <w:numId w:val="24"/>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Identify causes and recommend preventative measures.</w:t>
            </w:r>
          </w:p>
          <w:p w14:paraId="4FF590B0" w14:textId="77777777" w:rsidR="001F04BE" w:rsidRPr="00D31445" w:rsidRDefault="001F04BE" w:rsidP="001F04BE">
            <w:pPr>
              <w:suppressAutoHyphens/>
              <w:spacing w:before="120" w:after="120"/>
              <w:ind w:left="360" w:hanging="360"/>
              <w:jc w:val="both"/>
              <w:rPr>
                <w:rFonts w:ascii="Arial" w:hAnsi="Arial" w:cs="Arial"/>
                <w:b/>
                <w:bCs/>
                <w:spacing w:val="-3"/>
              </w:rPr>
            </w:pPr>
            <w:r w:rsidRPr="00D31445">
              <w:rPr>
                <w:rFonts w:ascii="Arial" w:hAnsi="Arial" w:cs="Arial"/>
                <w:b/>
                <w:bCs/>
                <w:spacing w:val="-3"/>
              </w:rPr>
              <w:t>Training and Awareness</w:t>
            </w:r>
          </w:p>
          <w:p w14:paraId="1ABC9146" w14:textId="77777777" w:rsidR="001F04BE" w:rsidRPr="00D461B3" w:rsidRDefault="001F04BE" w:rsidP="001F04BE">
            <w:pPr>
              <w:pStyle w:val="ListParagraph"/>
              <w:numPr>
                <w:ilvl w:val="0"/>
                <w:numId w:val="25"/>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Deliver health and safety training for staff and sometimes students.</w:t>
            </w:r>
          </w:p>
          <w:p w14:paraId="4F1DDC08" w14:textId="77777777" w:rsidR="001F04BE" w:rsidRPr="00D461B3" w:rsidRDefault="001F04BE" w:rsidP="001F04BE">
            <w:pPr>
              <w:pStyle w:val="ListParagraph"/>
              <w:numPr>
                <w:ilvl w:val="0"/>
                <w:numId w:val="25"/>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Provide guidance on safe working practices.</w:t>
            </w:r>
          </w:p>
          <w:p w14:paraId="478F0230" w14:textId="77777777" w:rsidR="001F04BE" w:rsidRPr="00D461B3" w:rsidRDefault="001F04BE" w:rsidP="001F04BE">
            <w:pPr>
              <w:pStyle w:val="ListParagraph"/>
              <w:numPr>
                <w:ilvl w:val="0"/>
                <w:numId w:val="25"/>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Promote a positive safety culture across the college.</w:t>
            </w:r>
          </w:p>
          <w:p w14:paraId="5453B8C3" w14:textId="77777777" w:rsidR="001F04BE" w:rsidRPr="00D31445" w:rsidRDefault="001F04BE" w:rsidP="001F04BE">
            <w:pPr>
              <w:suppressAutoHyphens/>
              <w:spacing w:before="120" w:after="120"/>
              <w:ind w:left="360" w:hanging="338"/>
              <w:jc w:val="both"/>
              <w:rPr>
                <w:rFonts w:ascii="Arial" w:hAnsi="Arial" w:cs="Arial"/>
                <w:b/>
                <w:bCs/>
                <w:spacing w:val="-3"/>
              </w:rPr>
            </w:pPr>
            <w:r w:rsidRPr="00D31445">
              <w:rPr>
                <w:rFonts w:ascii="Arial" w:hAnsi="Arial" w:cs="Arial"/>
                <w:b/>
                <w:bCs/>
                <w:spacing w:val="-3"/>
              </w:rPr>
              <w:t>Fire Safety and Emergency Planning</w:t>
            </w:r>
          </w:p>
          <w:p w14:paraId="2AE3FC10" w14:textId="77777777" w:rsidR="001F04BE" w:rsidRPr="00D461B3" w:rsidRDefault="001F04BE" w:rsidP="001F04BE">
            <w:pPr>
              <w:pStyle w:val="ListParagraph"/>
              <w:numPr>
                <w:ilvl w:val="0"/>
                <w:numId w:val="26"/>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Help coordinate fire drills and emergency procedures.</w:t>
            </w:r>
          </w:p>
          <w:p w14:paraId="0749C8E2" w14:textId="77777777" w:rsidR="001F04BE" w:rsidRPr="00D461B3" w:rsidRDefault="001F04BE" w:rsidP="001F04BE">
            <w:pPr>
              <w:pStyle w:val="ListParagraph"/>
              <w:numPr>
                <w:ilvl w:val="0"/>
                <w:numId w:val="26"/>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Ensure emergency equipment and evacuation plans are maintained.</w:t>
            </w:r>
          </w:p>
          <w:p w14:paraId="34AC3C20" w14:textId="77777777" w:rsidR="001F04BE" w:rsidRPr="00D31445" w:rsidRDefault="001F04BE" w:rsidP="001F04BE">
            <w:pPr>
              <w:suppressAutoHyphens/>
              <w:spacing w:before="120" w:after="120"/>
              <w:ind w:left="360" w:hanging="360"/>
              <w:jc w:val="both"/>
              <w:rPr>
                <w:rFonts w:ascii="Arial" w:hAnsi="Arial" w:cs="Arial"/>
                <w:b/>
                <w:bCs/>
                <w:spacing w:val="-3"/>
              </w:rPr>
            </w:pPr>
            <w:r w:rsidRPr="00D31445">
              <w:rPr>
                <w:rFonts w:ascii="Arial" w:hAnsi="Arial" w:cs="Arial"/>
                <w:b/>
                <w:bCs/>
                <w:spacing w:val="-3"/>
              </w:rPr>
              <w:t>Policy Development and Reporting</w:t>
            </w:r>
          </w:p>
          <w:p w14:paraId="4E8B700A" w14:textId="77777777" w:rsidR="001F04BE" w:rsidRPr="00D461B3" w:rsidRDefault="001F04BE" w:rsidP="001F04BE">
            <w:pPr>
              <w:pStyle w:val="ListParagraph"/>
              <w:numPr>
                <w:ilvl w:val="0"/>
                <w:numId w:val="27"/>
              </w:numPr>
              <w:suppressAutoHyphens/>
              <w:spacing w:line="276" w:lineRule="auto"/>
              <w:jc w:val="both"/>
              <w:rPr>
                <w:rFonts w:ascii="Arial" w:hAnsi="Arial" w:cs="Arial"/>
                <w:spacing w:val="-3"/>
                <w:sz w:val="22"/>
                <w:szCs w:val="18"/>
              </w:rPr>
            </w:pPr>
            <w:r w:rsidRPr="00D461B3">
              <w:rPr>
                <w:rFonts w:ascii="Arial" w:hAnsi="Arial" w:cs="Arial"/>
                <w:spacing w:val="-3"/>
                <w:sz w:val="22"/>
                <w:szCs w:val="18"/>
              </w:rPr>
              <w:t>Maintain health &amp; safety records and documentation.</w:t>
            </w:r>
          </w:p>
          <w:p w14:paraId="5656165C" w14:textId="77777777" w:rsidR="001F04BE" w:rsidRPr="00D31445" w:rsidRDefault="001F04BE" w:rsidP="001F04BE">
            <w:pPr>
              <w:suppressAutoHyphens/>
              <w:spacing w:before="120" w:after="120"/>
              <w:ind w:left="360" w:hanging="360"/>
              <w:jc w:val="both"/>
              <w:rPr>
                <w:rFonts w:ascii="Arial" w:hAnsi="Arial" w:cs="Arial"/>
                <w:b/>
                <w:bCs/>
                <w:spacing w:val="-3"/>
              </w:rPr>
            </w:pPr>
            <w:r w:rsidRPr="00D31445">
              <w:rPr>
                <w:rFonts w:ascii="Arial" w:hAnsi="Arial" w:cs="Arial"/>
                <w:b/>
                <w:bCs/>
                <w:spacing w:val="-3"/>
              </w:rPr>
              <w:t>Liaison and Advice</w:t>
            </w:r>
          </w:p>
          <w:p w14:paraId="70127E79" w14:textId="77777777" w:rsidR="00645161" w:rsidRPr="001F04BE" w:rsidRDefault="001F04BE" w:rsidP="001F04BE">
            <w:pPr>
              <w:pStyle w:val="ListParagraph"/>
              <w:numPr>
                <w:ilvl w:val="0"/>
                <w:numId w:val="27"/>
              </w:numPr>
              <w:autoSpaceDE w:val="0"/>
              <w:autoSpaceDN w:val="0"/>
              <w:adjustRightInd w:val="0"/>
              <w:rPr>
                <w:rFonts w:ascii="Arial" w:hAnsi="Arial" w:cs="Arial"/>
                <w:spacing w:val="-3"/>
              </w:rPr>
            </w:pPr>
            <w:r w:rsidRPr="001F04BE">
              <w:rPr>
                <w:rFonts w:ascii="Arial" w:hAnsi="Arial" w:cs="Arial"/>
                <w:spacing w:val="-3"/>
                <w:sz w:val="22"/>
                <w:szCs w:val="18"/>
              </w:rPr>
              <w:t>Advise managers, staff, and contractors on health and safety matters.</w:t>
            </w:r>
          </w:p>
          <w:p w14:paraId="45FB0818" w14:textId="3FA4A263" w:rsidR="001F04BE" w:rsidRPr="001F04BE" w:rsidRDefault="001F04BE" w:rsidP="001F04BE">
            <w:pPr>
              <w:autoSpaceDE w:val="0"/>
              <w:autoSpaceDN w:val="0"/>
              <w:adjustRightInd w:val="0"/>
              <w:rPr>
                <w:rFonts w:ascii="Arial" w:hAnsi="Arial" w:cs="Arial"/>
                <w:spacing w:val="-3"/>
              </w:rPr>
            </w:pPr>
          </w:p>
        </w:tc>
      </w:tr>
      <w:tr w:rsidR="001F7236" w:rsidRPr="002B100F" w14:paraId="1A8081BE" w14:textId="77777777" w:rsidTr="001F04BE">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1F7236" w:rsidRPr="00E76106" w:rsidRDefault="001F7236">
            <w:pPr>
              <w:suppressAutoHyphens/>
              <w:jc w:val="both"/>
              <w:rPr>
                <w:rFonts w:ascii="Arial" w:hAnsi="Arial" w:cs="Arial"/>
                <w:b/>
                <w:color w:val="FFFFFF"/>
                <w:spacing w:val="-3"/>
              </w:rPr>
            </w:pPr>
            <w:r w:rsidRPr="00E76106">
              <w:rPr>
                <w:rFonts w:ascii="Arial" w:hAnsi="Arial" w:cs="Arial"/>
                <w:b/>
                <w:color w:val="FFFFFF"/>
                <w:spacing w:val="-3"/>
              </w:rPr>
              <w:lastRenderedPageBreak/>
              <w:t>DUTIES</w:t>
            </w:r>
          </w:p>
        </w:tc>
      </w:tr>
      <w:tr w:rsidR="001F7236" w:rsidRPr="002B100F" w14:paraId="049F31CB" w14:textId="77777777" w:rsidTr="001F04BE">
        <w:tc>
          <w:tcPr>
            <w:tcW w:w="9242" w:type="dxa"/>
            <w:gridSpan w:val="2"/>
            <w:tcBorders>
              <w:top w:val="single" w:sz="6" w:space="0" w:color="auto"/>
              <w:left w:val="single" w:sz="6" w:space="0" w:color="auto"/>
              <w:bottom w:val="single" w:sz="4" w:space="0" w:color="auto"/>
              <w:right w:val="single" w:sz="6" w:space="0" w:color="auto"/>
            </w:tcBorders>
          </w:tcPr>
          <w:p w14:paraId="02DC23A5" w14:textId="77777777" w:rsidR="001F04BE" w:rsidRPr="000145FC" w:rsidRDefault="001F04BE" w:rsidP="001F04BE">
            <w:pPr>
              <w:pStyle w:val="ListParagraph"/>
              <w:numPr>
                <w:ilvl w:val="0"/>
                <w:numId w:val="28"/>
              </w:numPr>
              <w:spacing w:line="276" w:lineRule="auto"/>
              <w:ind w:left="714" w:hanging="357"/>
              <w:jc w:val="both"/>
              <w:rPr>
                <w:rFonts w:ascii="Arial" w:hAnsi="Arial" w:cs="Arial"/>
                <w:spacing w:val="-3"/>
              </w:rPr>
            </w:pPr>
            <w:r w:rsidRPr="000145FC">
              <w:rPr>
                <w:rFonts w:ascii="Arial" w:hAnsi="Arial" w:cs="Arial"/>
                <w:b/>
                <w:bCs/>
                <w:spacing w:val="-3"/>
              </w:rPr>
              <w:t>Work 5 days per week</w:t>
            </w:r>
            <w:r w:rsidRPr="000145FC">
              <w:rPr>
                <w:rFonts w:ascii="Arial" w:hAnsi="Arial" w:cs="Arial"/>
                <w:spacing w:val="-3"/>
              </w:rPr>
              <w:t xml:space="preserve">, with occasional </w:t>
            </w:r>
            <w:r w:rsidRPr="000145FC">
              <w:rPr>
                <w:rFonts w:ascii="Arial" w:hAnsi="Arial" w:cs="Arial"/>
                <w:b/>
                <w:bCs/>
                <w:spacing w:val="-3"/>
              </w:rPr>
              <w:t>weekend work</w:t>
            </w:r>
            <w:r w:rsidRPr="000145FC">
              <w:rPr>
                <w:rFonts w:ascii="Arial" w:hAnsi="Arial" w:cs="Arial"/>
                <w:spacing w:val="-3"/>
              </w:rPr>
              <w:t xml:space="preserve"> required (a weekday will be given off in lieu when this occurs).</w:t>
            </w:r>
          </w:p>
          <w:p w14:paraId="61A9ABD4" w14:textId="77777777" w:rsidR="001F04BE" w:rsidRPr="000145FC" w:rsidRDefault="001F04BE" w:rsidP="001F04BE">
            <w:pPr>
              <w:pStyle w:val="ListParagraph"/>
              <w:numPr>
                <w:ilvl w:val="0"/>
                <w:numId w:val="28"/>
              </w:numPr>
              <w:spacing w:line="276" w:lineRule="auto"/>
              <w:ind w:left="714" w:hanging="357"/>
              <w:jc w:val="both"/>
              <w:rPr>
                <w:rFonts w:ascii="Arial" w:hAnsi="Arial" w:cs="Arial"/>
                <w:spacing w:val="-3"/>
              </w:rPr>
            </w:pPr>
            <w:r w:rsidRPr="000145FC">
              <w:rPr>
                <w:rFonts w:ascii="Arial" w:hAnsi="Arial" w:cs="Arial"/>
                <w:spacing w:val="-3"/>
              </w:rPr>
              <w:t xml:space="preserve">Work on a </w:t>
            </w:r>
            <w:r w:rsidRPr="000145FC">
              <w:rPr>
                <w:rFonts w:ascii="Arial" w:hAnsi="Arial" w:cs="Arial"/>
                <w:b/>
                <w:bCs/>
                <w:spacing w:val="-3"/>
              </w:rPr>
              <w:t>shift basis</w:t>
            </w:r>
            <w:r w:rsidRPr="000145FC">
              <w:rPr>
                <w:rFonts w:ascii="Arial" w:hAnsi="Arial" w:cs="Arial"/>
                <w:spacing w:val="-3"/>
              </w:rPr>
              <w:t xml:space="preserve">, either </w:t>
            </w:r>
            <w:r w:rsidRPr="000145FC">
              <w:rPr>
                <w:rFonts w:ascii="Arial" w:hAnsi="Arial" w:cs="Arial"/>
                <w:b/>
                <w:bCs/>
                <w:spacing w:val="-3"/>
              </w:rPr>
              <w:t>08:30–16:30</w:t>
            </w:r>
            <w:r w:rsidRPr="000145FC">
              <w:rPr>
                <w:rFonts w:ascii="Arial" w:hAnsi="Arial" w:cs="Arial"/>
                <w:spacing w:val="-3"/>
              </w:rPr>
              <w:t xml:space="preserve"> or </w:t>
            </w:r>
            <w:r w:rsidRPr="000145FC">
              <w:rPr>
                <w:rFonts w:ascii="Arial" w:hAnsi="Arial" w:cs="Arial"/>
                <w:b/>
                <w:bCs/>
                <w:spacing w:val="-3"/>
              </w:rPr>
              <w:t>12:30–20:30</w:t>
            </w:r>
            <w:r w:rsidRPr="000145FC">
              <w:rPr>
                <w:rFonts w:ascii="Arial" w:hAnsi="Arial" w:cs="Arial"/>
                <w:spacing w:val="-3"/>
              </w:rPr>
              <w:t>.</w:t>
            </w:r>
          </w:p>
          <w:p w14:paraId="4531DCE0" w14:textId="77777777" w:rsidR="001F04BE" w:rsidRPr="000145FC" w:rsidRDefault="001F04BE" w:rsidP="001F04BE">
            <w:pPr>
              <w:pStyle w:val="ListParagraph"/>
              <w:numPr>
                <w:ilvl w:val="0"/>
                <w:numId w:val="28"/>
              </w:numPr>
              <w:spacing w:line="276" w:lineRule="auto"/>
              <w:ind w:left="714" w:hanging="357"/>
              <w:jc w:val="both"/>
              <w:rPr>
                <w:rFonts w:ascii="Arial" w:hAnsi="Arial" w:cs="Arial"/>
                <w:spacing w:val="-3"/>
              </w:rPr>
            </w:pPr>
            <w:r w:rsidRPr="000145FC">
              <w:rPr>
                <w:rFonts w:ascii="Arial" w:hAnsi="Arial" w:cs="Arial"/>
                <w:spacing w:val="-3"/>
              </w:rPr>
              <w:t xml:space="preserve">Be willing to </w:t>
            </w:r>
            <w:r w:rsidRPr="000145FC">
              <w:rPr>
                <w:rFonts w:ascii="Arial" w:hAnsi="Arial" w:cs="Arial"/>
                <w:b/>
                <w:bCs/>
                <w:spacing w:val="-3"/>
              </w:rPr>
              <w:t>travel between Myerscough campuses</w:t>
            </w:r>
            <w:r w:rsidRPr="000145FC">
              <w:rPr>
                <w:rFonts w:ascii="Arial" w:hAnsi="Arial" w:cs="Arial"/>
                <w:spacing w:val="-3"/>
              </w:rPr>
              <w:t xml:space="preserve"> as required.</w:t>
            </w:r>
          </w:p>
          <w:p w14:paraId="24F356B1" w14:textId="77777777" w:rsidR="001F04BE" w:rsidRPr="000145FC" w:rsidRDefault="001F04BE" w:rsidP="001F04BE">
            <w:pPr>
              <w:pStyle w:val="ListParagraph"/>
              <w:numPr>
                <w:ilvl w:val="0"/>
                <w:numId w:val="28"/>
              </w:numPr>
              <w:spacing w:line="276" w:lineRule="auto"/>
              <w:ind w:left="714" w:hanging="357"/>
              <w:jc w:val="both"/>
              <w:rPr>
                <w:rFonts w:ascii="Arial" w:hAnsi="Arial" w:cs="Arial"/>
                <w:spacing w:val="-3"/>
              </w:rPr>
            </w:pPr>
            <w:r w:rsidRPr="000145FC">
              <w:rPr>
                <w:rFonts w:ascii="Arial" w:hAnsi="Arial" w:cs="Arial"/>
                <w:b/>
                <w:bCs/>
                <w:spacing w:val="-3"/>
              </w:rPr>
              <w:t xml:space="preserve">Primary base: </w:t>
            </w:r>
            <w:r w:rsidRPr="000145FC">
              <w:rPr>
                <w:rFonts w:ascii="Arial" w:hAnsi="Arial" w:cs="Arial"/>
                <w:spacing w:val="-3"/>
              </w:rPr>
              <w:t>Preston campus.</w:t>
            </w:r>
          </w:p>
          <w:p w14:paraId="26518B8F" w14:textId="77777777" w:rsidR="001F04BE" w:rsidRPr="000145FC" w:rsidRDefault="001F04BE" w:rsidP="001F04BE">
            <w:pPr>
              <w:pStyle w:val="ListParagraph"/>
              <w:numPr>
                <w:ilvl w:val="0"/>
                <w:numId w:val="28"/>
              </w:numPr>
              <w:spacing w:line="276" w:lineRule="auto"/>
              <w:ind w:left="714" w:hanging="357"/>
              <w:jc w:val="both"/>
              <w:rPr>
                <w:rFonts w:ascii="Arial" w:hAnsi="Arial" w:cs="Arial"/>
                <w:b/>
                <w:bCs/>
                <w:spacing w:val="-3"/>
              </w:rPr>
            </w:pPr>
            <w:r w:rsidRPr="000145FC">
              <w:rPr>
                <w:rFonts w:ascii="Arial" w:hAnsi="Arial" w:cs="Arial"/>
                <w:b/>
                <w:bCs/>
                <w:spacing w:val="-3"/>
              </w:rPr>
              <w:t>Regular visits may be required</w:t>
            </w:r>
            <w:r w:rsidRPr="000145FC">
              <w:rPr>
                <w:rFonts w:ascii="Arial" w:hAnsi="Arial" w:cs="Arial"/>
                <w:spacing w:val="-3"/>
              </w:rPr>
              <w:t xml:space="preserve"> to other campuses, including </w:t>
            </w:r>
            <w:r w:rsidRPr="000145FC">
              <w:rPr>
                <w:rFonts w:ascii="Arial" w:hAnsi="Arial" w:cs="Arial"/>
                <w:b/>
                <w:bCs/>
                <w:spacing w:val="-3"/>
              </w:rPr>
              <w:t xml:space="preserve">Manchester, Warrington, </w:t>
            </w:r>
            <w:r w:rsidRPr="000145FC">
              <w:rPr>
                <w:rFonts w:ascii="Arial" w:hAnsi="Arial" w:cs="Arial"/>
                <w:spacing w:val="-3"/>
              </w:rPr>
              <w:t>and</w:t>
            </w:r>
            <w:r w:rsidRPr="000145FC">
              <w:rPr>
                <w:rFonts w:ascii="Arial" w:hAnsi="Arial" w:cs="Arial"/>
                <w:b/>
                <w:bCs/>
                <w:spacing w:val="-3"/>
              </w:rPr>
              <w:t xml:space="preserve"> Liverpool.</w:t>
            </w:r>
          </w:p>
          <w:p w14:paraId="53128261" w14:textId="77777777" w:rsidR="001F7236" w:rsidRPr="002B100F" w:rsidRDefault="001F7236" w:rsidP="00E34F59">
            <w:pPr>
              <w:suppressAutoHyphens/>
              <w:jc w:val="both"/>
              <w:rPr>
                <w:rFonts w:ascii="Arial" w:hAnsi="Arial" w:cs="Arial"/>
                <w:spacing w:val="-3"/>
              </w:rPr>
            </w:pP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1F04BE">
        <w:trPr>
          <w:cantSplit/>
        </w:trPr>
        <w:tc>
          <w:tcPr>
            <w:tcW w:w="9198" w:type="dxa"/>
            <w:tcBorders>
              <w:top w:val="single" w:sz="4" w:space="0" w:color="000000" w:themeColor="text1"/>
              <w:bottom w:val="single" w:sz="4" w:space="0" w:color="000000" w:themeColor="text1"/>
            </w:tcBorders>
            <w:shd w:val="clear" w:color="auto" w:fill="167844"/>
          </w:tcPr>
          <w:p w14:paraId="7C10C4B0" w14:textId="77777777" w:rsidR="002233CF" w:rsidRPr="00E76106" w:rsidRDefault="002233CF" w:rsidP="00332927">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2233CF" w:rsidRPr="002B100F" w14:paraId="3E3E2BA9" w14:textId="77777777" w:rsidTr="001F04BE">
        <w:trPr>
          <w:cantSplit/>
        </w:trPr>
        <w:tc>
          <w:tcPr>
            <w:tcW w:w="9198" w:type="dxa"/>
          </w:tcPr>
          <w:p w14:paraId="4173DC4B" w14:textId="77777777" w:rsidR="003E5810" w:rsidRDefault="003E5810" w:rsidP="003E5810">
            <w:pPr>
              <w:pStyle w:val="paragraph"/>
              <w:spacing w:before="0" w:beforeAutospacing="0" w:after="0" w:afterAutospacing="0"/>
              <w:jc w:val="both"/>
              <w:textAlignment w:val="baseline"/>
              <w:rPr>
                <w:rStyle w:val="normaltextrun"/>
                <w:rFonts w:ascii="Arial" w:hAnsi="Arial" w:cs="Arial"/>
              </w:rPr>
            </w:pPr>
          </w:p>
          <w:p w14:paraId="4CCCD75D" w14:textId="02CB037C" w:rsidR="00D60F1C" w:rsidRDefault="00D37160" w:rsidP="1827D006">
            <w:pPr>
              <w:pStyle w:val="paragraph"/>
              <w:spacing w:before="0" w:beforeAutospacing="0" w:after="0" w:afterAutospacing="0"/>
              <w:jc w:val="both"/>
              <w:textAlignment w:val="baseline"/>
              <w:rPr>
                <w:rFonts w:ascii="Arial" w:hAnsi="Arial" w:cs="Arial"/>
              </w:rPr>
            </w:pPr>
            <w:r w:rsidRPr="1827D006">
              <w:rPr>
                <w:rStyle w:val="normaltextrun"/>
                <w:rFonts w:ascii="Arial" w:hAnsi="Arial" w:cs="Arial"/>
              </w:rPr>
              <w:t>You </w:t>
            </w:r>
            <w:r w:rsidR="00F6655C" w:rsidRPr="1827D006">
              <w:rPr>
                <w:rStyle w:val="normaltextrun"/>
                <w:rFonts w:ascii="Arial" w:hAnsi="Arial" w:cs="Arial"/>
              </w:rPr>
              <w:t xml:space="preserve">will be a </w:t>
            </w:r>
            <w:r w:rsidRPr="1827D006">
              <w:rPr>
                <w:rStyle w:val="normaltextrun"/>
                <w:rFonts w:ascii="Arial" w:hAnsi="Arial" w:cs="Arial"/>
              </w:rPr>
              <w:t>role model and promote the College values:</w:t>
            </w:r>
            <w:r w:rsidRPr="1827D006">
              <w:rPr>
                <w:rStyle w:val="eop"/>
                <w:rFonts w:ascii="Arial" w:hAnsi="Arial" w:cs="Arial"/>
              </w:rPr>
              <w:t> </w:t>
            </w:r>
            <w:r w:rsidRPr="1827D006">
              <w:rPr>
                <w:rStyle w:val="normaltextrun"/>
                <w:rFonts w:ascii="Arial" w:hAnsi="Arial" w:cs="Arial"/>
              </w:rPr>
              <w:t> </w:t>
            </w:r>
            <w:r w:rsidRPr="1827D006">
              <w:rPr>
                <w:rStyle w:val="eop"/>
                <w:rFonts w:ascii="Arial" w:hAnsi="Arial" w:cs="Arial"/>
              </w:rPr>
              <w:t> </w:t>
            </w:r>
          </w:p>
          <w:p w14:paraId="04B68D78"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 xml:space="preserve">Professional </w:t>
            </w:r>
            <w:r w:rsidRPr="009460DC">
              <w:rPr>
                <w:rFonts w:ascii="Arial" w:hAnsi="Arial" w:cs="Arial"/>
              </w:rPr>
              <w:t xml:space="preserve">– We will uphold the highest standards, demonstrating expertise, integrity, and a commitment to excellence in all that we do. We will invest in sustainable practices, ensuring long-term success for our students, staff, and wider community.  </w:t>
            </w:r>
          </w:p>
          <w:p w14:paraId="6A5DECDD" w14:textId="77777777"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Passionate</w:t>
            </w:r>
            <w:r w:rsidRPr="009460DC">
              <w:rPr>
                <w:rFonts w:ascii="Arial" w:hAnsi="Arial" w:cs="Arial"/>
              </w:rPr>
              <w:t xml:space="preserve"> – We approach our work with enthusiasm, dedication, and a drive to make a positive impact. We empower individuals to reach their full potential, creating a learning and working environment that is ambitious, inclusive, and inspiring.  </w:t>
            </w:r>
          </w:p>
          <w:p w14:paraId="32F707A4" w14:textId="77777777" w:rsid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Collaborative</w:t>
            </w:r>
            <w:r w:rsidRPr="009460DC">
              <w:rPr>
                <w:rFonts w:ascii="Arial" w:hAnsi="Arial" w:cs="Arial"/>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2FADA09A" w:rsidR="009460DC" w:rsidRPr="009460DC" w:rsidRDefault="009460DC" w:rsidP="009460DC">
            <w:pPr>
              <w:pStyle w:val="paragraph"/>
              <w:numPr>
                <w:ilvl w:val="0"/>
                <w:numId w:val="20"/>
              </w:numPr>
              <w:jc w:val="both"/>
              <w:textAlignment w:val="baseline"/>
              <w:rPr>
                <w:rFonts w:ascii="Arial" w:hAnsi="Arial" w:cs="Arial"/>
              </w:rPr>
            </w:pPr>
            <w:r w:rsidRPr="009460DC">
              <w:rPr>
                <w:rFonts w:ascii="Arial" w:hAnsi="Arial" w:cs="Arial"/>
                <w:b/>
                <w:bCs/>
              </w:rPr>
              <w:t>FREDIE</w:t>
            </w:r>
            <w:r w:rsidRPr="009460DC">
              <w:rPr>
                <w:rFonts w:ascii="Arial" w:hAnsi="Arial" w:cs="Arial"/>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1F04BE">
        <w:trPr>
          <w:cantSplit/>
        </w:trPr>
        <w:tc>
          <w:tcPr>
            <w:tcW w:w="9198" w:type="dxa"/>
          </w:tcPr>
          <w:p w14:paraId="219A1081" w14:textId="58DCBD8B" w:rsidR="77BF0285" w:rsidRDefault="77BF0285" w:rsidP="77BF0285">
            <w:pPr>
              <w:jc w:val="both"/>
              <w:rPr>
                <w:rFonts w:ascii="Arial" w:hAnsi="Arial" w:cs="Arial"/>
              </w:rPr>
            </w:pPr>
          </w:p>
          <w:p w14:paraId="56E9B7DE" w14:textId="77777777" w:rsidR="00EE2EE2" w:rsidRPr="00EE2EE2" w:rsidRDefault="00EE2EE2" w:rsidP="00EE2EE2">
            <w:pPr>
              <w:suppressAutoHyphens/>
              <w:jc w:val="both"/>
              <w:rPr>
                <w:rFonts w:ascii="Arial" w:hAnsi="Arial" w:cs="Arial"/>
                <w:spacing w:val="-3"/>
              </w:rPr>
            </w:pPr>
            <w:r w:rsidRPr="00EE2EE2">
              <w:rPr>
                <w:rFonts w:ascii="Arial" w:hAnsi="Arial" w:cs="Arial"/>
                <w:spacing w:val="-3"/>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08CE6F91" w14:textId="77777777" w:rsidR="002233CF" w:rsidRPr="002B100F" w:rsidRDefault="002233CF" w:rsidP="003E5810">
            <w:pPr>
              <w:suppressAutoHyphens/>
              <w:jc w:val="both"/>
              <w:rPr>
                <w:rFonts w:ascii="Arial" w:hAnsi="Arial" w:cs="Arial"/>
                <w:spacing w:val="-3"/>
              </w:rPr>
            </w:pPr>
          </w:p>
        </w:tc>
      </w:tr>
      <w:tr w:rsidR="005A5FCB" w:rsidRPr="002B69E7" w14:paraId="61CDCEAD" w14:textId="77777777" w:rsidTr="001F04BE">
        <w:trPr>
          <w:cantSplit/>
        </w:trPr>
        <w:tc>
          <w:tcPr>
            <w:tcW w:w="9198" w:type="dxa"/>
          </w:tcPr>
          <w:p w14:paraId="7EAFA688"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Actively participate in the Annual Review and Development process in line with individual needs and College strategic plan priorities. Agree objectives with the Line Manager and ensure they are achieved.</w:t>
            </w:r>
          </w:p>
          <w:p w14:paraId="6BB9E253" w14:textId="77777777" w:rsidR="005A5FCB" w:rsidRPr="002B69E7" w:rsidRDefault="005A5FCB" w:rsidP="005A5FCB">
            <w:pPr>
              <w:pStyle w:val="BodyText"/>
              <w:rPr>
                <w:rFonts w:ascii="Arial" w:hAnsi="Arial" w:cs="Arial"/>
              </w:rPr>
            </w:pPr>
          </w:p>
        </w:tc>
      </w:tr>
      <w:tr w:rsidR="005A5FCB" w:rsidRPr="002B100F" w14:paraId="23DE523C" w14:textId="77777777" w:rsidTr="001F04BE">
        <w:trPr>
          <w:cantSplit/>
        </w:trPr>
        <w:tc>
          <w:tcPr>
            <w:tcW w:w="9198" w:type="dxa"/>
          </w:tcPr>
          <w:p w14:paraId="2719BD6D"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Be responsible for promoting and safeguarding the welfare of children, young people and vulnerable adults at all times in line with the College’s own Safeguarding Policy and practices.</w:t>
            </w:r>
          </w:p>
          <w:p w14:paraId="52E56223" w14:textId="77777777" w:rsidR="005A5FCB" w:rsidRDefault="005A5FCB" w:rsidP="005A5FCB">
            <w:pPr>
              <w:pStyle w:val="BodyText"/>
              <w:rPr>
                <w:rFonts w:ascii="Arial" w:hAnsi="Arial" w:cs="Arial"/>
              </w:rPr>
            </w:pPr>
          </w:p>
        </w:tc>
      </w:tr>
      <w:tr w:rsidR="002233CF" w:rsidRPr="002B100F" w14:paraId="07547A01" w14:textId="77777777" w:rsidTr="001F04BE">
        <w:trPr>
          <w:cantSplit/>
        </w:trPr>
        <w:tc>
          <w:tcPr>
            <w:tcW w:w="9198" w:type="dxa"/>
          </w:tcPr>
          <w:p w14:paraId="2364612F" w14:textId="77777777" w:rsidR="003E5810" w:rsidRPr="00EE2EE2" w:rsidRDefault="003E5810" w:rsidP="003E5810">
            <w:pPr>
              <w:suppressAutoHyphens/>
              <w:jc w:val="both"/>
              <w:rPr>
                <w:rFonts w:ascii="Arial" w:hAnsi="Arial" w:cs="Arial"/>
                <w:spacing w:val="-3"/>
              </w:rPr>
            </w:pPr>
            <w:r w:rsidRPr="00EE2EE2">
              <w:rPr>
                <w:rFonts w:ascii="Arial" w:hAnsi="Arial" w:cs="Arial"/>
                <w:spacing w:val="-3"/>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5043CB0F" w14:textId="77777777" w:rsidR="00E34F59" w:rsidRDefault="00E34F59" w:rsidP="00C758FC">
            <w:pPr>
              <w:pStyle w:val="BodyText"/>
              <w:rPr>
                <w:rFonts w:ascii="Arial" w:hAnsi="Arial" w:cs="Arial"/>
                <w:szCs w:val="24"/>
              </w:rPr>
            </w:pPr>
          </w:p>
        </w:tc>
      </w:tr>
    </w:tbl>
    <w:p w14:paraId="738610EB" w14:textId="77777777" w:rsidR="002E688C" w:rsidRPr="002B100F" w:rsidRDefault="00903E09" w:rsidP="00906D89">
      <w:pPr>
        <w:suppressAutoHyphens/>
        <w:ind w:left="720" w:hanging="720"/>
        <w:jc w:val="right"/>
        <w:rPr>
          <w:rFonts w:ascii="Arial" w:hAnsi="Arial" w:cs="Arial"/>
          <w:spacing w:val="-3"/>
        </w:rPr>
      </w:pPr>
      <w:r>
        <w:rPr>
          <w:rFonts w:ascii="Arial" w:hAnsi="Arial" w:cs="Arial"/>
          <w:spacing w:val="-3"/>
        </w:rP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3E5810">
        <w:trPr>
          <w:cantSplit/>
        </w:trPr>
        <w:tc>
          <w:tcPr>
            <w:tcW w:w="9198" w:type="dxa"/>
            <w:tcBorders>
              <w:top w:val="single" w:sz="4" w:space="0" w:color="000000" w:themeColor="text1"/>
              <w:bottom w:val="single" w:sz="4" w:space="0" w:color="000000" w:themeColor="text1"/>
            </w:tcBorders>
            <w:shd w:val="clear" w:color="auto" w:fill="167844"/>
          </w:tcPr>
          <w:p w14:paraId="27A9E05F" w14:textId="77777777" w:rsidR="006B2461" w:rsidRPr="00E76106" w:rsidRDefault="00A63814" w:rsidP="00A63814">
            <w:pPr>
              <w:suppressAutoHyphens/>
              <w:ind w:left="540" w:hanging="540"/>
              <w:jc w:val="both"/>
              <w:rPr>
                <w:rFonts w:ascii="Arial" w:hAnsi="Arial" w:cs="Arial"/>
                <w:b/>
                <w:color w:val="FFFFFF"/>
                <w:spacing w:val="-3"/>
              </w:rPr>
            </w:pPr>
            <w:r w:rsidRPr="00E76106">
              <w:rPr>
                <w:rFonts w:ascii="Arial" w:hAnsi="Arial" w:cs="Arial"/>
                <w:b/>
                <w:color w:val="FFFFFF"/>
                <w:spacing w:val="-3"/>
              </w:rPr>
              <w:lastRenderedPageBreak/>
              <w:t>DUTIES</w:t>
            </w:r>
          </w:p>
        </w:tc>
      </w:tr>
      <w:tr w:rsidR="006B2461" w:rsidRPr="002B100F" w14:paraId="463F29E8" w14:textId="77777777" w:rsidTr="003E5810">
        <w:trPr>
          <w:cantSplit/>
        </w:trPr>
        <w:tc>
          <w:tcPr>
            <w:tcW w:w="9198" w:type="dxa"/>
          </w:tcPr>
          <w:p w14:paraId="0B36AE40" w14:textId="77777777" w:rsidR="003E5810" w:rsidRDefault="003E5810" w:rsidP="003E5810">
            <w:pPr>
              <w:pStyle w:val="BodyText"/>
              <w:rPr>
                <w:rFonts w:ascii="Arial" w:hAnsi="Arial" w:cs="Arial"/>
                <w:szCs w:val="24"/>
              </w:rPr>
            </w:pPr>
          </w:p>
          <w:p w14:paraId="09ADF7DA" w14:textId="720A2B94" w:rsidR="003E5810" w:rsidRPr="00EE2EE2" w:rsidRDefault="003E5810" w:rsidP="003E5810">
            <w:pPr>
              <w:pStyle w:val="BodyText"/>
              <w:rPr>
                <w:rFonts w:ascii="Arial" w:hAnsi="Arial" w:cs="Arial"/>
                <w:szCs w:val="24"/>
              </w:rPr>
            </w:pPr>
            <w:r w:rsidRPr="00EE2EE2">
              <w:rPr>
                <w:rFonts w:ascii="Arial" w:hAnsi="Arial" w:cs="Arial"/>
                <w:szCs w:val="24"/>
              </w:rPr>
              <w:t>Ensure full adherence to and implementation of the Data Protection Act 1998, the General Data Protection Regulations 25 May 2018 and the College Data Protection Policy and Procedure and ensure that employees within their responsibility.</w:t>
            </w:r>
          </w:p>
          <w:p w14:paraId="3B7B4B86" w14:textId="2BB8FF80" w:rsidR="00CB35F2" w:rsidRDefault="00CB35F2" w:rsidP="00E34F59">
            <w:pPr>
              <w:jc w:val="both"/>
              <w:rPr>
                <w:rFonts w:ascii="Arial" w:hAnsi="Arial" w:cs="Arial"/>
                <w:szCs w:val="24"/>
              </w:rPr>
            </w:pPr>
          </w:p>
        </w:tc>
      </w:tr>
      <w:tr w:rsidR="003E5810" w:rsidRPr="002B100F" w14:paraId="09B3F5F6" w14:textId="77777777" w:rsidTr="003E5810">
        <w:trPr>
          <w:cantSplit/>
        </w:trPr>
        <w:tc>
          <w:tcPr>
            <w:tcW w:w="9198" w:type="dxa"/>
          </w:tcPr>
          <w:p w14:paraId="167E634B" w14:textId="65E2D3A9" w:rsidR="003E5810" w:rsidRPr="00EE2EE2" w:rsidRDefault="003E5810" w:rsidP="003E5810">
            <w:pPr>
              <w:jc w:val="both"/>
              <w:rPr>
                <w:rFonts w:ascii="Arial" w:hAnsi="Arial" w:cs="Arial"/>
                <w:szCs w:val="24"/>
              </w:rPr>
            </w:pPr>
            <w:r w:rsidRPr="00EE2EE2">
              <w:rPr>
                <w:rFonts w:ascii="Arial" w:hAnsi="Arial" w:cs="Arial"/>
                <w:szCs w:val="24"/>
              </w:rPr>
              <w:t>Any other duties that may reasonably be required by Line Management and the Chief Executive &amp; Principal.</w:t>
            </w:r>
          </w:p>
        </w:tc>
      </w:tr>
      <w:tr w:rsidR="003E5810" w:rsidRPr="002B100F" w14:paraId="3A0FF5F2" w14:textId="77777777" w:rsidTr="003E5810">
        <w:trPr>
          <w:cantSplit/>
        </w:trPr>
        <w:tc>
          <w:tcPr>
            <w:tcW w:w="9198" w:type="dxa"/>
          </w:tcPr>
          <w:p w14:paraId="5630AD66" w14:textId="77777777" w:rsidR="003E5810" w:rsidRDefault="003E5810" w:rsidP="003E5810">
            <w:pPr>
              <w:pStyle w:val="BodyText"/>
              <w:rPr>
                <w:rFonts w:ascii="Arial" w:hAnsi="Arial" w:cs="Arial"/>
                <w:szCs w:val="24"/>
              </w:rPr>
            </w:pPr>
          </w:p>
        </w:tc>
      </w:tr>
    </w:tbl>
    <w:p w14:paraId="61829076"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22D9D267" w14:textId="313CF416"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691B8B">
        <w:tc>
          <w:tcPr>
            <w:tcW w:w="10206" w:type="dxa"/>
            <w:gridSpan w:val="2"/>
            <w:shd w:val="clear" w:color="auto" w:fill="167844"/>
          </w:tcPr>
          <w:p w14:paraId="45903DD1"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691B8B">
        <w:tc>
          <w:tcPr>
            <w:tcW w:w="10206" w:type="dxa"/>
            <w:gridSpan w:val="2"/>
            <w:shd w:val="clear" w:color="auto" w:fill="167844"/>
          </w:tcPr>
          <w:p w14:paraId="12D40446"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Attainments</w:t>
            </w:r>
          </w:p>
        </w:tc>
      </w:tr>
      <w:tr w:rsidR="00E36FBF" w:rsidRPr="00E3248D" w14:paraId="154B57F7" w14:textId="77777777" w:rsidTr="009646E5">
        <w:tc>
          <w:tcPr>
            <w:tcW w:w="5812" w:type="dxa"/>
            <w:tcBorders>
              <w:bottom w:val="single" w:sz="4" w:space="0" w:color="000000"/>
            </w:tcBorders>
          </w:tcPr>
          <w:p w14:paraId="483989F9" w14:textId="77777777" w:rsidR="00E36FBF" w:rsidRPr="00CF1615" w:rsidRDefault="00E36FBF" w:rsidP="00E36FBF">
            <w:pPr>
              <w:suppressAutoHyphens/>
              <w:jc w:val="both"/>
              <w:rPr>
                <w:rFonts w:ascii="Arial" w:hAnsi="Arial" w:cs="Arial"/>
                <w:spacing w:val="-3"/>
                <w:sz w:val="21"/>
                <w:szCs w:val="21"/>
              </w:rPr>
            </w:pPr>
            <w:r w:rsidRPr="00CF1615">
              <w:rPr>
                <w:rFonts w:ascii="Arial" w:hAnsi="Arial" w:cs="Arial"/>
                <w:spacing w:val="-3"/>
                <w:sz w:val="21"/>
                <w:szCs w:val="21"/>
              </w:rPr>
              <w:t>GCSE English and Maths at Grade C/4 or above (or an equivalent standard) (A/I)</w:t>
            </w:r>
          </w:p>
          <w:p w14:paraId="626EF630" w14:textId="77777777" w:rsidR="00E36FBF" w:rsidRPr="00CF1615" w:rsidRDefault="00E36FBF" w:rsidP="00E36FBF">
            <w:pPr>
              <w:suppressAutoHyphens/>
              <w:rPr>
                <w:rFonts w:ascii="Arial" w:hAnsi="Arial" w:cs="Arial"/>
                <w:spacing w:val="-3"/>
                <w:sz w:val="21"/>
                <w:szCs w:val="21"/>
              </w:rPr>
            </w:pPr>
            <w:r w:rsidRPr="00CF1615">
              <w:rPr>
                <w:rFonts w:ascii="Arial" w:hAnsi="Arial" w:cs="Arial"/>
                <w:spacing w:val="-3"/>
                <w:sz w:val="21"/>
                <w:szCs w:val="21"/>
              </w:rPr>
              <w:t>Computer literate  (A)</w:t>
            </w:r>
          </w:p>
          <w:p w14:paraId="55E77C62" w14:textId="77777777" w:rsidR="00E36FBF" w:rsidRPr="00CF1615" w:rsidRDefault="00E36FBF" w:rsidP="00E36FBF">
            <w:pPr>
              <w:suppressAutoHyphens/>
              <w:rPr>
                <w:rFonts w:ascii="Arial" w:hAnsi="Arial" w:cs="Arial"/>
                <w:spacing w:val="-3"/>
                <w:sz w:val="21"/>
                <w:szCs w:val="21"/>
              </w:rPr>
            </w:pPr>
            <w:r w:rsidRPr="00CF1615">
              <w:rPr>
                <w:rFonts w:ascii="Arial" w:hAnsi="Arial" w:cs="Arial"/>
                <w:spacing w:val="-3"/>
                <w:sz w:val="21"/>
                <w:szCs w:val="21"/>
              </w:rPr>
              <w:t>Audit/ quality assurance experience  (A)</w:t>
            </w:r>
          </w:p>
          <w:p w14:paraId="2C9B997D" w14:textId="77777777" w:rsidR="00E36FBF" w:rsidRDefault="00E36FBF" w:rsidP="00E36FBF">
            <w:pPr>
              <w:suppressAutoHyphens/>
              <w:jc w:val="both"/>
              <w:rPr>
                <w:rFonts w:ascii="Arial" w:hAnsi="Arial" w:cs="Arial"/>
                <w:spacing w:val="-3"/>
                <w:sz w:val="21"/>
                <w:szCs w:val="21"/>
              </w:rPr>
            </w:pPr>
            <w:r>
              <w:rPr>
                <w:rFonts w:ascii="Arial" w:hAnsi="Arial" w:cs="Arial"/>
                <w:spacing w:val="-3"/>
                <w:sz w:val="21"/>
                <w:szCs w:val="21"/>
              </w:rPr>
              <w:t>Level 3 Health and Safety qualification (A/I)</w:t>
            </w:r>
          </w:p>
          <w:p w14:paraId="2DBF0D7D" w14:textId="685C1ABD" w:rsidR="00E36FBF" w:rsidRPr="00E34F59" w:rsidRDefault="00E36FBF" w:rsidP="00E36FBF">
            <w:pPr>
              <w:suppressAutoHyphens/>
              <w:jc w:val="both"/>
              <w:rPr>
                <w:rFonts w:ascii="Arial" w:hAnsi="Arial" w:cs="Arial"/>
                <w:spacing w:val="-3"/>
                <w:sz w:val="21"/>
                <w:szCs w:val="21"/>
              </w:rPr>
            </w:pPr>
            <w:r w:rsidRPr="003A5343">
              <w:rPr>
                <w:rFonts w:ascii="Arial" w:hAnsi="Arial" w:cs="Arial"/>
                <w:color w:val="000000"/>
                <w:sz w:val="21"/>
                <w:szCs w:val="22"/>
                <w:shd w:val="clear" w:color="auto" w:fill="FFFFFF"/>
              </w:rPr>
              <w:t>Level 3 IOSH qualification</w:t>
            </w:r>
          </w:p>
        </w:tc>
        <w:tc>
          <w:tcPr>
            <w:tcW w:w="4394" w:type="dxa"/>
            <w:tcBorders>
              <w:bottom w:val="single" w:sz="4" w:space="0" w:color="000000"/>
            </w:tcBorders>
          </w:tcPr>
          <w:p w14:paraId="307AA5B2" w14:textId="77777777" w:rsidR="00E36FBF" w:rsidRPr="00E34F59" w:rsidRDefault="00E36FBF" w:rsidP="00E36FBF">
            <w:pPr>
              <w:suppressAutoHyphens/>
              <w:rPr>
                <w:rFonts w:ascii="Arial" w:hAnsi="Arial" w:cs="Arial"/>
                <w:spacing w:val="-3"/>
                <w:sz w:val="21"/>
                <w:szCs w:val="21"/>
              </w:rPr>
            </w:pPr>
            <w:r>
              <w:rPr>
                <w:rFonts w:ascii="Arial" w:hAnsi="Arial" w:cs="Arial"/>
                <w:spacing w:val="-3"/>
                <w:sz w:val="21"/>
                <w:szCs w:val="21"/>
              </w:rPr>
              <w:t xml:space="preserve">First aid certificate </w:t>
            </w:r>
          </w:p>
          <w:p w14:paraId="680A4E5D" w14:textId="77777777" w:rsidR="00E36FBF" w:rsidRPr="00E34F59" w:rsidRDefault="00E36FBF" w:rsidP="00E36FBF">
            <w:pPr>
              <w:suppressAutoHyphens/>
              <w:jc w:val="both"/>
              <w:rPr>
                <w:rFonts w:ascii="Arial" w:hAnsi="Arial" w:cs="Arial"/>
                <w:spacing w:val="-3"/>
                <w:sz w:val="21"/>
                <w:szCs w:val="21"/>
              </w:rPr>
            </w:pPr>
          </w:p>
        </w:tc>
      </w:tr>
      <w:tr w:rsidR="0032796D" w:rsidRPr="00E3248D" w14:paraId="2780A110" w14:textId="77777777" w:rsidTr="00691B8B">
        <w:tc>
          <w:tcPr>
            <w:tcW w:w="10206" w:type="dxa"/>
            <w:gridSpan w:val="2"/>
            <w:shd w:val="clear" w:color="auto" w:fill="167844"/>
          </w:tcPr>
          <w:p w14:paraId="7EF60062" w14:textId="77777777" w:rsidR="0032796D" w:rsidRPr="00E76106" w:rsidRDefault="0032796D"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 Intelligence</w:t>
            </w:r>
          </w:p>
        </w:tc>
      </w:tr>
      <w:tr w:rsidR="00E36FBF" w:rsidRPr="00E3248D" w14:paraId="19219836" w14:textId="77777777" w:rsidTr="009646E5">
        <w:tc>
          <w:tcPr>
            <w:tcW w:w="5812" w:type="dxa"/>
            <w:tcBorders>
              <w:bottom w:val="single" w:sz="4" w:space="0" w:color="000000"/>
            </w:tcBorders>
          </w:tcPr>
          <w:p w14:paraId="2F508FCE" w14:textId="77777777" w:rsidR="00E36FBF" w:rsidRDefault="00E36FBF" w:rsidP="00E36FBF">
            <w:pPr>
              <w:suppressAutoHyphens/>
              <w:rPr>
                <w:rFonts w:ascii="Arial" w:hAnsi="Arial" w:cs="Arial"/>
                <w:spacing w:val="-3"/>
                <w:sz w:val="22"/>
                <w:szCs w:val="22"/>
              </w:rPr>
            </w:pPr>
            <w:r>
              <w:rPr>
                <w:rFonts w:ascii="Arial" w:hAnsi="Arial" w:cs="Arial"/>
                <w:spacing w:val="-3"/>
                <w:sz w:val="22"/>
                <w:szCs w:val="22"/>
              </w:rPr>
              <w:t>ICT Skills and Competency including spreadsheets/data analysis  (A/I)</w:t>
            </w:r>
          </w:p>
          <w:p w14:paraId="40A9A109" w14:textId="77777777" w:rsidR="00E36FBF" w:rsidRDefault="00E36FBF" w:rsidP="00E36FBF">
            <w:pPr>
              <w:suppressAutoHyphens/>
              <w:rPr>
                <w:rFonts w:ascii="Arial" w:hAnsi="Arial" w:cs="Arial"/>
                <w:spacing w:val="-3"/>
                <w:sz w:val="22"/>
                <w:szCs w:val="22"/>
              </w:rPr>
            </w:pPr>
            <w:r>
              <w:rPr>
                <w:rFonts w:ascii="Arial" w:hAnsi="Arial" w:cs="Arial"/>
                <w:spacing w:val="-3"/>
                <w:sz w:val="22"/>
                <w:szCs w:val="22"/>
              </w:rPr>
              <w:t>Sound basic experience of health and safety at work</w:t>
            </w:r>
          </w:p>
          <w:p w14:paraId="7194DBDC" w14:textId="4693AFE2" w:rsidR="00E36FBF" w:rsidRPr="00E34F59" w:rsidRDefault="00E36FBF" w:rsidP="00E36FBF">
            <w:pPr>
              <w:suppressAutoHyphens/>
              <w:jc w:val="both"/>
              <w:rPr>
                <w:rFonts w:ascii="Arial" w:hAnsi="Arial" w:cs="Arial"/>
                <w:b/>
                <w:spacing w:val="-3"/>
                <w:sz w:val="21"/>
                <w:szCs w:val="21"/>
              </w:rPr>
            </w:pPr>
            <w:r>
              <w:rPr>
                <w:rFonts w:ascii="Arial" w:hAnsi="Arial" w:cs="Arial"/>
                <w:spacing w:val="-3"/>
                <w:sz w:val="22"/>
                <w:szCs w:val="22"/>
              </w:rPr>
              <w:t>Good level of education  (A/I)</w:t>
            </w:r>
          </w:p>
        </w:tc>
        <w:tc>
          <w:tcPr>
            <w:tcW w:w="4394" w:type="dxa"/>
            <w:tcBorders>
              <w:bottom w:val="single" w:sz="4" w:space="0" w:color="000000"/>
            </w:tcBorders>
          </w:tcPr>
          <w:p w14:paraId="769D0D3C" w14:textId="2ACF543C" w:rsidR="00E36FBF" w:rsidRPr="00E34F59" w:rsidRDefault="00E36FBF" w:rsidP="00E36FBF">
            <w:pPr>
              <w:suppressAutoHyphens/>
              <w:jc w:val="both"/>
              <w:rPr>
                <w:rFonts w:ascii="Arial" w:hAnsi="Arial" w:cs="Arial"/>
                <w:spacing w:val="-3"/>
                <w:sz w:val="21"/>
                <w:szCs w:val="21"/>
              </w:rPr>
            </w:pPr>
            <w:r>
              <w:rPr>
                <w:rFonts w:ascii="Arial" w:hAnsi="Arial" w:cs="Arial"/>
                <w:sz w:val="22"/>
                <w:szCs w:val="22"/>
              </w:rPr>
              <w:t>Experience of working with a high degree of detail (I)</w:t>
            </w:r>
          </w:p>
        </w:tc>
      </w:tr>
      <w:tr w:rsidR="00E34F59" w:rsidRPr="00E3248D" w14:paraId="06AB4F9A" w14:textId="77777777" w:rsidTr="00691B8B">
        <w:tc>
          <w:tcPr>
            <w:tcW w:w="10206" w:type="dxa"/>
            <w:gridSpan w:val="2"/>
            <w:shd w:val="clear" w:color="auto" w:fill="167844"/>
          </w:tcPr>
          <w:p w14:paraId="4AE505B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Special Aptitudes</w:t>
            </w:r>
          </w:p>
        </w:tc>
      </w:tr>
      <w:tr w:rsidR="00E36FBF" w:rsidRPr="00E3248D" w14:paraId="54CD245A" w14:textId="77777777" w:rsidTr="009646E5">
        <w:tc>
          <w:tcPr>
            <w:tcW w:w="5812" w:type="dxa"/>
            <w:tcBorders>
              <w:bottom w:val="single" w:sz="4" w:space="0" w:color="000000"/>
            </w:tcBorders>
          </w:tcPr>
          <w:p w14:paraId="3A400F49" w14:textId="77777777" w:rsidR="00E36FBF" w:rsidRDefault="00E36FBF" w:rsidP="00E36FBF">
            <w:pPr>
              <w:suppressAutoHyphens/>
              <w:rPr>
                <w:rFonts w:ascii="Arial" w:hAnsi="Arial" w:cs="Arial"/>
                <w:sz w:val="22"/>
                <w:szCs w:val="22"/>
                <w:lang w:val="en-US"/>
              </w:rPr>
            </w:pPr>
            <w:r>
              <w:rPr>
                <w:rFonts w:ascii="Arial" w:hAnsi="Arial" w:cs="Arial"/>
                <w:sz w:val="22"/>
                <w:szCs w:val="22"/>
                <w:lang w:val="en-US"/>
              </w:rPr>
              <w:t xml:space="preserve">Organisational skills and the ability to lead, coordinate and pay attention to detail </w:t>
            </w:r>
          </w:p>
          <w:p w14:paraId="4697399D" w14:textId="77777777" w:rsidR="00E36FBF" w:rsidRDefault="00E36FBF" w:rsidP="00E36FBF">
            <w:pPr>
              <w:suppressAutoHyphens/>
              <w:rPr>
                <w:rFonts w:ascii="Arial" w:hAnsi="Arial" w:cs="Arial"/>
                <w:sz w:val="22"/>
                <w:szCs w:val="22"/>
                <w:lang w:val="en-US"/>
              </w:rPr>
            </w:pPr>
            <w:r>
              <w:rPr>
                <w:rFonts w:ascii="Arial" w:hAnsi="Arial" w:cs="Arial"/>
                <w:sz w:val="22"/>
                <w:szCs w:val="22"/>
                <w:lang w:val="en-US"/>
              </w:rPr>
              <w:t xml:space="preserve">Self-motivated and the ability to work without supervision and use </w:t>
            </w:r>
            <w:proofErr w:type="spellStart"/>
            <w:r>
              <w:rPr>
                <w:rFonts w:ascii="Arial" w:hAnsi="Arial" w:cs="Arial"/>
                <w:sz w:val="22"/>
                <w:szCs w:val="22"/>
                <w:lang w:val="en-US"/>
              </w:rPr>
              <w:t>ones</w:t>
            </w:r>
            <w:proofErr w:type="spellEnd"/>
            <w:r>
              <w:rPr>
                <w:rFonts w:ascii="Arial" w:hAnsi="Arial" w:cs="Arial"/>
                <w:sz w:val="22"/>
                <w:szCs w:val="22"/>
                <w:lang w:val="en-US"/>
              </w:rPr>
              <w:t xml:space="preserve"> own initiative</w:t>
            </w:r>
          </w:p>
          <w:p w14:paraId="328A0A90" w14:textId="3DDFBDA1" w:rsidR="00E36FBF" w:rsidRDefault="00E36FBF" w:rsidP="00E36FBF">
            <w:pPr>
              <w:suppressAutoHyphens/>
              <w:rPr>
                <w:rFonts w:ascii="Arial" w:hAnsi="Arial" w:cs="Arial"/>
                <w:sz w:val="22"/>
                <w:szCs w:val="22"/>
                <w:lang w:val="en-US"/>
              </w:rPr>
            </w:pPr>
            <w:r>
              <w:rPr>
                <w:rFonts w:ascii="Arial" w:hAnsi="Arial" w:cs="Arial"/>
                <w:sz w:val="22"/>
                <w:szCs w:val="22"/>
                <w:lang w:val="en-US"/>
              </w:rPr>
              <w:t>Ability to prioritise work and deadlines effectively</w:t>
            </w:r>
          </w:p>
          <w:p w14:paraId="74C3F792" w14:textId="77777777" w:rsidR="00E36FBF" w:rsidRDefault="00E36FBF" w:rsidP="00E36FBF">
            <w:pPr>
              <w:suppressAutoHyphens/>
              <w:rPr>
                <w:rFonts w:ascii="Arial" w:hAnsi="Arial" w:cs="Arial"/>
                <w:sz w:val="22"/>
                <w:szCs w:val="22"/>
                <w:lang w:val="en-US"/>
              </w:rPr>
            </w:pPr>
            <w:r>
              <w:rPr>
                <w:rFonts w:ascii="Arial" w:hAnsi="Arial" w:cs="Arial"/>
                <w:sz w:val="22"/>
                <w:szCs w:val="22"/>
                <w:lang w:val="en-US"/>
              </w:rPr>
              <w:t xml:space="preserve">Ability to communicate effectively with staff on issues and enquires at all levels within the organisation </w:t>
            </w:r>
          </w:p>
          <w:p w14:paraId="36FEB5B0" w14:textId="1CFDA443" w:rsidR="00E36FBF" w:rsidRPr="00E34F59" w:rsidRDefault="00E36FBF" w:rsidP="00E36FBF">
            <w:pPr>
              <w:suppressAutoHyphens/>
              <w:rPr>
                <w:rFonts w:ascii="Arial" w:hAnsi="Arial" w:cs="Arial"/>
                <w:spacing w:val="-3"/>
                <w:sz w:val="21"/>
                <w:szCs w:val="21"/>
              </w:rPr>
            </w:pPr>
            <w:r>
              <w:rPr>
                <w:rFonts w:ascii="Arial" w:hAnsi="Arial" w:cs="Arial"/>
                <w:sz w:val="22"/>
                <w:szCs w:val="22"/>
                <w:lang w:val="en-US"/>
              </w:rPr>
              <w:t>Personable approach and high levels of customer service</w:t>
            </w:r>
            <w:r>
              <w:rPr>
                <w:rFonts w:ascii="Arial" w:hAnsi="Arial" w:cs="Arial"/>
                <w:spacing w:val="-3"/>
                <w:sz w:val="22"/>
                <w:szCs w:val="22"/>
                <w:lang w:val="en-US"/>
              </w:rPr>
              <w:t xml:space="preserve"> (A/I)</w:t>
            </w:r>
          </w:p>
        </w:tc>
        <w:tc>
          <w:tcPr>
            <w:tcW w:w="4394" w:type="dxa"/>
            <w:tcBorders>
              <w:bottom w:val="single" w:sz="4" w:space="0" w:color="000000"/>
            </w:tcBorders>
          </w:tcPr>
          <w:p w14:paraId="49935A82" w14:textId="77777777" w:rsidR="00E36FBF" w:rsidRDefault="00E36FBF" w:rsidP="00E36FBF">
            <w:pPr>
              <w:suppressAutoHyphens/>
              <w:rPr>
                <w:rFonts w:ascii="Arial" w:hAnsi="Arial" w:cs="Arial"/>
                <w:spacing w:val="-3"/>
                <w:sz w:val="21"/>
                <w:szCs w:val="21"/>
              </w:rPr>
            </w:pPr>
            <w:r>
              <w:rPr>
                <w:rFonts w:ascii="Arial" w:hAnsi="Arial" w:cs="Arial"/>
                <w:spacing w:val="-3"/>
                <w:sz w:val="21"/>
                <w:szCs w:val="21"/>
              </w:rPr>
              <w:t>Knowledge and experience of health and wellbeing for staff (I)</w:t>
            </w:r>
          </w:p>
          <w:p w14:paraId="35040199" w14:textId="77777777" w:rsidR="00E36FBF" w:rsidRDefault="00E36FBF" w:rsidP="00E36FBF">
            <w:pPr>
              <w:suppressAutoHyphens/>
              <w:rPr>
                <w:rFonts w:ascii="Arial" w:hAnsi="Arial" w:cs="Arial"/>
                <w:spacing w:val="-3"/>
                <w:sz w:val="21"/>
                <w:szCs w:val="21"/>
              </w:rPr>
            </w:pPr>
            <w:r>
              <w:rPr>
                <w:rFonts w:ascii="Arial" w:hAnsi="Arial" w:cs="Arial"/>
                <w:spacing w:val="-3"/>
                <w:sz w:val="21"/>
                <w:szCs w:val="21"/>
              </w:rPr>
              <w:t>Note taking skills (A/I)</w:t>
            </w:r>
          </w:p>
          <w:p w14:paraId="30D7AA69" w14:textId="75BE1249" w:rsidR="00E36FBF" w:rsidRPr="00E34F59" w:rsidRDefault="00E36FBF" w:rsidP="00E36FBF">
            <w:pPr>
              <w:suppressAutoHyphens/>
              <w:jc w:val="both"/>
              <w:rPr>
                <w:rFonts w:ascii="Arial" w:hAnsi="Arial" w:cs="Arial"/>
                <w:spacing w:val="-3"/>
                <w:sz w:val="21"/>
                <w:szCs w:val="21"/>
              </w:rPr>
            </w:pPr>
            <w:r>
              <w:rPr>
                <w:rFonts w:ascii="Arial" w:hAnsi="Arial" w:cs="Arial"/>
                <w:spacing w:val="-3"/>
                <w:sz w:val="21"/>
                <w:szCs w:val="21"/>
              </w:rPr>
              <w:t>Ability to work within a small team and provide support when necessary (A/I)</w:t>
            </w:r>
          </w:p>
        </w:tc>
      </w:tr>
      <w:tr w:rsidR="00E34F59" w:rsidRPr="00E3248D" w14:paraId="70DA8861" w14:textId="77777777" w:rsidTr="00691B8B">
        <w:tc>
          <w:tcPr>
            <w:tcW w:w="10206" w:type="dxa"/>
            <w:gridSpan w:val="2"/>
            <w:shd w:val="clear" w:color="auto" w:fill="167844"/>
          </w:tcPr>
          <w:p w14:paraId="057CE404"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Interests</w:t>
            </w:r>
          </w:p>
        </w:tc>
      </w:tr>
      <w:tr w:rsidR="00E36FBF" w:rsidRPr="00E3248D" w14:paraId="1D27B1AC" w14:textId="77777777" w:rsidTr="009646E5">
        <w:tc>
          <w:tcPr>
            <w:tcW w:w="5812" w:type="dxa"/>
            <w:tcBorders>
              <w:bottom w:val="single" w:sz="4" w:space="0" w:color="000000"/>
            </w:tcBorders>
          </w:tcPr>
          <w:p w14:paraId="051E3A11" w14:textId="77777777" w:rsidR="00E36FBF" w:rsidRDefault="00E36FBF" w:rsidP="00E36FBF">
            <w:pPr>
              <w:suppressAutoHyphens/>
              <w:jc w:val="both"/>
              <w:rPr>
                <w:rFonts w:ascii="Arial" w:hAnsi="Arial" w:cs="Arial"/>
                <w:spacing w:val="-3"/>
                <w:sz w:val="22"/>
                <w:szCs w:val="22"/>
              </w:rPr>
            </w:pPr>
            <w:r>
              <w:rPr>
                <w:rFonts w:ascii="Arial" w:hAnsi="Arial" w:cs="Arial"/>
                <w:spacing w:val="-3"/>
                <w:sz w:val="22"/>
                <w:szCs w:val="22"/>
              </w:rPr>
              <w:t>Health and safety(A/I)</w:t>
            </w:r>
          </w:p>
          <w:p w14:paraId="7196D064" w14:textId="73A66461" w:rsidR="00E36FBF" w:rsidRPr="00E34F59" w:rsidRDefault="00E36FBF" w:rsidP="00E36FBF">
            <w:pPr>
              <w:suppressAutoHyphens/>
              <w:jc w:val="both"/>
              <w:rPr>
                <w:rFonts w:ascii="Arial" w:hAnsi="Arial" w:cs="Arial"/>
                <w:b/>
                <w:spacing w:val="-3"/>
                <w:sz w:val="21"/>
                <w:szCs w:val="21"/>
              </w:rPr>
            </w:pPr>
            <w:r>
              <w:rPr>
                <w:rFonts w:ascii="Arial" w:hAnsi="Arial" w:cs="Arial"/>
                <w:spacing w:val="-3"/>
                <w:sz w:val="22"/>
                <w:szCs w:val="22"/>
              </w:rPr>
              <w:t>Awareness and understanding of education, training and government skills agenda initiatives  (A/I)</w:t>
            </w:r>
          </w:p>
        </w:tc>
        <w:tc>
          <w:tcPr>
            <w:tcW w:w="4394" w:type="dxa"/>
            <w:tcBorders>
              <w:bottom w:val="single" w:sz="4" w:space="0" w:color="000000"/>
            </w:tcBorders>
          </w:tcPr>
          <w:p w14:paraId="5165E502" w14:textId="77777777" w:rsidR="00E36FBF" w:rsidRDefault="00E36FBF" w:rsidP="00E36FBF">
            <w:pPr>
              <w:suppressAutoHyphens/>
              <w:jc w:val="both"/>
              <w:rPr>
                <w:rFonts w:ascii="Arial" w:hAnsi="Arial" w:cs="Arial"/>
                <w:spacing w:val="-3"/>
                <w:sz w:val="21"/>
                <w:szCs w:val="21"/>
              </w:rPr>
            </w:pPr>
            <w:r>
              <w:rPr>
                <w:rFonts w:ascii="Arial" w:hAnsi="Arial" w:cs="Arial"/>
                <w:spacing w:val="-3"/>
                <w:sz w:val="21"/>
                <w:szCs w:val="21"/>
              </w:rPr>
              <w:t>Staff Wellbeing(I)</w:t>
            </w:r>
          </w:p>
          <w:p w14:paraId="4D0F5CA9" w14:textId="77777777" w:rsidR="00E36FBF" w:rsidRDefault="00E36FBF" w:rsidP="00E36FBF">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E36FBF" w:rsidRPr="00E34F59" w:rsidRDefault="00E36FBF" w:rsidP="00E36FBF">
            <w:pPr>
              <w:suppressAutoHyphens/>
              <w:jc w:val="both"/>
              <w:rPr>
                <w:rFonts w:ascii="Arial" w:hAnsi="Arial" w:cs="Arial"/>
                <w:spacing w:val="-3"/>
                <w:sz w:val="21"/>
                <w:szCs w:val="21"/>
              </w:rPr>
            </w:pPr>
          </w:p>
        </w:tc>
      </w:tr>
      <w:tr w:rsidR="00E34F59" w:rsidRPr="00E3248D" w14:paraId="28CB9442" w14:textId="77777777" w:rsidTr="00691B8B">
        <w:tc>
          <w:tcPr>
            <w:tcW w:w="10206" w:type="dxa"/>
            <w:gridSpan w:val="2"/>
            <w:shd w:val="clear" w:color="auto" w:fill="167844"/>
          </w:tcPr>
          <w:p w14:paraId="4C3ECB2A"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691B8B">
        <w:tc>
          <w:tcPr>
            <w:tcW w:w="10206" w:type="dxa"/>
            <w:gridSpan w:val="2"/>
            <w:shd w:val="clear" w:color="auto" w:fill="167844"/>
          </w:tcPr>
          <w:p w14:paraId="4CB830D1"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EE2EE2" w:rsidRPr="00E34F59" w:rsidRDefault="00EE2EE2" w:rsidP="00F70D4F">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EE2EE2" w:rsidP="00F70D4F">
            <w:pPr>
              <w:suppressAutoHyphens/>
              <w:jc w:val="both"/>
              <w:rPr>
                <w:rFonts w:ascii="Arial" w:hAnsi="Arial" w:cs="Arial"/>
                <w:spacing w:val="-3"/>
                <w:sz w:val="21"/>
                <w:szCs w:val="21"/>
              </w:rPr>
            </w:pPr>
            <w:r w:rsidRPr="003F2D0F">
              <w:rPr>
                <w:rFonts w:ascii="Arial" w:hAnsi="Arial" w:cs="Arial"/>
                <w:spacing w:val="-3"/>
                <w:sz w:val="21"/>
                <w:szCs w:val="21"/>
              </w:rPr>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691B8B">
        <w:tc>
          <w:tcPr>
            <w:tcW w:w="10206" w:type="dxa"/>
            <w:gridSpan w:val="2"/>
            <w:shd w:val="clear" w:color="auto" w:fill="167844"/>
          </w:tcPr>
          <w:p w14:paraId="7BC91C4C" w14:textId="77777777" w:rsidR="00E34F59" w:rsidRPr="00E76106" w:rsidRDefault="00E34F59" w:rsidP="009646E5">
            <w:pPr>
              <w:suppressAutoHyphens/>
              <w:jc w:val="both"/>
              <w:rPr>
                <w:rFonts w:ascii="Arial" w:hAnsi="Arial" w:cs="Arial"/>
                <w:i/>
                <w:color w:val="FFFFFF"/>
                <w:spacing w:val="-3"/>
                <w:sz w:val="22"/>
                <w:szCs w:val="22"/>
              </w:rPr>
            </w:pPr>
            <w:r w:rsidRPr="00E76106">
              <w:rPr>
                <w:rFonts w:ascii="Arial" w:hAnsi="Arial" w:cs="Arial"/>
                <w:b/>
                <w:i/>
                <w:color w:val="FFFFFF"/>
                <w:spacing w:val="-3"/>
                <w:sz w:val="22"/>
                <w:szCs w:val="22"/>
              </w:rPr>
              <w:t>Circumstances</w:t>
            </w:r>
          </w:p>
        </w:tc>
      </w:tr>
      <w:tr w:rsidR="00E34F59" w:rsidRPr="00E3248D" w14:paraId="48ABA02B" w14:textId="77777777" w:rsidTr="009646E5">
        <w:tc>
          <w:tcPr>
            <w:tcW w:w="5812" w:type="dxa"/>
          </w:tcPr>
          <w:p w14:paraId="2EE7E2B0" w14:textId="099C4447" w:rsidR="00E34F59" w:rsidRPr="00E34F59" w:rsidRDefault="00E34F59" w:rsidP="00F70D4F">
            <w:pPr>
              <w:jc w:val="both"/>
              <w:rPr>
                <w:rFonts w:ascii="Arial" w:hAnsi="Arial" w:cs="Arial"/>
                <w:spacing w:val="-3"/>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r w:rsidRPr="00E34F59">
              <w:rPr>
                <w:rFonts w:ascii="Arial" w:hAnsi="Arial" w:cs="Arial"/>
                <w:spacing w:val="-3"/>
                <w:sz w:val="21"/>
                <w:szCs w:val="21"/>
              </w:rPr>
              <w:t xml:space="preserve">  (A/I)</w:t>
            </w:r>
          </w:p>
          <w:p w14:paraId="53F26C2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F70D4F">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5363950" w14:textId="77777777" w:rsidR="00E36FBF" w:rsidRDefault="00E36FBF">
      <w:pPr>
        <w:rPr>
          <w:rFonts w:ascii="Arial" w:hAnsi="Arial" w:cs="Arial"/>
          <w:sz w:val="21"/>
          <w:szCs w:val="21"/>
        </w:rPr>
      </w:pPr>
      <w:r>
        <w:rPr>
          <w:rFonts w:ascii="Arial" w:hAnsi="Arial" w:cs="Arial"/>
          <w:sz w:val="21"/>
          <w:szCs w:val="21"/>
        </w:rPr>
        <w:br w:type="page"/>
      </w:r>
    </w:p>
    <w:p w14:paraId="4442EC68" w14:textId="77777777" w:rsidR="00E36FBF" w:rsidRDefault="00E36FBF" w:rsidP="0032796D">
      <w:pPr>
        <w:tabs>
          <w:tab w:val="left" w:pos="2268"/>
          <w:tab w:val="left" w:pos="7938"/>
        </w:tabs>
        <w:ind w:left="-567" w:right="-610"/>
        <w:jc w:val="both"/>
        <w:rPr>
          <w:rFonts w:ascii="Arial" w:hAnsi="Arial" w:cs="Arial"/>
          <w:sz w:val="21"/>
          <w:szCs w:val="21"/>
        </w:rPr>
      </w:pPr>
    </w:p>
    <w:p w14:paraId="06A5B023" w14:textId="0C41681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0D288444">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E76106" w:rsidRDefault="00A63814"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E76106" w:rsidRDefault="00A63814" w:rsidP="001C78B2">
            <w:pPr>
              <w:suppressAutoHyphens/>
              <w:rPr>
                <w:rFonts w:ascii="Arial" w:hAnsi="Arial" w:cs="Arial"/>
                <w:b/>
                <w:color w:val="FFFFFF"/>
                <w:spacing w:val="-3"/>
                <w:szCs w:val="24"/>
              </w:rPr>
            </w:pPr>
            <w:r w:rsidRPr="00E76106">
              <w:rPr>
                <w:rFonts w:ascii="Arial" w:hAnsi="Arial" w:cs="Arial"/>
                <w:b/>
                <w:color w:val="FFFFFF"/>
                <w:spacing w:val="-3"/>
                <w:szCs w:val="24"/>
              </w:rPr>
              <w:t>AREA OF WORK</w:t>
            </w:r>
          </w:p>
        </w:tc>
      </w:tr>
      <w:tr w:rsidR="00E36FBF" w:rsidRPr="00A63814" w14:paraId="16DEB4AB" w14:textId="77777777" w:rsidTr="0D288444">
        <w:tc>
          <w:tcPr>
            <w:tcW w:w="4709" w:type="dxa"/>
            <w:tcBorders>
              <w:top w:val="single" w:sz="6" w:space="0" w:color="auto"/>
              <w:left w:val="single" w:sz="6" w:space="0" w:color="auto"/>
              <w:bottom w:val="nil"/>
              <w:right w:val="single" w:sz="6" w:space="0" w:color="auto"/>
            </w:tcBorders>
          </w:tcPr>
          <w:p w14:paraId="5FB5A0E3" w14:textId="77777777" w:rsidR="00E36FBF" w:rsidRDefault="00E36FBF" w:rsidP="00E36FBF">
            <w:pPr>
              <w:suppressAutoHyphens/>
              <w:jc w:val="center"/>
              <w:rPr>
                <w:rFonts w:ascii="Arial" w:hAnsi="Arial" w:cs="Arial"/>
                <w:spacing w:val="-3"/>
              </w:rPr>
            </w:pPr>
          </w:p>
          <w:p w14:paraId="55EA04E6" w14:textId="77777777" w:rsidR="00E36FBF" w:rsidRDefault="00E36FBF" w:rsidP="00E36FBF">
            <w:pPr>
              <w:suppressAutoHyphens/>
              <w:jc w:val="center"/>
              <w:rPr>
                <w:rFonts w:ascii="Arial" w:hAnsi="Arial" w:cs="Arial"/>
                <w:color w:val="000000"/>
                <w:szCs w:val="24"/>
              </w:rPr>
            </w:pPr>
            <w:r>
              <w:rPr>
                <w:rFonts w:ascii="Arial" w:hAnsi="Arial" w:cs="Arial"/>
                <w:color w:val="000000"/>
                <w:szCs w:val="24"/>
              </w:rPr>
              <w:t>Health and Safety Officer</w:t>
            </w:r>
          </w:p>
          <w:p w14:paraId="4B1F511A" w14:textId="77777777" w:rsidR="00E36FBF" w:rsidRPr="0093183D" w:rsidRDefault="00E36FBF" w:rsidP="00E36FBF">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0DCABCA1" w14:textId="77777777" w:rsidR="00E36FBF" w:rsidRDefault="00E36FBF" w:rsidP="00E36FBF">
            <w:pPr>
              <w:suppressAutoHyphens/>
              <w:rPr>
                <w:rFonts w:ascii="Arial" w:hAnsi="Arial" w:cs="Arial"/>
                <w:spacing w:val="-3"/>
              </w:rPr>
            </w:pPr>
          </w:p>
          <w:p w14:paraId="65F9C3DC" w14:textId="35B3347F" w:rsidR="00E36FBF" w:rsidRPr="0093183D" w:rsidRDefault="00E36FBF" w:rsidP="00E36FBF">
            <w:pPr>
              <w:suppressAutoHyphens/>
              <w:jc w:val="center"/>
              <w:rPr>
                <w:rFonts w:ascii="Arial" w:hAnsi="Arial" w:cs="Arial"/>
                <w:spacing w:val="-3"/>
              </w:rPr>
            </w:pPr>
            <w:r>
              <w:rPr>
                <w:rFonts w:ascii="Arial" w:hAnsi="Arial" w:cs="Arial"/>
                <w:spacing w:val="-3"/>
              </w:rPr>
              <w:t>Cross College</w:t>
            </w:r>
          </w:p>
        </w:tc>
      </w:tr>
      <w:tr w:rsidR="00E34F59" w:rsidRPr="00A63814" w14:paraId="46FE77B3" w14:textId="77777777" w:rsidTr="0D288444">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E76106" w:rsidRDefault="00E34F59" w:rsidP="001C78B2">
            <w:pPr>
              <w:suppressAutoHyphens/>
              <w:jc w:val="both"/>
              <w:rPr>
                <w:rFonts w:ascii="Arial" w:hAnsi="Arial" w:cs="Arial"/>
                <w:b/>
                <w:color w:val="FFFFFF"/>
                <w:spacing w:val="-3"/>
                <w:szCs w:val="24"/>
              </w:rPr>
            </w:pPr>
            <w:r w:rsidRPr="00E76106">
              <w:rPr>
                <w:rFonts w:ascii="Arial" w:hAnsi="Arial" w:cs="Arial"/>
                <w:b/>
                <w:color w:val="FFFFFF"/>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HOURS OF WORK</w:t>
            </w:r>
          </w:p>
        </w:tc>
      </w:tr>
      <w:tr w:rsidR="00E36FBF" w:rsidRPr="00A63814" w14:paraId="4FC1C90D" w14:textId="77777777" w:rsidTr="0D288444">
        <w:tc>
          <w:tcPr>
            <w:tcW w:w="4709" w:type="dxa"/>
            <w:tcBorders>
              <w:top w:val="single" w:sz="6" w:space="0" w:color="auto"/>
              <w:left w:val="single" w:sz="6" w:space="0" w:color="auto"/>
              <w:bottom w:val="nil"/>
              <w:right w:val="single" w:sz="6" w:space="0" w:color="auto"/>
            </w:tcBorders>
          </w:tcPr>
          <w:p w14:paraId="55D454D2" w14:textId="77777777" w:rsidR="00E36FBF" w:rsidRPr="00A63814" w:rsidRDefault="00E36FBF" w:rsidP="00E36FBF">
            <w:pPr>
              <w:suppressAutoHyphens/>
              <w:jc w:val="center"/>
              <w:rPr>
                <w:rFonts w:ascii="Arial" w:hAnsi="Arial" w:cs="Arial"/>
                <w:spacing w:val="-3"/>
                <w:szCs w:val="24"/>
              </w:rPr>
            </w:pPr>
          </w:p>
          <w:p w14:paraId="5FA8568D" w14:textId="77777777" w:rsidR="001E10AC" w:rsidRDefault="001E10AC" w:rsidP="001E10AC">
            <w:pPr>
              <w:suppressAutoHyphens/>
              <w:jc w:val="center"/>
              <w:rPr>
                <w:rFonts w:ascii="Arial" w:hAnsi="Arial" w:cs="Arial"/>
                <w:spacing w:val="-3"/>
              </w:rPr>
            </w:pPr>
            <w:r w:rsidRPr="0042651F">
              <w:rPr>
                <w:rFonts w:ascii="Arial" w:hAnsi="Arial" w:cs="Arial"/>
                <w:spacing w:val="-3"/>
              </w:rPr>
              <w:t>£26,486 - £30,449</w:t>
            </w:r>
            <w:r>
              <w:rPr>
                <w:rFonts w:ascii="Arial" w:hAnsi="Arial" w:cs="Arial"/>
                <w:spacing w:val="-3"/>
              </w:rPr>
              <w:t xml:space="preserve"> p</w:t>
            </w:r>
            <w:r w:rsidRPr="0083243A">
              <w:rPr>
                <w:rFonts w:ascii="Arial" w:hAnsi="Arial" w:cs="Arial"/>
                <w:spacing w:val="-3"/>
              </w:rPr>
              <w:t>er annum</w:t>
            </w:r>
            <w:r>
              <w:rPr>
                <w:rFonts w:ascii="Arial" w:hAnsi="Arial" w:cs="Arial"/>
                <w:spacing w:val="-3"/>
              </w:rPr>
              <w:t>,</w:t>
            </w:r>
          </w:p>
          <w:p w14:paraId="580D5469" w14:textId="77777777" w:rsidR="001E10AC" w:rsidRDefault="001E10AC" w:rsidP="001E10AC">
            <w:pPr>
              <w:suppressAutoHyphens/>
              <w:jc w:val="center"/>
              <w:rPr>
                <w:rFonts w:ascii="Arial" w:hAnsi="Arial" w:cs="Arial"/>
                <w:spacing w:val="-3"/>
              </w:rPr>
            </w:pPr>
            <w:r w:rsidRPr="0083243A">
              <w:rPr>
                <w:rFonts w:ascii="Arial" w:hAnsi="Arial" w:cs="Arial"/>
                <w:spacing w:val="-3"/>
              </w:rPr>
              <w:t>relating to qualifications and experience</w:t>
            </w:r>
          </w:p>
          <w:p w14:paraId="562C75D1" w14:textId="77777777" w:rsidR="00E36FBF" w:rsidRPr="003A0D99" w:rsidRDefault="00E36FBF" w:rsidP="00E36FBF">
            <w:pPr>
              <w:suppressAutoHyphens/>
              <w:jc w:val="center"/>
              <w:rPr>
                <w:rFonts w:ascii="Arial" w:hAnsi="Arial" w:cs="Arial"/>
                <w:spacing w:val="-3"/>
              </w:rPr>
            </w:pPr>
          </w:p>
        </w:tc>
        <w:tc>
          <w:tcPr>
            <w:tcW w:w="4931" w:type="dxa"/>
            <w:tcBorders>
              <w:top w:val="single" w:sz="6" w:space="0" w:color="auto"/>
              <w:left w:val="nil"/>
              <w:bottom w:val="nil"/>
              <w:right w:val="single" w:sz="6" w:space="0" w:color="auto"/>
            </w:tcBorders>
          </w:tcPr>
          <w:p w14:paraId="46333AB0" w14:textId="77777777" w:rsidR="00E36FBF" w:rsidRPr="00A63814" w:rsidRDefault="00E36FBF" w:rsidP="00E36FBF">
            <w:pPr>
              <w:jc w:val="center"/>
              <w:rPr>
                <w:rFonts w:ascii="Arial" w:hAnsi="Arial" w:cs="Arial"/>
                <w:szCs w:val="24"/>
              </w:rPr>
            </w:pPr>
          </w:p>
          <w:p w14:paraId="365F3A52" w14:textId="77777777" w:rsidR="00E36FBF" w:rsidRDefault="00E36FBF" w:rsidP="00E36FBF">
            <w:pPr>
              <w:jc w:val="center"/>
              <w:rPr>
                <w:rFonts w:ascii="Arial" w:hAnsi="Arial" w:cs="Arial"/>
                <w:szCs w:val="24"/>
              </w:rPr>
            </w:pPr>
            <w:r>
              <w:rPr>
                <w:rFonts w:ascii="Arial" w:hAnsi="Arial" w:cs="Arial"/>
                <w:szCs w:val="24"/>
              </w:rPr>
              <w:t>37</w:t>
            </w:r>
            <w:r w:rsidRPr="00A63814">
              <w:rPr>
                <w:rFonts w:ascii="Arial" w:hAnsi="Arial" w:cs="Arial"/>
                <w:szCs w:val="24"/>
              </w:rPr>
              <w:t xml:space="preserve"> hours per week</w:t>
            </w:r>
          </w:p>
          <w:p w14:paraId="1A965116" w14:textId="77777777" w:rsidR="00E36FBF" w:rsidRPr="00A63814" w:rsidRDefault="00E36FBF" w:rsidP="00E36FBF">
            <w:pPr>
              <w:rPr>
                <w:rFonts w:ascii="Arial" w:hAnsi="Arial" w:cs="Arial"/>
                <w:spacing w:val="-3"/>
                <w:szCs w:val="24"/>
              </w:rPr>
            </w:pPr>
          </w:p>
        </w:tc>
      </w:tr>
      <w:tr w:rsidR="00E34F59" w:rsidRPr="00A63814" w14:paraId="53DEDFF3" w14:textId="77777777" w:rsidTr="0D288444">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E76106" w:rsidRDefault="00E34F59" w:rsidP="001441AB">
            <w:pPr>
              <w:pStyle w:val="Heading1"/>
              <w:jc w:val="left"/>
              <w:rPr>
                <w:rFonts w:ascii="Arial" w:hAnsi="Arial" w:cs="Arial"/>
                <w:color w:val="FFFFFF"/>
                <w:szCs w:val="24"/>
                <w:u w:val="none"/>
              </w:rPr>
            </w:pPr>
            <w:r w:rsidRPr="00E76106">
              <w:rPr>
                <w:rFonts w:ascii="Arial" w:hAnsi="Arial" w:cs="Arial"/>
                <w:color w:val="FFFFFF"/>
                <w:szCs w:val="24"/>
                <w:u w:val="none"/>
              </w:rPr>
              <w:t>PENSION</w:t>
            </w:r>
          </w:p>
        </w:tc>
      </w:tr>
      <w:tr w:rsidR="00F70D4F" w:rsidRPr="00A63814" w14:paraId="4D185F4D" w14:textId="77777777" w:rsidTr="0D288444">
        <w:tc>
          <w:tcPr>
            <w:tcW w:w="4709" w:type="dxa"/>
            <w:tcBorders>
              <w:top w:val="single" w:sz="6" w:space="0" w:color="auto"/>
              <w:left w:val="single" w:sz="6" w:space="0" w:color="auto"/>
              <w:bottom w:val="single" w:sz="6" w:space="0" w:color="auto"/>
              <w:right w:val="single" w:sz="6" w:space="0" w:color="auto"/>
            </w:tcBorders>
          </w:tcPr>
          <w:p w14:paraId="56769DE2" w14:textId="35A93939" w:rsidR="00F70D4F" w:rsidRDefault="66B7C731" w:rsidP="1915E6E7">
            <w:pPr>
              <w:suppressAutoHyphens/>
              <w:jc w:val="center"/>
              <w:rPr>
                <w:rFonts w:ascii="Arial" w:hAnsi="Arial" w:cs="Arial"/>
                <w:spacing w:val="-3"/>
              </w:rPr>
            </w:pPr>
            <w:r w:rsidRPr="1915E6E7">
              <w:rPr>
                <w:rFonts w:ascii="Arial" w:hAnsi="Arial" w:cs="Arial"/>
                <w:spacing w:val="-3"/>
              </w:rPr>
              <w:t>3</w:t>
            </w:r>
            <w:r w:rsidR="46B7508E" w:rsidRPr="1915E6E7">
              <w:rPr>
                <w:rFonts w:ascii="Arial" w:hAnsi="Arial" w:cs="Arial"/>
                <w:spacing w:val="-3"/>
              </w:rPr>
              <w:t>3</w:t>
            </w:r>
            <w:r w:rsidR="00F70D4F" w:rsidRPr="1915E6E7">
              <w:rPr>
                <w:rFonts w:ascii="Arial" w:hAnsi="Arial" w:cs="Arial"/>
                <w:spacing w:val="-3"/>
              </w:rPr>
              <w:t xml:space="preserve"> days holiday, plus Bank Holidays </w:t>
            </w:r>
            <w:r w:rsidR="00F70D4F">
              <w:rPr>
                <w:rFonts w:ascii="Arial" w:hAnsi="Arial" w:cs="Arial"/>
                <w:spacing w:val="-3"/>
              </w:rPr>
              <w:t xml:space="preserve">to include up to </w:t>
            </w:r>
            <w:r w:rsidR="61DD70D3">
              <w:rPr>
                <w:rFonts w:ascii="Arial" w:hAnsi="Arial" w:cs="Arial"/>
                <w:spacing w:val="-3"/>
              </w:rPr>
              <w:t>7</w:t>
            </w:r>
            <w:r w:rsidR="00F70D4F">
              <w:rPr>
                <w:rFonts w:ascii="Arial" w:hAnsi="Arial" w:cs="Arial"/>
                <w:spacing w:val="-3"/>
              </w:rPr>
              <w:t xml:space="preserve"> days t</w:t>
            </w:r>
            <w:r w:rsidR="00F70D4F" w:rsidRPr="1915E6E7">
              <w:rPr>
                <w:rFonts w:ascii="Arial" w:hAnsi="Arial" w:cs="Arial"/>
                <w:spacing w:val="-3"/>
              </w:rPr>
              <w:t>o be taken between Christmas and New Year at direction of the Principal</w:t>
            </w:r>
          </w:p>
          <w:p w14:paraId="7DF4E37C" w14:textId="77777777" w:rsidR="00F70D4F" w:rsidRPr="00A63814" w:rsidRDefault="00F70D4F" w:rsidP="00F70D4F">
            <w:pPr>
              <w:jc w:val="center"/>
              <w:rPr>
                <w:rFonts w:ascii="Arial" w:hAnsi="Arial" w:cs="Arial"/>
                <w:b/>
                <w:spacing w:val="-3"/>
                <w:szCs w:val="24"/>
              </w:rPr>
            </w:pPr>
          </w:p>
        </w:tc>
        <w:tc>
          <w:tcPr>
            <w:tcW w:w="4931" w:type="dxa"/>
            <w:tcBorders>
              <w:top w:val="single" w:sz="6" w:space="0" w:color="auto"/>
              <w:left w:val="nil"/>
              <w:bottom w:val="single" w:sz="6" w:space="0" w:color="auto"/>
              <w:right w:val="single" w:sz="6" w:space="0" w:color="auto"/>
            </w:tcBorders>
          </w:tcPr>
          <w:p w14:paraId="2F101ECD"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Local Government Pension Scheme</w:t>
            </w:r>
            <w:r>
              <w:rPr>
                <w:rStyle w:val="eop"/>
                <w:rFonts w:ascii="Arial" w:hAnsi="Arial" w:cs="Arial"/>
                <w:color w:val="000000"/>
                <w:sz w:val="22"/>
                <w:szCs w:val="22"/>
              </w:rPr>
              <w:t> </w:t>
            </w:r>
          </w:p>
          <w:p w14:paraId="187A626F" w14:textId="08E3E30B"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rPr>
              <w:t>Employee Contribution Rate (as at 1 April 202</w:t>
            </w:r>
            <w:r w:rsidR="3AAE7CFF" w:rsidRPr="0D288444">
              <w:rPr>
                <w:rStyle w:val="normaltextrun"/>
                <w:rFonts w:ascii="Arial" w:hAnsi="Arial" w:cs="Arial"/>
                <w:color w:val="000000" w:themeColor="text1"/>
                <w:sz w:val="22"/>
                <w:szCs w:val="22"/>
              </w:rPr>
              <w:t>6</w:t>
            </w:r>
            <w:r w:rsidRPr="0D288444">
              <w:rPr>
                <w:rStyle w:val="normaltextrun"/>
                <w:rFonts w:ascii="Arial" w:hAnsi="Arial" w:cs="Arial"/>
                <w:color w:val="000000" w:themeColor="text1"/>
                <w:sz w:val="22"/>
                <w:szCs w:val="22"/>
              </w:rPr>
              <w:t>) (based on actual NOT FTE) </w:t>
            </w:r>
            <w:r w:rsidRPr="0D288444">
              <w:rPr>
                <w:rStyle w:val="eop"/>
                <w:rFonts w:ascii="Arial" w:hAnsi="Arial" w:cs="Arial"/>
                <w:color w:val="000000" w:themeColor="text1"/>
                <w:sz w:val="22"/>
                <w:szCs w:val="22"/>
              </w:rPr>
              <w:t> </w:t>
            </w:r>
          </w:p>
          <w:p w14:paraId="2A1F0C80"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sz w:val="22"/>
                <w:szCs w:val="22"/>
              </w:rPr>
              <w:t>Contribution rate % </w:t>
            </w:r>
            <w:r>
              <w:rPr>
                <w:rStyle w:val="eop"/>
                <w:rFonts w:ascii="Arial" w:hAnsi="Arial" w:cs="Arial"/>
                <w:color w:val="000000"/>
                <w:sz w:val="22"/>
                <w:szCs w:val="22"/>
              </w:rPr>
              <w:t> </w:t>
            </w:r>
          </w:p>
          <w:p w14:paraId="042F4B9E" w14:textId="631188F6"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Up to £1</w:t>
            </w:r>
            <w:r w:rsidR="7E51081B" w:rsidRPr="0D288444">
              <w:rPr>
                <w:rStyle w:val="normaltextrun"/>
                <w:rFonts w:ascii="Arial" w:hAnsi="Arial" w:cs="Arial"/>
                <w:color w:val="000000" w:themeColor="text1"/>
                <w:sz w:val="22"/>
                <w:szCs w:val="22"/>
                <w:lang w:val="en-US"/>
              </w:rPr>
              <w:t>8,400</w:t>
            </w:r>
            <w:r w:rsidRPr="0D288444">
              <w:rPr>
                <w:rStyle w:val="normaltextrun"/>
                <w:rFonts w:ascii="Arial" w:hAnsi="Arial" w:cs="Arial"/>
                <w:color w:val="000000" w:themeColor="text1"/>
                <w:sz w:val="22"/>
                <w:szCs w:val="22"/>
                <w:lang w:val="en-US"/>
              </w:rPr>
              <w:t xml:space="preserve"> </w:t>
            </w:r>
            <w:r>
              <w:tab/>
            </w:r>
            <w:r w:rsidRPr="0D288444">
              <w:rPr>
                <w:rStyle w:val="normaltextrun"/>
                <w:rFonts w:ascii="Arial" w:hAnsi="Arial" w:cs="Arial"/>
                <w:color w:val="000000" w:themeColor="text1"/>
                <w:sz w:val="22"/>
                <w:szCs w:val="22"/>
                <w:lang w:val="en-US"/>
              </w:rPr>
              <w:t>                    5.5%</w:t>
            </w:r>
            <w:r w:rsidRPr="0D288444">
              <w:rPr>
                <w:rStyle w:val="eop"/>
                <w:rFonts w:ascii="Arial" w:hAnsi="Arial" w:cs="Arial"/>
                <w:color w:val="000000" w:themeColor="text1"/>
                <w:sz w:val="22"/>
                <w:szCs w:val="22"/>
              </w:rPr>
              <w:t> </w:t>
            </w:r>
          </w:p>
          <w:p w14:paraId="257499F5" w14:textId="78C43C9E"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£1</w:t>
            </w:r>
            <w:r w:rsidR="6E3E8FDF" w:rsidRPr="0D288444">
              <w:rPr>
                <w:rStyle w:val="normaltextrun"/>
                <w:rFonts w:ascii="Arial" w:hAnsi="Arial" w:cs="Arial"/>
                <w:color w:val="000000" w:themeColor="text1"/>
                <w:sz w:val="22"/>
                <w:szCs w:val="22"/>
                <w:lang w:val="en-US"/>
              </w:rPr>
              <w:t>8,4</w:t>
            </w:r>
            <w:r w:rsidRPr="0D288444">
              <w:rPr>
                <w:rStyle w:val="normaltextrun"/>
                <w:rFonts w:ascii="Arial" w:hAnsi="Arial" w:cs="Arial"/>
                <w:color w:val="000000" w:themeColor="text1"/>
                <w:sz w:val="22"/>
                <w:szCs w:val="22"/>
                <w:lang w:val="en-US"/>
              </w:rPr>
              <w:t>01 to £2</w:t>
            </w:r>
            <w:r w:rsidR="18C32CD9"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 xml:space="preserve">,000 </w:t>
            </w:r>
            <w:r>
              <w:tab/>
            </w:r>
            <w:r w:rsidRPr="0D288444">
              <w:rPr>
                <w:rStyle w:val="normaltextrun"/>
                <w:rFonts w:ascii="Arial" w:hAnsi="Arial" w:cs="Arial"/>
                <w:color w:val="000000" w:themeColor="text1"/>
                <w:sz w:val="22"/>
                <w:szCs w:val="22"/>
                <w:lang w:val="en-US"/>
              </w:rPr>
              <w:t>         5.8%</w:t>
            </w:r>
            <w:r w:rsidRPr="0D288444">
              <w:rPr>
                <w:rStyle w:val="eop"/>
                <w:rFonts w:ascii="Arial" w:hAnsi="Arial" w:cs="Arial"/>
                <w:color w:val="000000" w:themeColor="text1"/>
                <w:sz w:val="22"/>
                <w:szCs w:val="22"/>
              </w:rPr>
              <w:t> </w:t>
            </w:r>
          </w:p>
          <w:p w14:paraId="05431044" w14:textId="18546C93"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£2</w:t>
            </w:r>
            <w:r w:rsidR="1646A40C"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,001 to £4</w:t>
            </w:r>
            <w:r w:rsidR="32FC3657" w:rsidRPr="0D288444">
              <w:rPr>
                <w:rStyle w:val="normaltextrun"/>
                <w:rFonts w:ascii="Arial" w:hAnsi="Arial" w:cs="Arial"/>
                <w:color w:val="000000" w:themeColor="text1"/>
                <w:sz w:val="22"/>
                <w:szCs w:val="22"/>
                <w:lang w:val="en-US"/>
              </w:rPr>
              <w:t>7</w:t>
            </w:r>
            <w:r w:rsidRPr="0D288444">
              <w:rPr>
                <w:rStyle w:val="normaltextrun"/>
                <w:rFonts w:ascii="Arial" w:hAnsi="Arial" w:cs="Arial"/>
                <w:color w:val="000000" w:themeColor="text1"/>
                <w:sz w:val="22"/>
                <w:szCs w:val="22"/>
                <w:lang w:val="en-US"/>
              </w:rPr>
              <w:t>,</w:t>
            </w:r>
            <w:r w:rsidR="5996B7B7" w:rsidRPr="0D288444">
              <w:rPr>
                <w:rStyle w:val="normaltextrun"/>
                <w:rFonts w:ascii="Arial" w:hAnsi="Arial" w:cs="Arial"/>
                <w:color w:val="000000" w:themeColor="text1"/>
                <w:sz w:val="22"/>
                <w:szCs w:val="22"/>
                <w:lang w:val="en-US"/>
              </w:rPr>
              <w:t>3</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6.5%</w:t>
            </w:r>
            <w:r w:rsidRPr="0D288444">
              <w:rPr>
                <w:rStyle w:val="eop"/>
                <w:rFonts w:ascii="Arial" w:hAnsi="Arial" w:cs="Arial"/>
                <w:color w:val="000000" w:themeColor="text1"/>
                <w:sz w:val="22"/>
                <w:szCs w:val="22"/>
              </w:rPr>
              <w:t> </w:t>
            </w:r>
          </w:p>
          <w:p w14:paraId="78D3C662" w14:textId="6A6ECB48"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£4</w:t>
            </w:r>
            <w:r w:rsidR="4710737A" w:rsidRPr="0D288444">
              <w:rPr>
                <w:rStyle w:val="normaltextrun"/>
                <w:rFonts w:ascii="Arial" w:hAnsi="Arial" w:cs="Arial"/>
                <w:color w:val="000000" w:themeColor="text1"/>
                <w:sz w:val="22"/>
                <w:szCs w:val="22"/>
                <w:lang w:val="en-US"/>
              </w:rPr>
              <w:t>7</w:t>
            </w:r>
            <w:r w:rsidRPr="0D288444">
              <w:rPr>
                <w:rStyle w:val="normaltextrun"/>
                <w:rFonts w:ascii="Arial" w:hAnsi="Arial" w:cs="Arial"/>
                <w:color w:val="000000" w:themeColor="text1"/>
                <w:sz w:val="22"/>
                <w:szCs w:val="22"/>
                <w:lang w:val="en-US"/>
              </w:rPr>
              <w:t>,</w:t>
            </w:r>
            <w:r w:rsidR="40779EA8" w:rsidRPr="0D288444">
              <w:rPr>
                <w:rStyle w:val="normaltextrun"/>
                <w:rFonts w:ascii="Arial" w:hAnsi="Arial" w:cs="Arial"/>
                <w:color w:val="000000" w:themeColor="text1"/>
                <w:sz w:val="22"/>
                <w:szCs w:val="22"/>
                <w:lang w:val="en-US"/>
              </w:rPr>
              <w:t>3</w:t>
            </w:r>
            <w:r w:rsidRPr="0D288444">
              <w:rPr>
                <w:rStyle w:val="normaltextrun"/>
                <w:rFonts w:ascii="Arial" w:hAnsi="Arial" w:cs="Arial"/>
                <w:color w:val="000000" w:themeColor="text1"/>
                <w:sz w:val="22"/>
                <w:szCs w:val="22"/>
                <w:lang w:val="en-US"/>
              </w:rPr>
              <w:t>01 to £5</w:t>
            </w:r>
            <w:r w:rsidR="1950E433"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w:t>
            </w:r>
            <w:r w:rsidR="6FD773A0" w:rsidRPr="0D288444">
              <w:rPr>
                <w:rStyle w:val="normaltextrun"/>
                <w:rFonts w:ascii="Arial" w:hAnsi="Arial" w:cs="Arial"/>
                <w:color w:val="000000" w:themeColor="text1"/>
                <w:sz w:val="22"/>
                <w:szCs w:val="22"/>
                <w:lang w:val="en-US"/>
              </w:rPr>
              <w:t>8</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6.8%</w:t>
            </w:r>
            <w:r w:rsidRPr="0D288444">
              <w:rPr>
                <w:rStyle w:val="eop"/>
                <w:rFonts w:ascii="Arial" w:hAnsi="Arial" w:cs="Arial"/>
                <w:color w:val="000000" w:themeColor="text1"/>
                <w:sz w:val="22"/>
                <w:szCs w:val="22"/>
              </w:rPr>
              <w:t> </w:t>
            </w:r>
          </w:p>
          <w:p w14:paraId="6F6E9AF4" w14:textId="29C1B169"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£5</w:t>
            </w:r>
            <w:r w:rsidR="1606357C"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w:t>
            </w:r>
            <w:r w:rsidR="110F05F5" w:rsidRPr="0D288444">
              <w:rPr>
                <w:rStyle w:val="normaltextrun"/>
                <w:rFonts w:ascii="Arial" w:hAnsi="Arial" w:cs="Arial"/>
                <w:color w:val="000000" w:themeColor="text1"/>
                <w:sz w:val="22"/>
                <w:szCs w:val="22"/>
                <w:lang w:val="en-US"/>
              </w:rPr>
              <w:t>8</w:t>
            </w:r>
            <w:r w:rsidRPr="0D288444">
              <w:rPr>
                <w:rStyle w:val="normaltextrun"/>
                <w:rFonts w:ascii="Arial" w:hAnsi="Arial" w:cs="Arial"/>
                <w:color w:val="000000" w:themeColor="text1"/>
                <w:sz w:val="22"/>
                <w:szCs w:val="22"/>
                <w:lang w:val="en-US"/>
              </w:rPr>
              <w:t>01 to £8</w:t>
            </w:r>
            <w:r w:rsidR="6225BCFC" w:rsidRPr="0D288444">
              <w:rPr>
                <w:rStyle w:val="normaltextrun"/>
                <w:rFonts w:ascii="Arial" w:hAnsi="Arial" w:cs="Arial"/>
                <w:color w:val="000000" w:themeColor="text1"/>
                <w:sz w:val="22"/>
                <w:szCs w:val="22"/>
                <w:lang w:val="en-US"/>
              </w:rPr>
              <w:t>4</w:t>
            </w:r>
            <w:r w:rsidRPr="0D288444">
              <w:rPr>
                <w:rStyle w:val="normaltextrun"/>
                <w:rFonts w:ascii="Arial" w:hAnsi="Arial" w:cs="Arial"/>
                <w:color w:val="000000" w:themeColor="text1"/>
                <w:sz w:val="22"/>
                <w:szCs w:val="22"/>
                <w:lang w:val="en-US"/>
              </w:rPr>
              <w:t xml:space="preserve">,000 </w:t>
            </w:r>
            <w:r>
              <w:tab/>
            </w:r>
            <w:r>
              <w:tab/>
            </w:r>
            <w:r w:rsidRPr="0D288444">
              <w:rPr>
                <w:rStyle w:val="normaltextrun"/>
                <w:rFonts w:ascii="Arial" w:hAnsi="Arial" w:cs="Arial"/>
                <w:color w:val="000000" w:themeColor="text1"/>
                <w:sz w:val="22"/>
                <w:szCs w:val="22"/>
                <w:lang w:val="en-US"/>
              </w:rPr>
              <w:t>8.5%</w:t>
            </w:r>
            <w:r w:rsidRPr="0D288444">
              <w:rPr>
                <w:rStyle w:val="eop"/>
                <w:rFonts w:ascii="Arial" w:hAnsi="Arial" w:cs="Arial"/>
                <w:color w:val="000000" w:themeColor="text1"/>
                <w:sz w:val="22"/>
                <w:szCs w:val="22"/>
              </w:rPr>
              <w:t> </w:t>
            </w:r>
          </w:p>
          <w:p w14:paraId="013B7E80" w14:textId="281438F9"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£8</w:t>
            </w:r>
            <w:r w:rsidR="78A7B434" w:rsidRPr="0D288444">
              <w:rPr>
                <w:rStyle w:val="normaltextrun"/>
                <w:rFonts w:ascii="Arial" w:hAnsi="Arial" w:cs="Arial"/>
                <w:color w:val="000000" w:themeColor="text1"/>
                <w:sz w:val="22"/>
                <w:szCs w:val="22"/>
                <w:lang w:val="en-US"/>
              </w:rPr>
              <w:t>4</w:t>
            </w:r>
            <w:r w:rsidRPr="0D288444">
              <w:rPr>
                <w:rStyle w:val="normaltextrun"/>
                <w:rFonts w:ascii="Arial" w:hAnsi="Arial" w:cs="Arial"/>
                <w:color w:val="000000" w:themeColor="text1"/>
                <w:sz w:val="22"/>
                <w:szCs w:val="22"/>
                <w:lang w:val="en-US"/>
              </w:rPr>
              <w:t>,001 to £11</w:t>
            </w:r>
            <w:r w:rsidR="20DB9E94"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w:t>
            </w:r>
            <w:r w:rsidR="7D782596" w:rsidRPr="0D288444">
              <w:rPr>
                <w:rStyle w:val="normaltextrun"/>
                <w:rFonts w:ascii="Arial" w:hAnsi="Arial" w:cs="Arial"/>
                <w:color w:val="000000" w:themeColor="text1"/>
                <w:sz w:val="22"/>
                <w:szCs w:val="22"/>
                <w:lang w:val="en-US"/>
              </w:rPr>
              <w:t>1</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9.9%</w:t>
            </w:r>
            <w:r w:rsidRPr="0D288444">
              <w:rPr>
                <w:rStyle w:val="eop"/>
                <w:rFonts w:ascii="Arial" w:hAnsi="Arial" w:cs="Arial"/>
                <w:color w:val="000000" w:themeColor="text1"/>
                <w:sz w:val="22"/>
                <w:szCs w:val="22"/>
              </w:rPr>
              <w:t> </w:t>
            </w:r>
          </w:p>
          <w:p w14:paraId="6270B1B7" w14:textId="15915C6B"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£11</w:t>
            </w:r>
            <w:r w:rsidR="56F72B2B" w:rsidRPr="0D288444">
              <w:rPr>
                <w:rStyle w:val="normaltextrun"/>
                <w:rFonts w:ascii="Arial" w:hAnsi="Arial" w:cs="Arial"/>
                <w:color w:val="000000" w:themeColor="text1"/>
                <w:sz w:val="22"/>
                <w:szCs w:val="22"/>
                <w:lang w:val="en-US"/>
              </w:rPr>
              <w:t>9</w:t>
            </w:r>
            <w:r w:rsidRPr="0D288444">
              <w:rPr>
                <w:rStyle w:val="normaltextrun"/>
                <w:rFonts w:ascii="Arial" w:hAnsi="Arial" w:cs="Arial"/>
                <w:color w:val="000000" w:themeColor="text1"/>
                <w:sz w:val="22"/>
                <w:szCs w:val="22"/>
                <w:lang w:val="en-US"/>
              </w:rPr>
              <w:t>,</w:t>
            </w:r>
            <w:r w:rsidR="68ADEF93" w:rsidRPr="0D288444">
              <w:rPr>
                <w:rStyle w:val="normaltextrun"/>
                <w:rFonts w:ascii="Arial" w:hAnsi="Arial" w:cs="Arial"/>
                <w:color w:val="000000" w:themeColor="text1"/>
                <w:sz w:val="22"/>
                <w:szCs w:val="22"/>
                <w:lang w:val="en-US"/>
              </w:rPr>
              <w:t>1</w:t>
            </w:r>
            <w:r w:rsidRPr="0D288444">
              <w:rPr>
                <w:rStyle w:val="normaltextrun"/>
                <w:rFonts w:ascii="Arial" w:hAnsi="Arial" w:cs="Arial"/>
                <w:color w:val="000000" w:themeColor="text1"/>
                <w:sz w:val="22"/>
                <w:szCs w:val="22"/>
                <w:lang w:val="en-US"/>
              </w:rPr>
              <w:t>01 to £1</w:t>
            </w:r>
            <w:r w:rsidR="236A4080" w:rsidRPr="0D288444">
              <w:rPr>
                <w:rStyle w:val="normaltextrun"/>
                <w:rFonts w:ascii="Arial" w:hAnsi="Arial" w:cs="Arial"/>
                <w:color w:val="000000" w:themeColor="text1"/>
                <w:sz w:val="22"/>
                <w:szCs w:val="22"/>
                <w:lang w:val="en-US"/>
              </w:rPr>
              <w:t>40</w:t>
            </w:r>
            <w:r w:rsidRPr="0D288444">
              <w:rPr>
                <w:rStyle w:val="normaltextrun"/>
                <w:rFonts w:ascii="Arial" w:hAnsi="Arial" w:cs="Arial"/>
                <w:color w:val="000000" w:themeColor="text1"/>
                <w:sz w:val="22"/>
                <w:szCs w:val="22"/>
                <w:lang w:val="en-US"/>
              </w:rPr>
              <w:t>,</w:t>
            </w:r>
            <w:r w:rsidR="15D83977" w:rsidRPr="0D288444">
              <w:rPr>
                <w:rStyle w:val="normaltextrun"/>
                <w:rFonts w:ascii="Arial" w:hAnsi="Arial" w:cs="Arial"/>
                <w:color w:val="000000" w:themeColor="text1"/>
                <w:sz w:val="22"/>
                <w:szCs w:val="22"/>
                <w:lang w:val="en-US"/>
              </w:rPr>
              <w:t>4</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10.5%</w:t>
            </w:r>
            <w:r w:rsidRPr="0D288444">
              <w:rPr>
                <w:rStyle w:val="eop"/>
                <w:rFonts w:ascii="Arial" w:hAnsi="Arial" w:cs="Arial"/>
                <w:color w:val="000000" w:themeColor="text1"/>
                <w:sz w:val="22"/>
                <w:szCs w:val="22"/>
              </w:rPr>
              <w:t> </w:t>
            </w:r>
          </w:p>
          <w:p w14:paraId="185EA2AF" w14:textId="28D6F739"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£1</w:t>
            </w:r>
            <w:r w:rsidR="0599EDB3" w:rsidRPr="0D288444">
              <w:rPr>
                <w:rStyle w:val="normaltextrun"/>
                <w:rFonts w:ascii="Arial" w:hAnsi="Arial" w:cs="Arial"/>
                <w:color w:val="000000" w:themeColor="text1"/>
                <w:sz w:val="22"/>
                <w:szCs w:val="22"/>
                <w:lang w:val="en-US"/>
              </w:rPr>
              <w:t>40</w:t>
            </w:r>
            <w:r w:rsidRPr="0D288444">
              <w:rPr>
                <w:rStyle w:val="normaltextrun"/>
                <w:rFonts w:ascii="Arial" w:hAnsi="Arial" w:cs="Arial"/>
                <w:color w:val="000000" w:themeColor="text1"/>
                <w:sz w:val="22"/>
                <w:szCs w:val="22"/>
                <w:lang w:val="en-US"/>
              </w:rPr>
              <w:t>,</w:t>
            </w:r>
            <w:r w:rsidR="5C5E3384" w:rsidRPr="0D288444">
              <w:rPr>
                <w:rStyle w:val="normaltextrun"/>
                <w:rFonts w:ascii="Arial" w:hAnsi="Arial" w:cs="Arial"/>
                <w:color w:val="000000" w:themeColor="text1"/>
                <w:sz w:val="22"/>
                <w:szCs w:val="22"/>
                <w:lang w:val="en-US"/>
              </w:rPr>
              <w:t>4</w:t>
            </w:r>
            <w:r w:rsidRPr="0D288444">
              <w:rPr>
                <w:rStyle w:val="normaltextrun"/>
                <w:rFonts w:ascii="Arial" w:hAnsi="Arial" w:cs="Arial"/>
                <w:color w:val="000000" w:themeColor="text1"/>
                <w:sz w:val="22"/>
                <w:szCs w:val="22"/>
                <w:lang w:val="en-US"/>
              </w:rPr>
              <w:t>01 to £2</w:t>
            </w:r>
            <w:r w:rsidR="3AD4A29A" w:rsidRPr="0D288444">
              <w:rPr>
                <w:rStyle w:val="normaltextrun"/>
                <w:rFonts w:ascii="Arial" w:hAnsi="Arial" w:cs="Arial"/>
                <w:color w:val="000000" w:themeColor="text1"/>
                <w:sz w:val="22"/>
                <w:szCs w:val="22"/>
                <w:lang w:val="en-US"/>
              </w:rPr>
              <w:t>10</w:t>
            </w:r>
            <w:r w:rsidRPr="0D288444">
              <w:rPr>
                <w:rStyle w:val="normaltextrun"/>
                <w:rFonts w:ascii="Arial" w:hAnsi="Arial" w:cs="Arial"/>
                <w:color w:val="000000" w:themeColor="text1"/>
                <w:sz w:val="22"/>
                <w:szCs w:val="22"/>
                <w:lang w:val="en-US"/>
              </w:rPr>
              <w:t>,</w:t>
            </w:r>
            <w:r w:rsidR="2C733A25" w:rsidRPr="0D288444">
              <w:rPr>
                <w:rStyle w:val="normaltextrun"/>
                <w:rFonts w:ascii="Arial" w:hAnsi="Arial" w:cs="Arial"/>
                <w:color w:val="000000" w:themeColor="text1"/>
                <w:sz w:val="22"/>
                <w:szCs w:val="22"/>
                <w:lang w:val="en-US"/>
              </w:rPr>
              <w:t>7</w:t>
            </w:r>
            <w:r w:rsidRPr="0D288444">
              <w:rPr>
                <w:rStyle w:val="normaltextrun"/>
                <w:rFonts w:ascii="Arial" w:hAnsi="Arial" w:cs="Arial"/>
                <w:color w:val="000000" w:themeColor="text1"/>
                <w:sz w:val="22"/>
                <w:szCs w:val="22"/>
                <w:lang w:val="en-US"/>
              </w:rPr>
              <w:t xml:space="preserve">00 </w:t>
            </w:r>
            <w:r>
              <w:tab/>
            </w:r>
            <w:r>
              <w:tab/>
            </w:r>
            <w:r w:rsidRPr="0D288444">
              <w:rPr>
                <w:rStyle w:val="normaltextrun"/>
                <w:rFonts w:ascii="Arial" w:hAnsi="Arial" w:cs="Arial"/>
                <w:color w:val="000000" w:themeColor="text1"/>
                <w:sz w:val="22"/>
                <w:szCs w:val="22"/>
                <w:lang w:val="en-US"/>
              </w:rPr>
              <w:t>11.4%</w:t>
            </w:r>
            <w:r w:rsidRPr="0D288444">
              <w:rPr>
                <w:rStyle w:val="eop"/>
                <w:rFonts w:ascii="Arial" w:hAnsi="Arial" w:cs="Arial"/>
                <w:color w:val="000000" w:themeColor="text1"/>
                <w:sz w:val="22"/>
                <w:szCs w:val="22"/>
              </w:rPr>
              <w:t> </w:t>
            </w:r>
          </w:p>
          <w:p w14:paraId="0193D36B" w14:textId="37BAD2B7" w:rsidR="00CC40E9" w:rsidRDefault="00CC40E9" w:rsidP="0D288444">
            <w:pPr>
              <w:pStyle w:val="paragraph"/>
              <w:spacing w:before="0" w:beforeAutospacing="0" w:after="0" w:afterAutospacing="0"/>
              <w:jc w:val="center"/>
              <w:textAlignment w:val="baseline"/>
              <w:rPr>
                <w:rFonts w:ascii="Segoe UI" w:hAnsi="Segoe UI" w:cs="Segoe UI"/>
                <w:sz w:val="18"/>
                <w:szCs w:val="18"/>
              </w:rPr>
            </w:pPr>
            <w:r w:rsidRPr="0D288444">
              <w:rPr>
                <w:rStyle w:val="normaltextrun"/>
                <w:rFonts w:ascii="Arial" w:hAnsi="Arial" w:cs="Arial"/>
                <w:color w:val="000000" w:themeColor="text1"/>
                <w:sz w:val="22"/>
                <w:szCs w:val="22"/>
                <w:lang w:val="en-US"/>
              </w:rPr>
              <w:t>£2</w:t>
            </w:r>
            <w:r w:rsidR="0A0DF8DE" w:rsidRPr="0D288444">
              <w:rPr>
                <w:rStyle w:val="normaltextrun"/>
                <w:rFonts w:ascii="Arial" w:hAnsi="Arial" w:cs="Arial"/>
                <w:color w:val="000000" w:themeColor="text1"/>
                <w:sz w:val="22"/>
                <w:szCs w:val="22"/>
                <w:lang w:val="en-US"/>
              </w:rPr>
              <w:t>10</w:t>
            </w:r>
            <w:r w:rsidRPr="0D288444">
              <w:rPr>
                <w:rStyle w:val="normaltextrun"/>
                <w:rFonts w:ascii="Arial" w:hAnsi="Arial" w:cs="Arial"/>
                <w:color w:val="000000" w:themeColor="text1"/>
                <w:sz w:val="22"/>
                <w:szCs w:val="22"/>
                <w:lang w:val="en-US"/>
              </w:rPr>
              <w:t>,</w:t>
            </w:r>
            <w:r w:rsidR="3BA82981" w:rsidRPr="0D288444">
              <w:rPr>
                <w:rStyle w:val="normaltextrun"/>
                <w:rFonts w:ascii="Arial" w:hAnsi="Arial" w:cs="Arial"/>
                <w:color w:val="000000" w:themeColor="text1"/>
                <w:sz w:val="22"/>
                <w:szCs w:val="22"/>
                <w:lang w:val="en-US"/>
              </w:rPr>
              <w:t>7</w:t>
            </w:r>
            <w:r w:rsidRPr="0D288444">
              <w:rPr>
                <w:rStyle w:val="normaltextrun"/>
                <w:rFonts w:ascii="Arial" w:hAnsi="Arial" w:cs="Arial"/>
                <w:color w:val="000000" w:themeColor="text1"/>
                <w:sz w:val="22"/>
                <w:szCs w:val="22"/>
                <w:lang w:val="en-US"/>
              </w:rPr>
              <w:t xml:space="preserve">01 or more </w:t>
            </w:r>
            <w:r>
              <w:tab/>
            </w:r>
            <w:r>
              <w:tab/>
            </w:r>
            <w:r w:rsidRPr="0D288444">
              <w:rPr>
                <w:rStyle w:val="normaltextrun"/>
                <w:rFonts w:ascii="Arial" w:hAnsi="Arial" w:cs="Arial"/>
                <w:color w:val="000000" w:themeColor="text1"/>
                <w:sz w:val="22"/>
                <w:szCs w:val="22"/>
                <w:lang w:val="en-US"/>
              </w:rPr>
              <w:t>12.5%</w:t>
            </w:r>
            <w:r w:rsidRPr="0D288444">
              <w:rPr>
                <w:rStyle w:val="eop"/>
                <w:rFonts w:ascii="Arial" w:hAnsi="Arial" w:cs="Arial"/>
                <w:color w:val="000000" w:themeColor="text1"/>
                <w:sz w:val="22"/>
                <w:szCs w:val="22"/>
              </w:rPr>
              <w:t> </w:t>
            </w:r>
          </w:p>
          <w:p w14:paraId="1F225A0F" w14:textId="77777777" w:rsidR="00CC40E9" w:rsidRDefault="00CC40E9" w:rsidP="00CC40E9">
            <w:pPr>
              <w:pStyle w:val="paragraph"/>
              <w:spacing w:before="0" w:beforeAutospacing="0" w:after="0" w:afterAutospacing="0"/>
              <w:jc w:val="center"/>
              <w:textAlignment w:val="baseline"/>
              <w:rPr>
                <w:rFonts w:ascii="Segoe UI" w:hAnsi="Segoe UI" w:cs="Segoe UI"/>
                <w:sz w:val="18"/>
                <w:szCs w:val="18"/>
              </w:rPr>
            </w:pPr>
          </w:p>
          <w:p w14:paraId="46C8D945" w14:textId="03E5AF0C" w:rsidR="00F70D4F" w:rsidRPr="008B3A91" w:rsidRDefault="00CC40E9" w:rsidP="00CC40E9">
            <w:pPr>
              <w:suppressAutoHyphens/>
              <w:jc w:val="center"/>
              <w:rPr>
                <w:rFonts w:ascii="Arial" w:eastAsia="Arial" w:hAnsi="Arial" w:cs="Arial"/>
                <w:color w:val="000000" w:themeColor="text1"/>
                <w:sz w:val="22"/>
                <w:szCs w:val="22"/>
              </w:rPr>
            </w:pPr>
            <w:r>
              <w:rPr>
                <w:rStyle w:val="normaltextrun"/>
                <w:rFonts w:ascii="Arial" w:hAnsi="Arial" w:cs="Arial"/>
                <w:color w:val="000000"/>
                <w:sz w:val="22"/>
                <w:szCs w:val="22"/>
              </w:rPr>
              <w:t>You will automatically become a member of the LGPS</w:t>
            </w:r>
            <w:r>
              <w:rPr>
                <w:rStyle w:val="eop"/>
                <w:rFonts w:ascii="Arial" w:hAnsi="Arial" w:cs="Arial"/>
                <w:color w:val="000000"/>
                <w:sz w:val="22"/>
                <w:szCs w:val="22"/>
              </w:rPr>
              <w:t> </w:t>
            </w:r>
          </w:p>
        </w:tc>
      </w:tr>
      <w:tr w:rsidR="00E34F59" w:rsidRPr="00A63814" w14:paraId="0DAFAF57" w14:textId="77777777" w:rsidTr="0D288444">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DRESS CODE</w:t>
            </w:r>
          </w:p>
        </w:tc>
      </w:tr>
      <w:tr w:rsidR="00E34F59" w:rsidRPr="00A63814" w14:paraId="21CD5C3F" w14:textId="77777777" w:rsidTr="0D288444">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0D288444">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E76106" w:rsidRDefault="00E34F59" w:rsidP="001C78B2">
            <w:pPr>
              <w:pStyle w:val="Heading1"/>
              <w:jc w:val="left"/>
              <w:rPr>
                <w:rFonts w:ascii="Arial" w:hAnsi="Arial" w:cs="Arial"/>
                <w:color w:val="FFFFFF"/>
                <w:szCs w:val="24"/>
                <w:u w:val="none"/>
              </w:rPr>
            </w:pPr>
            <w:r w:rsidRPr="00E76106">
              <w:rPr>
                <w:rFonts w:ascii="Arial" w:hAnsi="Arial" w:cs="Arial"/>
                <w:color w:val="FFFFFF"/>
                <w:szCs w:val="24"/>
                <w:u w:val="none"/>
              </w:rPr>
              <w:t>REFERENCES / MEDICAL CLEARANCE / DISCLOSURE</w:t>
            </w:r>
          </w:p>
        </w:tc>
      </w:tr>
      <w:tr w:rsidR="00E34F59" w:rsidRPr="00A63814" w14:paraId="3F634E00" w14:textId="77777777" w:rsidTr="0D288444">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44FB30F8"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Should your application be successful you will be sent further details via email from eSafeguarding. They are the Registered Umbrella Body we have chosen to complete the Disclosure and Barring Service (DBS) process on your behalf.</w:t>
            </w:r>
          </w:p>
          <w:p w14:paraId="1DA6542E" w14:textId="77777777" w:rsidR="00D37160" w:rsidRPr="00D37160" w:rsidRDefault="00D37160" w:rsidP="00D37160">
            <w:pPr>
              <w:pStyle w:val="BodyText"/>
              <w:jc w:val="center"/>
              <w:rPr>
                <w:rFonts w:ascii="Arial" w:hAnsi="Arial" w:cs="Arial"/>
                <w:sz w:val="20"/>
              </w:rPr>
            </w:pPr>
          </w:p>
          <w:p w14:paraId="00655A39" w14:textId="63137387" w:rsidR="00E34F59" w:rsidRPr="009105ED" w:rsidRDefault="03286976" w:rsidP="4BECC1EA">
            <w:pPr>
              <w:suppressAutoHyphens/>
              <w:jc w:val="center"/>
              <w:rPr>
                <w:rFonts w:ascii="Arial" w:hAnsi="Arial" w:cs="Arial"/>
                <w:sz w:val="20"/>
              </w:rPr>
            </w:pPr>
            <w:r w:rsidRPr="4BECC1EA">
              <w:rPr>
                <w:rFonts w:ascii="Arial" w:hAnsi="Arial" w:cs="Arial"/>
                <w:sz w:val="20"/>
              </w:rPr>
              <w:t>Please note that all new employees of the College will be required to pay for their DBS check via eSafeguarding at the time of application (at present £</w:t>
            </w:r>
            <w:r w:rsidR="009460DC">
              <w:rPr>
                <w:rFonts w:ascii="Arial" w:hAnsi="Arial" w:cs="Arial"/>
                <w:sz w:val="20"/>
              </w:rPr>
              <w:t>49</w:t>
            </w:r>
            <w:r w:rsidRPr="4BECC1EA">
              <w:rPr>
                <w:rFonts w:ascii="Arial" w:hAnsi="Arial" w:cs="Arial"/>
                <w:sz w:val="20"/>
              </w:rPr>
              <w:t>.</w:t>
            </w:r>
            <w:r w:rsidR="009460DC">
              <w:rPr>
                <w:rFonts w:ascii="Arial" w:hAnsi="Arial" w:cs="Arial"/>
                <w:sz w:val="20"/>
              </w:rPr>
              <w:t>5</w:t>
            </w:r>
            <w:r w:rsidRPr="4BECC1EA">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3041E394" w14:textId="77777777" w:rsidR="005E7ADE" w:rsidRDefault="005E7ADE" w:rsidP="005E7ADE">
      <w:pPr>
        <w:suppressAutoHyphens/>
        <w:jc w:val="center"/>
        <w:rPr>
          <w:rFonts w:ascii="Arial" w:hAnsi="Arial" w:cs="Arial"/>
          <w:b/>
        </w:rPr>
      </w:pPr>
    </w:p>
    <w:p w14:paraId="722B00AE"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6CD822E9">
        <w:tc>
          <w:tcPr>
            <w:tcW w:w="9418" w:type="dxa"/>
            <w:gridSpan w:val="2"/>
            <w:tcBorders>
              <w:top w:val="single" w:sz="6" w:space="0" w:color="auto"/>
              <w:left w:val="single" w:sz="6" w:space="0" w:color="auto"/>
              <w:bottom w:val="nil"/>
              <w:right w:val="single" w:sz="6" w:space="0" w:color="auto"/>
            </w:tcBorders>
          </w:tcPr>
          <w:p w14:paraId="42C6D796"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743858A7">
            <w:pPr>
              <w:spacing w:before="100" w:beforeAutospacing="1" w:after="100" w:afterAutospacing="1"/>
              <w:jc w:val="both"/>
              <w:rPr>
                <w:rFonts w:ascii="Arial" w:hAnsi="Arial" w:cs="Arial"/>
                <w:lang w:val="en-US" w:eastAsia="en-GB"/>
              </w:rPr>
            </w:pPr>
            <w:r w:rsidRPr="743858A7">
              <w:rPr>
                <w:rFonts w:ascii="Arial" w:hAnsi="Arial" w:cs="Arial"/>
                <w:lang w:val="en-US" w:eastAsia="en-GB"/>
              </w:rPr>
              <w:t>The Disclosure and Barring Service (DBS) update service lets applicants keep their DBS certificates up to date online and allows employers to check a certificate online.</w:t>
            </w:r>
          </w:p>
          <w:p w14:paraId="6E1831B3"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6CD822E9">
        <w:tc>
          <w:tcPr>
            <w:tcW w:w="4709" w:type="dxa"/>
            <w:tcBorders>
              <w:top w:val="single" w:sz="6" w:space="0" w:color="auto"/>
              <w:left w:val="single" w:sz="6" w:space="0" w:color="auto"/>
              <w:bottom w:val="nil"/>
              <w:right w:val="single" w:sz="6" w:space="0" w:color="auto"/>
            </w:tcBorders>
            <w:shd w:val="clear" w:color="auto" w:fill="167844"/>
          </w:tcPr>
          <w:p w14:paraId="132B8A75" w14:textId="77777777" w:rsidR="005E7ADE" w:rsidRPr="00E76106" w:rsidRDefault="005E7ADE" w:rsidP="005E7ADE">
            <w:pPr>
              <w:pStyle w:val="Heading1"/>
              <w:jc w:val="left"/>
              <w:rPr>
                <w:rFonts w:ascii="Arial" w:hAnsi="Arial" w:cs="Arial"/>
                <w:color w:val="FFFFFF"/>
                <w:szCs w:val="24"/>
                <w:u w:val="none"/>
              </w:rPr>
            </w:pPr>
            <w:r w:rsidRPr="00E76106">
              <w:rPr>
                <w:rFonts w:ascii="Arial" w:hAnsi="Arial" w:cs="Arial"/>
                <w:color w:val="FFFFFF"/>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167844"/>
          </w:tcPr>
          <w:p w14:paraId="3DA35A4A" w14:textId="77777777" w:rsidR="005E7ADE" w:rsidRPr="00E76106" w:rsidRDefault="005E7ADE" w:rsidP="005E7ADE">
            <w:pPr>
              <w:outlineLvl w:val="2"/>
              <w:rPr>
                <w:rFonts w:ascii="Arial" w:hAnsi="Arial" w:cs="Arial"/>
                <w:b/>
                <w:bCs/>
                <w:color w:val="FFFFFF"/>
                <w:szCs w:val="24"/>
                <w:lang w:val="en" w:eastAsia="en-GB"/>
              </w:rPr>
            </w:pPr>
            <w:r w:rsidRPr="00E76106">
              <w:rPr>
                <w:rFonts w:ascii="Arial" w:hAnsi="Arial" w:cs="Arial"/>
                <w:b/>
                <w:bCs/>
                <w:color w:val="FFFFFF"/>
                <w:szCs w:val="24"/>
                <w:lang w:val="en" w:eastAsia="en-GB"/>
              </w:rPr>
              <w:t>HOW TO REGISTER</w:t>
            </w:r>
          </w:p>
        </w:tc>
      </w:tr>
      <w:tr w:rsidR="005E7ADE" w:rsidRPr="00A63814" w14:paraId="2C589D2E" w14:textId="77777777" w:rsidTr="6CD822E9">
        <w:tc>
          <w:tcPr>
            <w:tcW w:w="4709" w:type="dxa"/>
            <w:tcBorders>
              <w:top w:val="single" w:sz="6" w:space="0" w:color="auto"/>
              <w:left w:val="single" w:sz="6" w:space="0" w:color="auto"/>
              <w:bottom w:val="nil"/>
              <w:right w:val="single" w:sz="6" w:space="0" w:color="auto"/>
            </w:tcBorders>
          </w:tcPr>
          <w:p w14:paraId="54E11D2A"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Saves you time and money</w:t>
            </w:r>
          </w:p>
          <w:p w14:paraId="31126E5D"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2DE403A5"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62431CDC"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49E398E2"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6CD822E9">
            <w:pPr>
              <w:numPr>
                <w:ilvl w:val="0"/>
                <w:numId w:val="13"/>
              </w:numPr>
              <w:jc w:val="both"/>
              <w:rPr>
                <w:rFonts w:ascii="Arial" w:hAnsi="Arial" w:cs="Arial"/>
                <w:lang w:val="en-US" w:eastAsia="en-GB"/>
              </w:rPr>
            </w:pPr>
            <w:r w:rsidRPr="6CD822E9">
              <w:rPr>
                <w:rFonts w:ascii="Arial" w:hAnsi="Arial" w:cs="Arial"/>
                <w:lang w:val="en-US" w:eastAsia="en-GB"/>
              </w:rPr>
              <w:t>Get ahead of the rest and apply for jobs DBS pre checked</w:t>
            </w:r>
          </w:p>
          <w:p w14:paraId="16287F21"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certificate use the </w:t>
            </w:r>
            <w:hyperlink r:id="rId14" w:history="1">
              <w:r w:rsidRPr="005E7ADE">
                <w:rPr>
                  <w:rFonts w:ascii="Arial" w:hAnsi="Arial" w:cs="Arial"/>
                  <w:szCs w:val="24"/>
                  <w:lang w:val="en" w:eastAsia="en-GB"/>
                </w:rPr>
                <w:t>DBS tracking service.</w:t>
              </w:r>
            </w:hyperlink>
          </w:p>
          <w:p w14:paraId="15E2BC30" w14:textId="5736C6A5"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9460DC">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 xml:space="preserve">You’ll get an ID number with your registration that you need to log on to the service. Make sure you write it down. </w:t>
            </w:r>
          </w:p>
          <w:p w14:paraId="5BE93A62"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6CD822E9">
        <w:tc>
          <w:tcPr>
            <w:tcW w:w="9418" w:type="dxa"/>
            <w:gridSpan w:val="2"/>
            <w:tcBorders>
              <w:top w:val="single" w:sz="6" w:space="0" w:color="auto"/>
              <w:left w:val="single" w:sz="6" w:space="0" w:color="auto"/>
              <w:bottom w:val="single" w:sz="6" w:space="0" w:color="auto"/>
              <w:right w:val="single" w:sz="6" w:space="0" w:color="auto"/>
            </w:tcBorders>
            <w:shd w:val="clear" w:color="auto" w:fill="167844"/>
          </w:tcPr>
          <w:p w14:paraId="47F92A88" w14:textId="77777777" w:rsidR="005E7ADE" w:rsidRPr="00E76106" w:rsidRDefault="005E7ADE" w:rsidP="005E7ADE">
            <w:pPr>
              <w:pStyle w:val="Heading1"/>
              <w:rPr>
                <w:rFonts w:ascii="Arial" w:hAnsi="Arial" w:cs="Arial"/>
                <w:color w:val="FFFFFF"/>
                <w:szCs w:val="24"/>
                <w:u w:val="none"/>
              </w:rPr>
            </w:pPr>
            <w:r w:rsidRPr="00E76106">
              <w:rPr>
                <w:rFonts w:ascii="Arial" w:hAnsi="Arial" w:cs="Arial"/>
                <w:bCs/>
                <w:color w:val="FFFFFF"/>
                <w:szCs w:val="24"/>
                <w:u w:val="none"/>
                <w:lang w:val="en" w:eastAsia="en-GB"/>
              </w:rPr>
              <w:t>WHAT YOU GET</w:t>
            </w:r>
          </w:p>
        </w:tc>
      </w:tr>
      <w:tr w:rsidR="005E7ADE" w:rsidRPr="00A63814" w14:paraId="3FE0E662" w14:textId="77777777" w:rsidTr="6CD822E9">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45F8345A">
            <w:pPr>
              <w:spacing w:before="100" w:beforeAutospacing="1" w:after="100" w:afterAutospacing="1"/>
              <w:jc w:val="both"/>
              <w:rPr>
                <w:rFonts w:ascii="Arial" w:hAnsi="Arial" w:cs="Arial"/>
                <w:lang w:val="en-US" w:eastAsia="en-GB"/>
              </w:rPr>
            </w:pPr>
            <w:r w:rsidRPr="45F8345A">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84BA73E" w14:textId="77777777" w:rsidR="005E7ADE" w:rsidRPr="005E7ADE" w:rsidRDefault="005E7ADE" w:rsidP="005E7ADE">
            <w:pPr>
              <w:suppressAutoHyphens/>
              <w:jc w:val="both"/>
              <w:rPr>
                <w:rFonts w:ascii="Arial" w:hAnsi="Arial" w:cs="Arial"/>
                <w:b/>
                <w:spacing w:val="-3"/>
                <w:szCs w:val="24"/>
              </w:rPr>
            </w:pPr>
          </w:p>
        </w:tc>
      </w:tr>
    </w:tbl>
    <w:p w14:paraId="34B3F2EB" w14:textId="77777777" w:rsidR="000A6D8A" w:rsidRPr="002B100F" w:rsidRDefault="000A6D8A" w:rsidP="005E01A1">
      <w:pPr>
        <w:suppressAutoHyphens/>
        <w:jc w:val="both"/>
      </w:pPr>
    </w:p>
    <w:sectPr w:rsidR="000A6D8A" w:rsidRPr="002B100F"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3FEF" w14:textId="77777777" w:rsidR="00897F6F" w:rsidRDefault="00897F6F">
      <w:pPr>
        <w:spacing w:line="20" w:lineRule="exact"/>
      </w:pPr>
    </w:p>
  </w:endnote>
  <w:endnote w:type="continuationSeparator" w:id="0">
    <w:p w14:paraId="704A6CA2" w14:textId="77777777" w:rsidR="00897F6F" w:rsidRDefault="00897F6F">
      <w:r>
        <w:t xml:space="preserve"> </w:t>
      </w:r>
    </w:p>
  </w:endnote>
  <w:endnote w:type="continuationNotice" w:id="1">
    <w:p w14:paraId="2BD6754E" w14:textId="77777777" w:rsidR="00897F6F" w:rsidRDefault="00897F6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ABB2" w14:textId="115DEAF0" w:rsidR="00E36FBF" w:rsidRDefault="009460DC" w:rsidP="45F8345A">
    <w:pPr>
      <w:suppressAutoHyphens/>
      <w:jc w:val="both"/>
      <w:rPr>
        <w:rFonts w:ascii="Arial" w:hAnsi="Arial" w:cs="Arial"/>
        <w:sz w:val="16"/>
        <w:szCs w:val="16"/>
      </w:rPr>
    </w:pPr>
    <w:r>
      <w:rPr>
        <w:noProof/>
        <w:lang w:eastAsia="en-GB"/>
      </w:rPr>
      <w:drawing>
        <wp:anchor distT="0" distB="0" distL="114300" distR="114300" simplePos="0" relativeHeight="251656704" behindDoc="0" locked="0" layoutInCell="1" allowOverlap="1" wp14:anchorId="4FA6EFF8" wp14:editId="27CCADAE">
          <wp:simplePos x="0" y="0"/>
          <wp:positionH relativeFrom="column">
            <wp:posOffset>5479415</wp:posOffset>
          </wp:positionH>
          <wp:positionV relativeFrom="paragraph">
            <wp:posOffset>-76200</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7EC68F19" wp14:editId="6D4BDC4E">
          <wp:simplePos x="0" y="0"/>
          <wp:positionH relativeFrom="column">
            <wp:posOffset>4545965</wp:posOffset>
          </wp:positionH>
          <wp:positionV relativeFrom="paragraph">
            <wp:posOffset>-90170</wp:posOffset>
          </wp:positionV>
          <wp:extent cx="895350" cy="400050"/>
          <wp:effectExtent l="0" t="0" r="0" b="0"/>
          <wp:wrapNone/>
          <wp:docPr id="6"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58752" behindDoc="0" locked="0" layoutInCell="1" allowOverlap="1" wp14:anchorId="19215AFA" wp14:editId="32C6062D">
          <wp:simplePos x="0" y="0"/>
          <wp:positionH relativeFrom="column">
            <wp:posOffset>3528060</wp:posOffset>
          </wp:positionH>
          <wp:positionV relativeFrom="paragraph">
            <wp:posOffset>-40005</wp:posOffset>
          </wp:positionV>
          <wp:extent cx="1013460" cy="351790"/>
          <wp:effectExtent l="0" t="0" r="0" b="0"/>
          <wp:wrapNone/>
          <wp:docPr id="18319460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46075"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013460" cy="351790"/>
                  </a:xfrm>
                  <a:prstGeom prst="rect">
                    <a:avLst/>
                  </a:prstGeom>
                </pic:spPr>
              </pic:pic>
            </a:graphicData>
          </a:graphic>
        </wp:anchor>
      </w:drawing>
    </w:r>
    <w:r w:rsidR="77BF0285" w:rsidRPr="45F8345A">
      <w:rPr>
        <w:rFonts w:ascii="Arial" w:hAnsi="Arial" w:cs="Arial"/>
        <w:sz w:val="16"/>
        <w:szCs w:val="16"/>
      </w:rPr>
      <w:t xml:space="preserve">Job </w:t>
    </w:r>
    <w:r w:rsidR="00E36FBF">
      <w:rPr>
        <w:rFonts w:ascii="Arial" w:hAnsi="Arial" w:cs="Arial"/>
        <w:sz w:val="16"/>
        <w:szCs w:val="16"/>
      </w:rPr>
      <w:t>Specification – Health &amp; Safety Officers –</w:t>
    </w:r>
  </w:p>
  <w:p w14:paraId="2877723F" w14:textId="286FEACB" w:rsidR="00A9209A" w:rsidRDefault="00E36FBF" w:rsidP="45F8345A">
    <w:pPr>
      <w:suppressAutoHyphens/>
      <w:jc w:val="both"/>
      <w:rPr>
        <w:rFonts w:ascii="Times New Roman" w:hAnsi="Times New Roman"/>
        <w:sz w:val="16"/>
        <w:szCs w:val="16"/>
      </w:rPr>
    </w:pPr>
    <w:r>
      <w:rPr>
        <w:rFonts w:ascii="Arial" w:hAnsi="Arial" w:cs="Arial"/>
        <w:sz w:val="16"/>
        <w:szCs w:val="16"/>
      </w:rPr>
      <w:t>Reviewed &amp; Agreed o</w:t>
    </w:r>
    <w:r w:rsidR="00A611BF">
      <w:rPr>
        <w:rFonts w:ascii="Arial" w:hAnsi="Arial" w:cs="Arial"/>
        <w:sz w:val="16"/>
        <w:szCs w:val="16"/>
      </w:rPr>
      <w:t>n 16.04.2026</w:t>
    </w:r>
    <w:r w:rsidR="77BF0285" w:rsidRPr="45F8345A">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90C80" w14:textId="77777777" w:rsidR="00897F6F" w:rsidRDefault="00897F6F">
      <w:r>
        <w:separator/>
      </w:r>
    </w:p>
  </w:footnote>
  <w:footnote w:type="continuationSeparator" w:id="0">
    <w:p w14:paraId="3078C9A9" w14:textId="77777777" w:rsidR="00897F6F" w:rsidRDefault="00897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CF94" w14:textId="54FF95E0" w:rsidR="45F8345A" w:rsidRDefault="45F8345A" w:rsidP="45F834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097177E"/>
    <w:multiLevelType w:val="hybridMultilevel"/>
    <w:tmpl w:val="12F6A7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607BA5"/>
    <w:multiLevelType w:val="hybridMultilevel"/>
    <w:tmpl w:val="0A6E939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4" w15:restartNumberingAfterBreak="0">
    <w:nsid w:val="1E416C33"/>
    <w:multiLevelType w:val="hybridMultilevel"/>
    <w:tmpl w:val="C776A98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7"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8"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9"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F01E81"/>
    <w:multiLevelType w:val="hybridMultilevel"/>
    <w:tmpl w:val="5D3646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43389"/>
    <w:multiLevelType w:val="hybridMultilevel"/>
    <w:tmpl w:val="A18263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F8F48DF"/>
    <w:multiLevelType w:val="hybridMultilevel"/>
    <w:tmpl w:val="C1381D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5519F6"/>
    <w:multiLevelType w:val="hybridMultilevel"/>
    <w:tmpl w:val="F5F6774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0332CAA"/>
    <w:multiLevelType w:val="hybridMultilevel"/>
    <w:tmpl w:val="FECA1AD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80">
    <w:abstractNumId w:val="6"/>
  </w:num>
  <w:num w:numId="2" w16cid:durableId="887108346">
    <w:abstractNumId w:val="8"/>
  </w:num>
  <w:num w:numId="3" w16cid:durableId="400174997">
    <w:abstractNumId w:val="3"/>
  </w:num>
  <w:num w:numId="4" w16cid:durableId="2096658358">
    <w:abstractNumId w:val="7"/>
  </w:num>
  <w:num w:numId="5" w16cid:durableId="1289509201">
    <w:abstractNumId w:val="24"/>
  </w:num>
  <w:num w:numId="6" w16cid:durableId="1548837840">
    <w:abstractNumId w:val="13"/>
  </w:num>
  <w:num w:numId="7" w16cid:durableId="1905873154">
    <w:abstractNumId w:val="15"/>
  </w:num>
  <w:num w:numId="8" w16cid:durableId="106894056">
    <w:abstractNumId w:val="16"/>
  </w:num>
  <w:num w:numId="9" w16cid:durableId="1399093241">
    <w:abstractNumId w:val="19"/>
  </w:num>
  <w:num w:numId="10" w16cid:durableId="2128616239">
    <w:abstractNumId w:val="25"/>
  </w:num>
  <w:num w:numId="11" w16cid:durableId="218056579">
    <w:abstractNumId w:val="10"/>
  </w:num>
  <w:num w:numId="12" w16cid:durableId="371267015">
    <w:abstractNumId w:val="17"/>
  </w:num>
  <w:num w:numId="13" w16cid:durableId="2095588499">
    <w:abstractNumId w:val="9"/>
  </w:num>
  <w:num w:numId="14" w16cid:durableId="1314330724">
    <w:abstractNumId w:val="10"/>
  </w:num>
  <w:num w:numId="15" w16cid:durableId="377045997">
    <w:abstractNumId w:val="11"/>
  </w:num>
  <w:num w:numId="16" w16cid:durableId="1354265002">
    <w:abstractNumId w:val="0"/>
  </w:num>
  <w:num w:numId="17" w16cid:durableId="502477666">
    <w:abstractNumId w:val="5"/>
  </w:num>
  <w:num w:numId="18" w16cid:durableId="1678118586">
    <w:abstractNumId w:val="18"/>
  </w:num>
  <w:num w:numId="19" w16cid:durableId="1826890638">
    <w:abstractNumId w:val="26"/>
  </w:num>
  <w:num w:numId="20" w16cid:durableId="839584365">
    <w:abstractNumId w:val="20"/>
  </w:num>
  <w:num w:numId="21" w16cid:durableId="987826342">
    <w:abstractNumId w:val="22"/>
  </w:num>
  <w:num w:numId="22" w16cid:durableId="1056126875">
    <w:abstractNumId w:val="4"/>
  </w:num>
  <w:num w:numId="23" w16cid:durableId="1491751953">
    <w:abstractNumId w:val="14"/>
  </w:num>
  <w:num w:numId="24" w16cid:durableId="1765761514">
    <w:abstractNumId w:val="1"/>
  </w:num>
  <w:num w:numId="25" w16cid:durableId="1617641537">
    <w:abstractNumId w:val="12"/>
  </w:num>
  <w:num w:numId="26" w16cid:durableId="1193572950">
    <w:abstractNumId w:val="2"/>
  </w:num>
  <w:num w:numId="27" w16cid:durableId="1587958013">
    <w:abstractNumId w:val="21"/>
  </w:num>
  <w:num w:numId="28" w16cid:durableId="8528418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10926"/>
    <w:rsid w:val="0001179F"/>
    <w:rsid w:val="0002248E"/>
    <w:rsid w:val="00025F57"/>
    <w:rsid w:val="0003412F"/>
    <w:rsid w:val="00051F09"/>
    <w:rsid w:val="00055BD7"/>
    <w:rsid w:val="00062F64"/>
    <w:rsid w:val="00076DA3"/>
    <w:rsid w:val="000A69D2"/>
    <w:rsid w:val="000A6D8A"/>
    <w:rsid w:val="000B3B46"/>
    <w:rsid w:val="000D05BC"/>
    <w:rsid w:val="000D0A76"/>
    <w:rsid w:val="000D1818"/>
    <w:rsid w:val="000D634F"/>
    <w:rsid w:val="000D6B10"/>
    <w:rsid w:val="000E130E"/>
    <w:rsid w:val="0010006C"/>
    <w:rsid w:val="00104B2C"/>
    <w:rsid w:val="00125254"/>
    <w:rsid w:val="00126B6E"/>
    <w:rsid w:val="001441AB"/>
    <w:rsid w:val="001620F6"/>
    <w:rsid w:val="00162AD9"/>
    <w:rsid w:val="00175866"/>
    <w:rsid w:val="00183CB2"/>
    <w:rsid w:val="0018517D"/>
    <w:rsid w:val="001A79C1"/>
    <w:rsid w:val="001A7BA7"/>
    <w:rsid w:val="001A7BE1"/>
    <w:rsid w:val="001C3199"/>
    <w:rsid w:val="001C78B2"/>
    <w:rsid w:val="001D21D2"/>
    <w:rsid w:val="001E10AC"/>
    <w:rsid w:val="001E6C5B"/>
    <w:rsid w:val="001F04BE"/>
    <w:rsid w:val="001F6201"/>
    <w:rsid w:val="001F7236"/>
    <w:rsid w:val="00206DC7"/>
    <w:rsid w:val="00210171"/>
    <w:rsid w:val="00213522"/>
    <w:rsid w:val="00213E43"/>
    <w:rsid w:val="0021579B"/>
    <w:rsid w:val="002233CF"/>
    <w:rsid w:val="00224BDE"/>
    <w:rsid w:val="00226977"/>
    <w:rsid w:val="00231267"/>
    <w:rsid w:val="0023194A"/>
    <w:rsid w:val="0023482E"/>
    <w:rsid w:val="00236161"/>
    <w:rsid w:val="00236E39"/>
    <w:rsid w:val="0025100D"/>
    <w:rsid w:val="0025472B"/>
    <w:rsid w:val="0025621E"/>
    <w:rsid w:val="00283F36"/>
    <w:rsid w:val="002840DB"/>
    <w:rsid w:val="0028731E"/>
    <w:rsid w:val="00291387"/>
    <w:rsid w:val="00292045"/>
    <w:rsid w:val="00293D03"/>
    <w:rsid w:val="002A5709"/>
    <w:rsid w:val="002B100F"/>
    <w:rsid w:val="002B22D2"/>
    <w:rsid w:val="002B4A97"/>
    <w:rsid w:val="002B4B31"/>
    <w:rsid w:val="002B785E"/>
    <w:rsid w:val="002D367C"/>
    <w:rsid w:val="002D4AF0"/>
    <w:rsid w:val="002E3F37"/>
    <w:rsid w:val="002E688C"/>
    <w:rsid w:val="002E71C7"/>
    <w:rsid w:val="002F4EB4"/>
    <w:rsid w:val="002F7A2F"/>
    <w:rsid w:val="003019DA"/>
    <w:rsid w:val="003042F9"/>
    <w:rsid w:val="003269AC"/>
    <w:rsid w:val="0032796D"/>
    <w:rsid w:val="00332927"/>
    <w:rsid w:val="003421F9"/>
    <w:rsid w:val="00344AC6"/>
    <w:rsid w:val="00351E59"/>
    <w:rsid w:val="00353ECE"/>
    <w:rsid w:val="003540DD"/>
    <w:rsid w:val="003726F5"/>
    <w:rsid w:val="003734C6"/>
    <w:rsid w:val="0037462A"/>
    <w:rsid w:val="003755ED"/>
    <w:rsid w:val="00376AA7"/>
    <w:rsid w:val="003817C5"/>
    <w:rsid w:val="003872F7"/>
    <w:rsid w:val="00395D1A"/>
    <w:rsid w:val="003A0D99"/>
    <w:rsid w:val="003A4AD3"/>
    <w:rsid w:val="003D6932"/>
    <w:rsid w:val="003D6DE3"/>
    <w:rsid w:val="003E2AE8"/>
    <w:rsid w:val="003E5810"/>
    <w:rsid w:val="003E5C79"/>
    <w:rsid w:val="00403AE3"/>
    <w:rsid w:val="00412523"/>
    <w:rsid w:val="00433C81"/>
    <w:rsid w:val="00433EE1"/>
    <w:rsid w:val="00435890"/>
    <w:rsid w:val="00441B35"/>
    <w:rsid w:val="00464498"/>
    <w:rsid w:val="004706B9"/>
    <w:rsid w:val="00484586"/>
    <w:rsid w:val="004A6AB6"/>
    <w:rsid w:val="004C30EF"/>
    <w:rsid w:val="004C6AEC"/>
    <w:rsid w:val="004D0597"/>
    <w:rsid w:val="004D7BAB"/>
    <w:rsid w:val="004D7EC8"/>
    <w:rsid w:val="004E5124"/>
    <w:rsid w:val="004E5588"/>
    <w:rsid w:val="004E7295"/>
    <w:rsid w:val="004F5AFF"/>
    <w:rsid w:val="00500A89"/>
    <w:rsid w:val="00521B7B"/>
    <w:rsid w:val="00522E33"/>
    <w:rsid w:val="005243BC"/>
    <w:rsid w:val="005277F7"/>
    <w:rsid w:val="005371AE"/>
    <w:rsid w:val="00542129"/>
    <w:rsid w:val="005478D7"/>
    <w:rsid w:val="00562394"/>
    <w:rsid w:val="0057386C"/>
    <w:rsid w:val="0057729C"/>
    <w:rsid w:val="00585A79"/>
    <w:rsid w:val="0059011C"/>
    <w:rsid w:val="005A5FCB"/>
    <w:rsid w:val="005C1E6E"/>
    <w:rsid w:val="005C5BEC"/>
    <w:rsid w:val="005C783A"/>
    <w:rsid w:val="005D70DF"/>
    <w:rsid w:val="005E01A1"/>
    <w:rsid w:val="005E1994"/>
    <w:rsid w:val="005E7ADE"/>
    <w:rsid w:val="005F342B"/>
    <w:rsid w:val="006040EB"/>
    <w:rsid w:val="006127A6"/>
    <w:rsid w:val="006441DF"/>
    <w:rsid w:val="00645161"/>
    <w:rsid w:val="00657277"/>
    <w:rsid w:val="00670A8A"/>
    <w:rsid w:val="00675808"/>
    <w:rsid w:val="00690A54"/>
    <w:rsid w:val="00690FF7"/>
    <w:rsid w:val="00691B8B"/>
    <w:rsid w:val="006B197C"/>
    <w:rsid w:val="006B2461"/>
    <w:rsid w:val="006B719B"/>
    <w:rsid w:val="006E1889"/>
    <w:rsid w:val="006E4798"/>
    <w:rsid w:val="006F6F85"/>
    <w:rsid w:val="00700015"/>
    <w:rsid w:val="007039B6"/>
    <w:rsid w:val="00705753"/>
    <w:rsid w:val="00705C03"/>
    <w:rsid w:val="00711CA3"/>
    <w:rsid w:val="007133D0"/>
    <w:rsid w:val="00723CD8"/>
    <w:rsid w:val="00733F29"/>
    <w:rsid w:val="0074421B"/>
    <w:rsid w:val="00753A27"/>
    <w:rsid w:val="007553DB"/>
    <w:rsid w:val="00755808"/>
    <w:rsid w:val="00760F8F"/>
    <w:rsid w:val="00764B0C"/>
    <w:rsid w:val="00773C41"/>
    <w:rsid w:val="00774BE3"/>
    <w:rsid w:val="007872D0"/>
    <w:rsid w:val="0079244C"/>
    <w:rsid w:val="007946F8"/>
    <w:rsid w:val="007975AB"/>
    <w:rsid w:val="007A1824"/>
    <w:rsid w:val="007C11A1"/>
    <w:rsid w:val="007C1E4C"/>
    <w:rsid w:val="007C46A4"/>
    <w:rsid w:val="007D45F7"/>
    <w:rsid w:val="007D59DD"/>
    <w:rsid w:val="007E40A3"/>
    <w:rsid w:val="007E5019"/>
    <w:rsid w:val="008061F8"/>
    <w:rsid w:val="0083243A"/>
    <w:rsid w:val="008324FA"/>
    <w:rsid w:val="008417CF"/>
    <w:rsid w:val="008433AD"/>
    <w:rsid w:val="008465C3"/>
    <w:rsid w:val="008472CF"/>
    <w:rsid w:val="00873442"/>
    <w:rsid w:val="00877199"/>
    <w:rsid w:val="0089298F"/>
    <w:rsid w:val="00893449"/>
    <w:rsid w:val="008935CE"/>
    <w:rsid w:val="00893852"/>
    <w:rsid w:val="00897F6F"/>
    <w:rsid w:val="008A6B0B"/>
    <w:rsid w:val="008B3A91"/>
    <w:rsid w:val="008D093C"/>
    <w:rsid w:val="00903E09"/>
    <w:rsid w:val="009047C7"/>
    <w:rsid w:val="00906D89"/>
    <w:rsid w:val="009105ED"/>
    <w:rsid w:val="00920D48"/>
    <w:rsid w:val="00921977"/>
    <w:rsid w:val="00930333"/>
    <w:rsid w:val="0093183D"/>
    <w:rsid w:val="009460DC"/>
    <w:rsid w:val="00947987"/>
    <w:rsid w:val="00952880"/>
    <w:rsid w:val="009646E5"/>
    <w:rsid w:val="00966180"/>
    <w:rsid w:val="00966CC0"/>
    <w:rsid w:val="0098018D"/>
    <w:rsid w:val="00991242"/>
    <w:rsid w:val="00993836"/>
    <w:rsid w:val="009B1363"/>
    <w:rsid w:val="009B188C"/>
    <w:rsid w:val="009B5DCB"/>
    <w:rsid w:val="009D3589"/>
    <w:rsid w:val="009D4000"/>
    <w:rsid w:val="009E0E63"/>
    <w:rsid w:val="009E3404"/>
    <w:rsid w:val="009F3109"/>
    <w:rsid w:val="009F397A"/>
    <w:rsid w:val="00A03F58"/>
    <w:rsid w:val="00A06CE5"/>
    <w:rsid w:val="00A06D27"/>
    <w:rsid w:val="00A0700A"/>
    <w:rsid w:val="00A3393B"/>
    <w:rsid w:val="00A37276"/>
    <w:rsid w:val="00A44558"/>
    <w:rsid w:val="00A53792"/>
    <w:rsid w:val="00A611BF"/>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B01D50"/>
    <w:rsid w:val="00B100E8"/>
    <w:rsid w:val="00B11E60"/>
    <w:rsid w:val="00B12EAC"/>
    <w:rsid w:val="00B14A79"/>
    <w:rsid w:val="00B1601B"/>
    <w:rsid w:val="00B2171B"/>
    <w:rsid w:val="00B26495"/>
    <w:rsid w:val="00B27C4F"/>
    <w:rsid w:val="00B4486A"/>
    <w:rsid w:val="00B44EFD"/>
    <w:rsid w:val="00B510D6"/>
    <w:rsid w:val="00B730C3"/>
    <w:rsid w:val="00B73B25"/>
    <w:rsid w:val="00B831DC"/>
    <w:rsid w:val="00B944D5"/>
    <w:rsid w:val="00B958FC"/>
    <w:rsid w:val="00B95EB3"/>
    <w:rsid w:val="00B9615B"/>
    <w:rsid w:val="00BB2136"/>
    <w:rsid w:val="00BD3352"/>
    <w:rsid w:val="00BE00D3"/>
    <w:rsid w:val="00BF30E4"/>
    <w:rsid w:val="00C0273F"/>
    <w:rsid w:val="00C10F04"/>
    <w:rsid w:val="00C2571C"/>
    <w:rsid w:val="00C36E44"/>
    <w:rsid w:val="00C417F2"/>
    <w:rsid w:val="00C455A3"/>
    <w:rsid w:val="00C53387"/>
    <w:rsid w:val="00C758FC"/>
    <w:rsid w:val="00C81241"/>
    <w:rsid w:val="00C81305"/>
    <w:rsid w:val="00C87FB3"/>
    <w:rsid w:val="00CA6D2E"/>
    <w:rsid w:val="00CB35F2"/>
    <w:rsid w:val="00CB43BF"/>
    <w:rsid w:val="00CB5F26"/>
    <w:rsid w:val="00CC1AFE"/>
    <w:rsid w:val="00CC40E9"/>
    <w:rsid w:val="00CC5C3E"/>
    <w:rsid w:val="00CD0247"/>
    <w:rsid w:val="00CE6EDA"/>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D347C"/>
    <w:rsid w:val="00DD73BE"/>
    <w:rsid w:val="00DE6A45"/>
    <w:rsid w:val="00E152B3"/>
    <w:rsid w:val="00E22560"/>
    <w:rsid w:val="00E257A6"/>
    <w:rsid w:val="00E329E6"/>
    <w:rsid w:val="00E34F59"/>
    <w:rsid w:val="00E35039"/>
    <w:rsid w:val="00E36FBF"/>
    <w:rsid w:val="00E37C99"/>
    <w:rsid w:val="00E56A5A"/>
    <w:rsid w:val="00E626A6"/>
    <w:rsid w:val="00E76106"/>
    <w:rsid w:val="00E777CF"/>
    <w:rsid w:val="00E8110E"/>
    <w:rsid w:val="00E8529A"/>
    <w:rsid w:val="00E926D9"/>
    <w:rsid w:val="00EA48C8"/>
    <w:rsid w:val="00EA4CFF"/>
    <w:rsid w:val="00EB4982"/>
    <w:rsid w:val="00EE1DAC"/>
    <w:rsid w:val="00EE2EE2"/>
    <w:rsid w:val="00EE3A03"/>
    <w:rsid w:val="00EE5894"/>
    <w:rsid w:val="00EF3F70"/>
    <w:rsid w:val="00F1637D"/>
    <w:rsid w:val="00F42911"/>
    <w:rsid w:val="00F47DD4"/>
    <w:rsid w:val="00F553A9"/>
    <w:rsid w:val="00F5680D"/>
    <w:rsid w:val="00F56889"/>
    <w:rsid w:val="00F6655C"/>
    <w:rsid w:val="00F70D4F"/>
    <w:rsid w:val="00F96047"/>
    <w:rsid w:val="00FB405C"/>
    <w:rsid w:val="00FC0335"/>
    <w:rsid w:val="02BA68C5"/>
    <w:rsid w:val="03286976"/>
    <w:rsid w:val="0599EDB3"/>
    <w:rsid w:val="0A0DF8DE"/>
    <w:rsid w:val="0B488C55"/>
    <w:rsid w:val="0BA5646C"/>
    <w:rsid w:val="0D288444"/>
    <w:rsid w:val="110F05F5"/>
    <w:rsid w:val="14E1CC5E"/>
    <w:rsid w:val="15D83977"/>
    <w:rsid w:val="1606357C"/>
    <w:rsid w:val="1646A40C"/>
    <w:rsid w:val="16DA3344"/>
    <w:rsid w:val="1827D006"/>
    <w:rsid w:val="18C32CD9"/>
    <w:rsid w:val="1915E6E7"/>
    <w:rsid w:val="1950E433"/>
    <w:rsid w:val="1B2B92A9"/>
    <w:rsid w:val="1C86C20E"/>
    <w:rsid w:val="20DB9E94"/>
    <w:rsid w:val="236A4080"/>
    <w:rsid w:val="268320AF"/>
    <w:rsid w:val="26B731E1"/>
    <w:rsid w:val="290AD708"/>
    <w:rsid w:val="2C733A25"/>
    <w:rsid w:val="30B2144D"/>
    <w:rsid w:val="32FC3657"/>
    <w:rsid w:val="3AAE7CFF"/>
    <w:rsid w:val="3AD4A29A"/>
    <w:rsid w:val="3BA82981"/>
    <w:rsid w:val="40779EA8"/>
    <w:rsid w:val="45F8345A"/>
    <w:rsid w:val="46B7508E"/>
    <w:rsid w:val="4710737A"/>
    <w:rsid w:val="48BAC9FA"/>
    <w:rsid w:val="4B3C7596"/>
    <w:rsid w:val="4BECC1EA"/>
    <w:rsid w:val="5432EEC7"/>
    <w:rsid w:val="562D0406"/>
    <w:rsid w:val="564DE971"/>
    <w:rsid w:val="56F72B2B"/>
    <w:rsid w:val="58DFB18F"/>
    <w:rsid w:val="5996B7B7"/>
    <w:rsid w:val="5B9178DE"/>
    <w:rsid w:val="5C0375F8"/>
    <w:rsid w:val="5C5E3384"/>
    <w:rsid w:val="5C7A7B94"/>
    <w:rsid w:val="61AC7A78"/>
    <w:rsid w:val="61DD70D3"/>
    <w:rsid w:val="6225BCFC"/>
    <w:rsid w:val="62DD7AB5"/>
    <w:rsid w:val="66B7C731"/>
    <w:rsid w:val="68ADEF93"/>
    <w:rsid w:val="695E5257"/>
    <w:rsid w:val="6CD822E9"/>
    <w:rsid w:val="6E3E8FDF"/>
    <w:rsid w:val="6FD773A0"/>
    <w:rsid w:val="723CED37"/>
    <w:rsid w:val="73E37AB5"/>
    <w:rsid w:val="743858A7"/>
    <w:rsid w:val="77BF0285"/>
    <w:rsid w:val="77E67F0E"/>
    <w:rsid w:val="78A7B434"/>
    <w:rsid w:val="7D782596"/>
    <w:rsid w:val="7E5108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8388A834-C9E9-4714-8EB9-51F44127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0AC"/>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CC4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488606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4699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D92CD352-EAD8-453D-89B1-0ABB2060699D}">
  <ds:schemaRefs>
    <ds:schemaRef ds:uri="http://schemas.microsoft.com/sharepoint/v3/contenttype/forms"/>
  </ds:schemaRefs>
</ds:datastoreItem>
</file>

<file path=customXml/itemProps2.xml><?xml version="1.0" encoding="utf-8"?>
<ds:datastoreItem xmlns:ds="http://schemas.openxmlformats.org/officeDocument/2006/customXml" ds:itemID="{3F43FD45-6A97-4B87-B91C-4B44C78E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8dbf9912-5007-47bd-861f-72d3a986833f"/>
    <ds:schemaRef ds:uri="e8329ed4-1048-48fb-af29-a59494ff2126"/>
  </ds:schemaRefs>
</ds:datastoreItem>
</file>

<file path=docProps/app.xml><?xml version="1.0" encoding="utf-8"?>
<Properties xmlns="http://schemas.openxmlformats.org/officeDocument/2006/extended-properties" xmlns:vt="http://schemas.openxmlformats.org/officeDocument/2006/docPropsVTypes">
  <Template>JOBDESC</Template>
  <TotalTime>6</TotalTime>
  <Pages>8</Pages>
  <Words>1854</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Myerscough College</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dc:description/>
  <cp:lastModifiedBy>Singleton, Beth</cp:lastModifiedBy>
  <cp:revision>4</cp:revision>
  <cp:lastPrinted>2010-06-11T22:03:00Z</cp:lastPrinted>
  <dcterms:created xsi:type="dcterms:W3CDTF">2026-04-23T09:37:00Z</dcterms:created>
  <dcterms:modified xsi:type="dcterms:W3CDTF">2026-04-23T10:20:00Z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ies>
</file>