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48747095"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F4795F" w14:paraId="68C5A78B" w14:textId="6668FF8F">
            <w:pPr>
              <w:spacing w:before="60" w:after="60"/>
              <w:jc w:val="both"/>
              <w:rPr>
                <w:rFonts w:ascii="Arial" w:hAnsi="Arial" w:cs="Arial"/>
                <w:b/>
                <w:bCs/>
                <w:sz w:val="20"/>
              </w:rPr>
            </w:pPr>
            <w:r>
              <w:rPr>
                <w:rFonts w:ascii="Arial" w:hAnsi="Arial" w:cs="Arial"/>
                <w:b/>
                <w:bCs/>
                <w:sz w:val="20"/>
              </w:rPr>
              <w:t>Director of Governance</w:t>
            </w:r>
          </w:p>
        </w:tc>
      </w:tr>
      <w:tr w:rsidRPr="005708E7" w:rsidR="009D4A32" w:rsidTr="48747095"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48747095" w:rsidRDefault="00F4795F" w14:paraId="734CE02A" w14:textId="21F22C39">
            <w:pPr>
              <w:spacing w:before="60" w:after="60"/>
              <w:jc w:val="both"/>
              <w:rPr>
                <w:rFonts w:ascii="Arial" w:hAnsi="Arial" w:cs="Arial"/>
                <w:b w:val="1"/>
                <w:bCs w:val="1"/>
                <w:sz w:val="20"/>
                <w:szCs w:val="20"/>
              </w:rPr>
            </w:pPr>
            <w:r w:rsidRPr="48747095" w:rsidR="44F85CDC">
              <w:rPr>
                <w:rFonts w:ascii="Arial" w:hAnsi="Arial" w:cs="Arial"/>
                <w:b w:val="1"/>
                <w:bCs w:val="1"/>
                <w:sz w:val="20"/>
                <w:szCs w:val="20"/>
              </w:rPr>
              <w:t>Tues</w:t>
            </w:r>
            <w:r w:rsidRPr="48747095" w:rsidR="00F4795F">
              <w:rPr>
                <w:rFonts w:ascii="Arial" w:hAnsi="Arial" w:cs="Arial"/>
                <w:b w:val="1"/>
                <w:bCs w:val="1"/>
                <w:sz w:val="20"/>
                <w:szCs w:val="20"/>
              </w:rPr>
              <w:t xml:space="preserve">day </w:t>
            </w:r>
            <w:r w:rsidRPr="48747095" w:rsidR="00F4795F">
              <w:rPr>
                <w:rFonts w:ascii="Arial" w:hAnsi="Arial" w:cs="Arial"/>
                <w:b w:val="1"/>
                <w:bCs w:val="1"/>
                <w:sz w:val="20"/>
                <w:szCs w:val="20"/>
              </w:rPr>
              <w:t>2</w:t>
            </w:r>
            <w:r w:rsidRPr="48747095" w:rsidR="13DE49D8">
              <w:rPr>
                <w:rFonts w:ascii="Arial" w:hAnsi="Arial" w:cs="Arial"/>
                <w:b w:val="1"/>
                <w:bCs w:val="1"/>
                <w:sz w:val="20"/>
                <w:szCs w:val="20"/>
              </w:rPr>
              <w:t>8</w:t>
            </w:r>
            <w:r w:rsidRPr="48747095" w:rsidR="00F4795F">
              <w:rPr>
                <w:rFonts w:ascii="Arial" w:hAnsi="Arial" w:cs="Arial"/>
                <w:b w:val="1"/>
                <w:bCs w:val="1"/>
                <w:sz w:val="20"/>
                <w:szCs w:val="20"/>
              </w:rPr>
              <w:t xml:space="preserve"> October 2025 at </w:t>
            </w:r>
            <w:r w:rsidRPr="48747095" w:rsidR="721F7781">
              <w:rPr>
                <w:rFonts w:ascii="Arial" w:hAnsi="Arial" w:cs="Arial"/>
                <w:b w:val="1"/>
                <w:bCs w:val="1"/>
                <w:sz w:val="20"/>
                <w:szCs w:val="20"/>
              </w:rPr>
              <w:t>12 noon</w:t>
            </w:r>
          </w:p>
        </w:tc>
      </w:tr>
      <w:tr w:rsidR="2FD48718" w:rsidTr="48747095"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C5A" w:rsidRDefault="00641C5A" w14:paraId="706C88BA" w14:textId="77777777">
      <w:r>
        <w:separator/>
      </w:r>
    </w:p>
  </w:endnote>
  <w:endnote w:type="continuationSeparator" w:id="0">
    <w:p w:rsidR="00641C5A" w:rsidRDefault="00641C5A" w14:paraId="655524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C5A" w:rsidRDefault="00641C5A" w14:paraId="6A88F36E" w14:textId="77777777">
      <w:r>
        <w:separator/>
      </w:r>
    </w:p>
  </w:footnote>
  <w:footnote w:type="continuationSeparator" w:id="0">
    <w:p w:rsidR="00641C5A" w:rsidRDefault="00641C5A" w14:paraId="605054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1C5A"/>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9F6C4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4795F"/>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3DE49D8"/>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4F85CDC"/>
    <w:rsid w:val="46A794A4"/>
    <w:rsid w:val="48747095"/>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21F7781"/>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18</revision>
  <lastPrinted>2019-12-02T16:48:00.0000000Z</lastPrinted>
  <dcterms:created xsi:type="dcterms:W3CDTF">2023-08-03T08:34:00.0000000Z</dcterms:created>
  <dcterms:modified xsi:type="dcterms:W3CDTF">2025-10-21T07:47:48.7042476Z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