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D778"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03FC1AD9" w14:textId="77777777" w:rsidR="004361C8" w:rsidRPr="004361C8" w:rsidRDefault="004361C8">
      <w:pPr>
        <w:suppressAutoHyphens/>
        <w:jc w:val="center"/>
        <w:rPr>
          <w:rFonts w:ascii="Arial" w:hAnsi="Arial" w:cs="Arial"/>
          <w:b/>
          <w:color w:val="FF0000"/>
          <w:spacing w:val="-3"/>
        </w:rPr>
      </w:pPr>
    </w:p>
    <w:p w14:paraId="799E9ADF" w14:textId="77777777" w:rsidR="009E0E63" w:rsidRDefault="009F69F6" w:rsidP="006E1889">
      <w:pPr>
        <w:suppressAutoHyphens/>
        <w:jc w:val="center"/>
        <w:rPr>
          <w:rFonts w:ascii="Arial" w:hAnsi="Arial" w:cs="Arial"/>
          <w:spacing w:val="-3"/>
        </w:rPr>
      </w:pPr>
      <w:r w:rsidRPr="00FB19D8">
        <w:rPr>
          <w:noProof/>
          <w:lang w:eastAsia="en-GB"/>
        </w:rPr>
        <w:drawing>
          <wp:inline distT="0" distB="0" distL="0" distR="0" wp14:anchorId="25FF529C" wp14:editId="4F1101BD">
            <wp:extent cx="5734050" cy="1790700"/>
            <wp:effectExtent l="0" t="0" r="0" b="0"/>
            <wp:docPr id="1"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4A84503"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4555D42E" w14:textId="77777777" w:rsidTr="2736E669">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566C626C"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1708BD60"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0E7CDB52" w14:textId="77777777" w:rsidTr="2736E669">
        <w:tc>
          <w:tcPr>
            <w:tcW w:w="4566" w:type="dxa"/>
            <w:tcBorders>
              <w:top w:val="single" w:sz="6" w:space="0" w:color="auto"/>
              <w:left w:val="single" w:sz="6" w:space="0" w:color="auto"/>
              <w:bottom w:val="nil"/>
              <w:right w:val="single" w:sz="6" w:space="0" w:color="auto"/>
            </w:tcBorders>
          </w:tcPr>
          <w:p w14:paraId="08B9CD6B" w14:textId="77777777" w:rsidR="00680157" w:rsidRDefault="00680157" w:rsidP="00691FD6">
            <w:pPr>
              <w:suppressAutoHyphens/>
              <w:jc w:val="center"/>
              <w:rPr>
                <w:rFonts w:ascii="Arial" w:hAnsi="Arial" w:cs="Arial"/>
                <w:spacing w:val="-3"/>
                <w:sz w:val="22"/>
                <w:szCs w:val="22"/>
              </w:rPr>
            </w:pPr>
          </w:p>
          <w:p w14:paraId="5B0A3A24" w14:textId="5D5158D8" w:rsidR="00691FD6" w:rsidRPr="00076420" w:rsidRDefault="00DB7D8A" w:rsidP="005336E5">
            <w:pPr>
              <w:suppressAutoHyphens/>
              <w:jc w:val="center"/>
              <w:rPr>
                <w:rFonts w:ascii="Arial" w:hAnsi="Arial" w:cs="Arial"/>
                <w:spacing w:val="-3"/>
                <w:sz w:val="22"/>
                <w:szCs w:val="22"/>
              </w:rPr>
            </w:pPr>
            <w:r w:rsidRPr="00DB7D8A">
              <w:rPr>
                <w:rFonts w:ascii="Arial" w:hAnsi="Arial" w:cs="Arial"/>
                <w:spacing w:val="-3"/>
                <w:sz w:val="22"/>
                <w:szCs w:val="22"/>
              </w:rPr>
              <w:t>Lecturer in</w:t>
            </w:r>
            <w:r w:rsidR="005336E5">
              <w:rPr>
                <w:rFonts w:ascii="Arial" w:hAnsi="Arial" w:cs="Arial"/>
                <w:spacing w:val="-3"/>
                <w:sz w:val="22"/>
                <w:szCs w:val="22"/>
              </w:rPr>
              <w:t xml:space="preserve"> </w:t>
            </w:r>
            <w:r w:rsidR="00A100BD">
              <w:rPr>
                <w:rFonts w:ascii="Arial" w:hAnsi="Arial" w:cs="Arial"/>
                <w:spacing w:val="-3"/>
                <w:sz w:val="22"/>
                <w:szCs w:val="22"/>
              </w:rPr>
              <w:t>Equine</w:t>
            </w:r>
            <w:r w:rsidR="00934031">
              <w:rPr>
                <w:rFonts w:ascii="Arial" w:hAnsi="Arial" w:cs="Arial"/>
                <w:spacing w:val="-3"/>
                <w:sz w:val="22"/>
                <w:szCs w:val="22"/>
              </w:rPr>
              <w:t xml:space="preserve"> 0.6</w:t>
            </w:r>
          </w:p>
        </w:tc>
        <w:tc>
          <w:tcPr>
            <w:tcW w:w="4676" w:type="dxa"/>
            <w:tcBorders>
              <w:top w:val="single" w:sz="6" w:space="0" w:color="auto"/>
              <w:left w:val="single" w:sz="6" w:space="0" w:color="auto"/>
              <w:bottom w:val="nil"/>
              <w:right w:val="single" w:sz="6" w:space="0" w:color="auto"/>
            </w:tcBorders>
          </w:tcPr>
          <w:p w14:paraId="326560BA" w14:textId="77777777" w:rsidR="002E688C" w:rsidRPr="00076420" w:rsidRDefault="002E688C" w:rsidP="00464498">
            <w:pPr>
              <w:suppressAutoHyphens/>
              <w:jc w:val="center"/>
              <w:rPr>
                <w:rFonts w:ascii="Arial" w:hAnsi="Arial" w:cs="Arial"/>
                <w:spacing w:val="-3"/>
                <w:sz w:val="22"/>
                <w:szCs w:val="22"/>
              </w:rPr>
            </w:pPr>
          </w:p>
          <w:p w14:paraId="763C9DC1" w14:textId="00CB342B" w:rsidR="00FA775F" w:rsidRPr="00680157" w:rsidRDefault="00A100BD" w:rsidP="005336E5">
            <w:pPr>
              <w:suppressAutoHyphens/>
              <w:jc w:val="center"/>
              <w:rPr>
                <w:rFonts w:ascii="Arial" w:hAnsi="Arial" w:cs="Arial"/>
                <w:spacing w:val="-3"/>
                <w:sz w:val="22"/>
                <w:szCs w:val="22"/>
              </w:rPr>
            </w:pPr>
            <w:r>
              <w:rPr>
                <w:rFonts w:ascii="Arial" w:hAnsi="Arial" w:cs="Arial"/>
                <w:spacing w:val="-3"/>
                <w:sz w:val="22"/>
                <w:szCs w:val="22"/>
              </w:rPr>
              <w:t>Equine</w:t>
            </w:r>
            <w:r w:rsidR="00B520AF">
              <w:rPr>
                <w:rFonts w:ascii="Arial" w:hAnsi="Arial" w:cs="Arial"/>
                <w:spacing w:val="-3"/>
                <w:sz w:val="22"/>
                <w:szCs w:val="22"/>
              </w:rPr>
              <w:t xml:space="preserve"> - Liverpool</w:t>
            </w:r>
          </w:p>
        </w:tc>
      </w:tr>
      <w:tr w:rsidR="00A63814" w:rsidRPr="00076420" w14:paraId="439797D3" w14:textId="77777777" w:rsidTr="2736E669">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66F682F9"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1A0B6E6A"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68B781D6" w14:textId="77777777" w:rsidTr="2736E669">
        <w:tc>
          <w:tcPr>
            <w:tcW w:w="4566" w:type="dxa"/>
            <w:tcBorders>
              <w:top w:val="single" w:sz="6" w:space="0" w:color="auto"/>
              <w:left w:val="single" w:sz="6" w:space="0" w:color="auto"/>
              <w:bottom w:val="nil"/>
              <w:right w:val="single" w:sz="6" w:space="0" w:color="auto"/>
            </w:tcBorders>
          </w:tcPr>
          <w:p w14:paraId="29A83FC9" w14:textId="77777777" w:rsidR="00D24A8B" w:rsidRPr="00076420" w:rsidRDefault="00D24A8B" w:rsidP="00633D67">
            <w:pPr>
              <w:suppressAutoHyphens/>
              <w:spacing w:line="228" w:lineRule="auto"/>
              <w:jc w:val="center"/>
              <w:rPr>
                <w:rFonts w:ascii="Arial" w:hAnsi="Arial" w:cs="Arial"/>
                <w:spacing w:val="-3"/>
                <w:sz w:val="22"/>
                <w:szCs w:val="22"/>
              </w:rPr>
            </w:pPr>
          </w:p>
          <w:p w14:paraId="7D24E7BB" w14:textId="47C35AEE" w:rsidR="00FE2BAD" w:rsidRPr="00934031" w:rsidRDefault="006661DB" w:rsidP="00934031">
            <w:pPr>
              <w:spacing w:line="228" w:lineRule="auto"/>
              <w:jc w:val="center"/>
              <w:rPr>
                <w:rFonts w:ascii="Arial" w:eastAsia="Arial" w:hAnsi="Arial" w:cs="Arial"/>
                <w:sz w:val="22"/>
                <w:szCs w:val="22"/>
              </w:rPr>
            </w:pPr>
            <w:r w:rsidRPr="2AB28F23">
              <w:rPr>
                <w:rFonts w:ascii="Arial" w:eastAsia="Arial" w:hAnsi="Arial" w:cs="Arial"/>
                <w:sz w:val="22"/>
                <w:szCs w:val="22"/>
              </w:rPr>
              <w:t>£</w:t>
            </w:r>
            <w:r>
              <w:rPr>
                <w:rFonts w:ascii="Arial" w:eastAsia="Arial" w:hAnsi="Arial" w:cs="Arial"/>
                <w:sz w:val="22"/>
                <w:szCs w:val="22"/>
              </w:rPr>
              <w:t>2</w:t>
            </w:r>
            <w:r w:rsidR="0093497B">
              <w:rPr>
                <w:rFonts w:ascii="Arial" w:eastAsia="Arial" w:hAnsi="Arial" w:cs="Arial"/>
                <w:sz w:val="22"/>
                <w:szCs w:val="22"/>
              </w:rPr>
              <w:t>5,082</w:t>
            </w:r>
            <w:r w:rsidRPr="2AB28F23">
              <w:rPr>
                <w:rFonts w:ascii="Arial" w:eastAsia="Arial" w:hAnsi="Arial" w:cs="Arial"/>
                <w:sz w:val="22"/>
                <w:szCs w:val="22"/>
              </w:rPr>
              <w:t xml:space="preserve"> - £3</w:t>
            </w:r>
            <w:r>
              <w:rPr>
                <w:rFonts w:ascii="Arial" w:eastAsia="Arial" w:hAnsi="Arial" w:cs="Arial"/>
                <w:sz w:val="22"/>
                <w:szCs w:val="22"/>
              </w:rPr>
              <w:t>3</w:t>
            </w:r>
            <w:r w:rsidRPr="2AB28F23">
              <w:rPr>
                <w:rFonts w:ascii="Arial" w:eastAsia="Arial" w:hAnsi="Arial" w:cs="Arial"/>
                <w:sz w:val="22"/>
                <w:szCs w:val="22"/>
              </w:rPr>
              <w:t>,</w:t>
            </w:r>
            <w:r w:rsidR="0093497B">
              <w:rPr>
                <w:rFonts w:ascii="Arial" w:eastAsia="Arial" w:hAnsi="Arial" w:cs="Arial"/>
                <w:sz w:val="22"/>
                <w:szCs w:val="22"/>
              </w:rPr>
              <w:t>922</w:t>
            </w:r>
            <w:r w:rsidRPr="2AB28F23">
              <w:rPr>
                <w:rFonts w:ascii="Arial" w:eastAsia="Arial" w:hAnsi="Arial" w:cs="Arial"/>
                <w:sz w:val="22"/>
                <w:szCs w:val="22"/>
              </w:rPr>
              <w:t xml:space="preserve"> per annum</w:t>
            </w:r>
            <w:r w:rsidR="00934031">
              <w:rPr>
                <w:rFonts w:ascii="Arial" w:eastAsia="Arial" w:hAnsi="Arial" w:cs="Arial"/>
                <w:sz w:val="22"/>
                <w:szCs w:val="22"/>
              </w:rPr>
              <w:t>, pro rata</w:t>
            </w:r>
            <w:r w:rsidRPr="2AB28F23">
              <w:rPr>
                <w:rFonts w:ascii="Arial" w:eastAsia="Arial" w:hAnsi="Arial" w:cs="Arial"/>
                <w:sz w:val="22"/>
                <w:szCs w:val="22"/>
              </w:rPr>
              <w:t xml:space="preserve"> in accordance with qualifications and experience. </w:t>
            </w:r>
          </w:p>
        </w:tc>
        <w:tc>
          <w:tcPr>
            <w:tcW w:w="4676" w:type="dxa"/>
            <w:tcBorders>
              <w:top w:val="single" w:sz="6" w:space="0" w:color="auto"/>
              <w:left w:val="nil"/>
              <w:bottom w:val="nil"/>
              <w:right w:val="single" w:sz="6" w:space="0" w:color="auto"/>
            </w:tcBorders>
          </w:tcPr>
          <w:p w14:paraId="0BDAE886" w14:textId="77777777" w:rsidR="002E688C" w:rsidRPr="00076420" w:rsidRDefault="002E688C" w:rsidP="00633D67">
            <w:pPr>
              <w:suppressAutoHyphens/>
              <w:spacing w:line="228" w:lineRule="auto"/>
              <w:jc w:val="both"/>
              <w:rPr>
                <w:rFonts w:ascii="Arial" w:hAnsi="Arial" w:cs="Arial"/>
                <w:b/>
                <w:spacing w:val="-3"/>
                <w:sz w:val="22"/>
                <w:szCs w:val="22"/>
              </w:rPr>
            </w:pPr>
          </w:p>
          <w:p w14:paraId="68170C42"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573E26ED" w14:textId="77777777" w:rsidR="00680157" w:rsidRPr="00076420" w:rsidRDefault="00680157" w:rsidP="00633D67">
            <w:pPr>
              <w:suppressAutoHyphens/>
              <w:spacing w:line="228" w:lineRule="auto"/>
              <w:jc w:val="center"/>
              <w:rPr>
                <w:rFonts w:ascii="Arial" w:hAnsi="Arial" w:cs="Arial"/>
                <w:spacing w:val="-3"/>
                <w:sz w:val="22"/>
                <w:szCs w:val="22"/>
              </w:rPr>
            </w:pPr>
          </w:p>
          <w:p w14:paraId="066841F8" w14:textId="2EE4D804"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00B520AF">
              <w:rPr>
                <w:rFonts w:ascii="Arial" w:hAnsi="Arial" w:cs="Arial"/>
                <w:spacing w:val="-3"/>
                <w:sz w:val="22"/>
                <w:szCs w:val="22"/>
              </w:rPr>
              <w:t xml:space="preserve">pro rata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57C5141E" w14:textId="77777777" w:rsidTr="2736E669">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FCD82A" w14:textId="77777777" w:rsidR="002E688C" w:rsidRPr="00076420" w:rsidRDefault="002E688C"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r w:rsidR="00A63814" w:rsidRPr="00076420">
              <w:rPr>
                <w:rFonts w:ascii="Arial" w:hAnsi="Arial" w:cs="Arial"/>
                <w:b/>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18FDB2E7" w14:textId="77777777" w:rsidR="002E688C" w:rsidRPr="00076420" w:rsidRDefault="002E688C"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A63814" w:rsidRPr="00076420" w14:paraId="0A8A5815" w14:textId="77777777" w:rsidTr="2736E669">
        <w:tc>
          <w:tcPr>
            <w:tcW w:w="4566" w:type="dxa"/>
            <w:tcBorders>
              <w:top w:val="single" w:sz="6" w:space="0" w:color="auto"/>
              <w:left w:val="single" w:sz="6" w:space="0" w:color="auto"/>
              <w:bottom w:val="single" w:sz="6" w:space="0" w:color="auto"/>
              <w:right w:val="single" w:sz="6" w:space="0" w:color="auto"/>
            </w:tcBorders>
          </w:tcPr>
          <w:p w14:paraId="3EA1B8B0" w14:textId="77777777" w:rsidR="00FB35FA" w:rsidRPr="00076420" w:rsidRDefault="00FB35FA" w:rsidP="00464498">
            <w:pPr>
              <w:suppressAutoHyphens/>
              <w:jc w:val="center"/>
              <w:rPr>
                <w:rFonts w:ascii="Arial" w:hAnsi="Arial" w:cs="Arial"/>
                <w:spacing w:val="-3"/>
                <w:sz w:val="22"/>
                <w:szCs w:val="22"/>
              </w:rPr>
            </w:pPr>
          </w:p>
          <w:p w14:paraId="220B6F7D" w14:textId="6CEF7AF2" w:rsidR="00691FD6" w:rsidRPr="00680157" w:rsidRDefault="262CAA73" w:rsidP="35DDC910">
            <w:pPr>
              <w:spacing w:line="259" w:lineRule="auto"/>
              <w:jc w:val="center"/>
              <w:rPr>
                <w:rFonts w:ascii="Arial" w:hAnsi="Arial" w:cs="Arial"/>
                <w:sz w:val="22"/>
                <w:szCs w:val="22"/>
              </w:rPr>
            </w:pPr>
            <w:r w:rsidRPr="35DDC910">
              <w:rPr>
                <w:rFonts w:ascii="Arial" w:hAnsi="Arial" w:cs="Arial"/>
                <w:sz w:val="22"/>
                <w:szCs w:val="22"/>
              </w:rPr>
              <w:t>Curriculum Area Manager Equine</w:t>
            </w:r>
          </w:p>
        </w:tc>
        <w:tc>
          <w:tcPr>
            <w:tcW w:w="4676" w:type="dxa"/>
            <w:tcBorders>
              <w:top w:val="single" w:sz="6" w:space="0" w:color="auto"/>
              <w:left w:val="nil"/>
              <w:bottom w:val="single" w:sz="6" w:space="0" w:color="auto"/>
              <w:right w:val="single" w:sz="6" w:space="0" w:color="auto"/>
            </w:tcBorders>
          </w:tcPr>
          <w:p w14:paraId="2BC0CEED" w14:textId="77777777" w:rsidR="00FB35FA" w:rsidRPr="00076420" w:rsidRDefault="00FB35FA" w:rsidP="00464498">
            <w:pPr>
              <w:suppressAutoHyphens/>
              <w:jc w:val="center"/>
              <w:rPr>
                <w:rFonts w:ascii="Arial" w:hAnsi="Arial" w:cs="Arial"/>
                <w:spacing w:val="-3"/>
                <w:sz w:val="22"/>
                <w:szCs w:val="22"/>
              </w:rPr>
            </w:pPr>
          </w:p>
          <w:p w14:paraId="1ECF1CA3" w14:textId="77777777" w:rsidR="00464498" w:rsidRPr="00076420" w:rsidRDefault="00DB7D8A" w:rsidP="00DB7D8A">
            <w:pPr>
              <w:suppressAutoHyphens/>
              <w:jc w:val="center"/>
              <w:rPr>
                <w:rFonts w:ascii="Arial" w:hAnsi="Arial" w:cs="Arial"/>
                <w:spacing w:val="-3"/>
                <w:sz w:val="22"/>
                <w:szCs w:val="22"/>
              </w:rPr>
            </w:pPr>
            <w:r>
              <w:rPr>
                <w:rFonts w:ascii="Arial" w:hAnsi="Arial" w:cs="Arial"/>
                <w:spacing w:val="-3"/>
                <w:sz w:val="22"/>
                <w:szCs w:val="22"/>
              </w:rPr>
              <w:t>N/A</w:t>
            </w:r>
          </w:p>
        </w:tc>
      </w:tr>
      <w:tr w:rsidR="00A63814" w:rsidRPr="00076420" w14:paraId="0DFDA1F5" w14:textId="77777777" w:rsidTr="2736E669">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7861E050"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5DE7503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2E688C" w:rsidRPr="00076420" w14:paraId="3918ECC6" w14:textId="77777777" w:rsidTr="2736E669">
        <w:trPr>
          <w:trHeight w:val="1263"/>
        </w:trPr>
        <w:tc>
          <w:tcPr>
            <w:tcW w:w="9242" w:type="dxa"/>
            <w:gridSpan w:val="2"/>
            <w:tcBorders>
              <w:top w:val="nil"/>
              <w:left w:val="single" w:sz="6" w:space="0" w:color="auto"/>
              <w:bottom w:val="single" w:sz="4" w:space="0" w:color="auto"/>
              <w:right w:val="single" w:sz="6" w:space="0" w:color="auto"/>
            </w:tcBorders>
          </w:tcPr>
          <w:p w14:paraId="563AE229" w14:textId="77777777" w:rsidR="00BF673B" w:rsidRPr="00076420" w:rsidRDefault="00BF673B" w:rsidP="00633D67">
            <w:pPr>
              <w:suppressAutoHyphens/>
              <w:spacing w:line="228" w:lineRule="auto"/>
              <w:jc w:val="both"/>
              <w:rPr>
                <w:rFonts w:ascii="Arial" w:hAnsi="Arial" w:cs="Arial"/>
                <w:spacing w:val="-3"/>
                <w:sz w:val="22"/>
                <w:szCs w:val="22"/>
              </w:rPr>
            </w:pPr>
          </w:p>
          <w:p w14:paraId="2C03148A" w14:textId="6DD70BFD"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Lecturer is to provide inspirational teaching and learning</w:t>
            </w:r>
            <w:r w:rsidR="00B32D3E">
              <w:rPr>
                <w:rFonts w:ascii="Arial" w:hAnsi="Arial" w:cs="Arial"/>
                <w:spacing w:val="-3"/>
                <w:sz w:val="22"/>
                <w:szCs w:val="22"/>
              </w:rPr>
              <w:t xml:space="preserve"> to Higher Education and Further Education students</w:t>
            </w:r>
            <w:r w:rsidRPr="00076420">
              <w:rPr>
                <w:rFonts w:ascii="Arial" w:hAnsi="Arial" w:cs="Arial"/>
                <w:spacing w:val="-3"/>
                <w:sz w:val="22"/>
                <w:szCs w:val="22"/>
              </w:rPr>
              <w:t>. Lecturers will additionally support excellence in assessment to ensure learners reach the highest standards wi</w:t>
            </w:r>
            <w:r w:rsidR="00192A8B">
              <w:rPr>
                <w:rFonts w:ascii="Arial" w:hAnsi="Arial" w:cs="Arial"/>
                <w:spacing w:val="-3"/>
                <w:sz w:val="22"/>
                <w:szCs w:val="22"/>
              </w:rPr>
              <w:t>th positive value added results</w:t>
            </w:r>
          </w:p>
          <w:p w14:paraId="0D37BD37" w14:textId="77777777" w:rsidR="00EA78F4" w:rsidRPr="00076420" w:rsidRDefault="00EA78F4" w:rsidP="00633D67">
            <w:pPr>
              <w:suppressAutoHyphens/>
              <w:spacing w:line="228" w:lineRule="auto"/>
              <w:jc w:val="both"/>
              <w:rPr>
                <w:rFonts w:ascii="Arial" w:hAnsi="Arial" w:cs="Arial"/>
                <w:spacing w:val="-3"/>
                <w:sz w:val="22"/>
                <w:szCs w:val="22"/>
              </w:rPr>
            </w:pPr>
          </w:p>
          <w:p w14:paraId="2E629A9C"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17D20BEB"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70200784"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17CD484B"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95B2A1B"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796B24DF"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1E7281C4"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9E8EE55"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680BFA35"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2E8AC076"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06365A"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55FD91D"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0C404D76"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02BA287F" w14:textId="77777777" w:rsidTr="007C2E08">
        <w:tc>
          <w:tcPr>
            <w:tcW w:w="9242" w:type="dxa"/>
            <w:tcBorders>
              <w:top w:val="single" w:sz="6" w:space="0" w:color="auto"/>
              <w:left w:val="single" w:sz="6" w:space="0" w:color="auto"/>
              <w:bottom w:val="single" w:sz="6" w:space="0" w:color="auto"/>
              <w:right w:val="single" w:sz="6" w:space="0" w:color="auto"/>
            </w:tcBorders>
            <w:shd w:val="clear" w:color="auto" w:fill="D9D9D9"/>
          </w:tcPr>
          <w:p w14:paraId="19E8601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5DA15AFE" w14:textId="77777777" w:rsidTr="004623C0">
        <w:tc>
          <w:tcPr>
            <w:tcW w:w="9242" w:type="dxa"/>
            <w:tcBorders>
              <w:top w:val="nil"/>
              <w:left w:val="single" w:sz="6" w:space="0" w:color="auto"/>
              <w:bottom w:val="nil"/>
              <w:right w:val="single" w:sz="6" w:space="0" w:color="auto"/>
            </w:tcBorders>
          </w:tcPr>
          <w:p w14:paraId="3AB04C14" w14:textId="77777777" w:rsidR="002D0B13" w:rsidRPr="00076420" w:rsidRDefault="002D0B13" w:rsidP="002D0B13">
            <w:pPr>
              <w:suppressAutoHyphens/>
              <w:jc w:val="both"/>
              <w:rPr>
                <w:rFonts w:ascii="Arial" w:hAnsi="Arial" w:cs="Arial"/>
                <w:b/>
                <w:sz w:val="22"/>
                <w:szCs w:val="22"/>
              </w:rPr>
            </w:pPr>
          </w:p>
          <w:p w14:paraId="18638119"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3C5C60CB" w14:textId="77777777" w:rsidR="00E216E6" w:rsidRPr="00076420" w:rsidRDefault="00E216E6" w:rsidP="00E216E6">
            <w:pPr>
              <w:suppressAutoHyphens/>
              <w:ind w:left="1134"/>
              <w:jc w:val="both"/>
              <w:rPr>
                <w:rFonts w:ascii="Arial" w:hAnsi="Arial" w:cs="Arial"/>
                <w:b/>
                <w:sz w:val="22"/>
                <w:szCs w:val="22"/>
              </w:rPr>
            </w:pPr>
          </w:p>
          <w:p w14:paraId="3EFA14E0"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1AFFBA02"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F8F9007"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1954A51"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7750BCDF"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F6AA0BC"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68A53186"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2469CACE"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0996149C"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864888E" w14:textId="77777777" w:rsidTr="00C334FB">
        <w:tc>
          <w:tcPr>
            <w:tcW w:w="9242" w:type="dxa"/>
            <w:tcBorders>
              <w:top w:val="nil"/>
              <w:left w:val="single" w:sz="6" w:space="0" w:color="auto"/>
              <w:bottom w:val="nil"/>
              <w:right w:val="single" w:sz="6" w:space="0" w:color="auto"/>
            </w:tcBorders>
          </w:tcPr>
          <w:p w14:paraId="122CB691" w14:textId="77777777" w:rsidR="002045F2" w:rsidRPr="00076420" w:rsidRDefault="002045F2" w:rsidP="002045F2">
            <w:pPr>
              <w:suppressAutoHyphens/>
              <w:jc w:val="both"/>
              <w:rPr>
                <w:rFonts w:ascii="Arial" w:hAnsi="Arial" w:cs="Arial"/>
                <w:spacing w:val="-3"/>
                <w:sz w:val="22"/>
                <w:szCs w:val="22"/>
              </w:rPr>
            </w:pPr>
          </w:p>
        </w:tc>
      </w:tr>
      <w:tr w:rsidR="002045F2" w:rsidRPr="00076420" w14:paraId="1F2487BF" w14:textId="77777777" w:rsidTr="00007AB0">
        <w:tc>
          <w:tcPr>
            <w:tcW w:w="9242" w:type="dxa"/>
            <w:tcBorders>
              <w:top w:val="nil"/>
              <w:left w:val="single" w:sz="6" w:space="0" w:color="auto"/>
              <w:bottom w:val="nil"/>
              <w:right w:val="single" w:sz="6" w:space="0" w:color="auto"/>
            </w:tcBorders>
          </w:tcPr>
          <w:p w14:paraId="23D78C0D"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ECA3F34" w14:textId="77777777" w:rsidTr="0049764C">
        <w:trPr>
          <w:trHeight w:val="5002"/>
        </w:trPr>
        <w:tc>
          <w:tcPr>
            <w:tcW w:w="9242" w:type="dxa"/>
            <w:tcBorders>
              <w:top w:val="nil"/>
              <w:left w:val="single" w:sz="6" w:space="0" w:color="auto"/>
              <w:bottom w:val="nil"/>
              <w:right w:val="single" w:sz="6" w:space="0" w:color="auto"/>
            </w:tcBorders>
          </w:tcPr>
          <w:p w14:paraId="577866A1"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410609D3"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1FB3CD9A"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4FE360A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60FF494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3CABBAA8"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232494E7"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4D711B8A"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073A4AC3"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6252D53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7B2A5DD5" w14:textId="77777777" w:rsidTr="00007AB0">
        <w:tc>
          <w:tcPr>
            <w:tcW w:w="9242" w:type="dxa"/>
            <w:tcBorders>
              <w:top w:val="nil"/>
              <w:left w:val="single" w:sz="6" w:space="0" w:color="auto"/>
              <w:bottom w:val="nil"/>
              <w:right w:val="single" w:sz="6" w:space="0" w:color="auto"/>
            </w:tcBorders>
          </w:tcPr>
          <w:p w14:paraId="4FE76569"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3362A021" w14:textId="77777777" w:rsidTr="00007AB0">
        <w:tc>
          <w:tcPr>
            <w:tcW w:w="9242" w:type="dxa"/>
            <w:tcBorders>
              <w:top w:val="nil"/>
              <w:left w:val="single" w:sz="6" w:space="0" w:color="auto"/>
              <w:bottom w:val="nil"/>
              <w:right w:val="single" w:sz="6" w:space="0" w:color="auto"/>
            </w:tcBorders>
          </w:tcPr>
          <w:p w14:paraId="235EBBC7"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00545C92" w:rsidRPr="00076420">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14:paraId="04567D77"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517EC3E" w14:textId="77777777" w:rsidR="00150AAA" w:rsidRPr="00076420" w:rsidRDefault="00150AAA" w:rsidP="003C6A30">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sidR="00F16B16">
              <w:rPr>
                <w:rFonts w:ascii="Arial" w:hAnsi="Arial" w:cs="Arial"/>
                <w:sz w:val="22"/>
                <w:szCs w:val="22"/>
                <w:lang w:val="en-US"/>
              </w:rPr>
              <w:t>d learning to meet the diverse needs of learners</w:t>
            </w:r>
          </w:p>
          <w:p w14:paraId="01CEA7DF"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sidR="00F16B16">
              <w:rPr>
                <w:rFonts w:ascii="Arial" w:hAnsi="Arial" w:cs="Arial"/>
                <w:sz w:val="22"/>
                <w:szCs w:val="22"/>
                <w:lang w:val="en-US"/>
              </w:rPr>
              <w:t>ur practice, values and beliefs</w:t>
            </w:r>
          </w:p>
          <w:p w14:paraId="700AC2F7"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Inspire, motivate and raise aspirations of learners t</w:t>
            </w:r>
            <w:r w:rsidR="00F16B16">
              <w:rPr>
                <w:rFonts w:ascii="Arial" w:hAnsi="Arial" w:cs="Arial"/>
                <w:sz w:val="22"/>
                <w:szCs w:val="22"/>
                <w:lang w:val="en-US"/>
              </w:rPr>
              <w:t>hrough enthusiasm and knowledge</w:t>
            </w:r>
          </w:p>
          <w:p w14:paraId="67E67D55"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10632389"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65709B3"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14:paraId="141BE415" w14:textId="77777777" w:rsidR="00150AAA" w:rsidRPr="00076420" w:rsidRDefault="00150AAA" w:rsidP="005A4BCA">
            <w:pPr>
              <w:suppressAutoHyphens/>
              <w:ind w:left="992" w:hanging="425"/>
              <w:jc w:val="both"/>
              <w:rPr>
                <w:rFonts w:ascii="Arial" w:hAnsi="Arial" w:cs="Arial"/>
                <w:b/>
                <w:spacing w:val="-3"/>
                <w:sz w:val="22"/>
                <w:szCs w:val="22"/>
              </w:rPr>
            </w:pPr>
          </w:p>
          <w:p w14:paraId="0D09BB1F"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lastRenderedPageBreak/>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495C3E4C"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2CEBFA0"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009A4B0D"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14:paraId="3A3DD0D2"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7080CA60"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14:paraId="17E0B220"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14:paraId="221E22CF" w14:textId="77777777" w:rsidR="00FA4DB2" w:rsidRPr="00076420" w:rsidRDefault="00FA4DB2"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14:paraId="792A26FA" w14:textId="77777777" w:rsidR="00150AAA" w:rsidRPr="00076420" w:rsidRDefault="00150AAA" w:rsidP="00FA4DB2">
            <w:pPr>
              <w:suppressAutoHyphens/>
              <w:ind w:left="992"/>
              <w:jc w:val="both"/>
              <w:rPr>
                <w:rFonts w:ascii="Arial" w:hAnsi="Arial" w:cs="Arial"/>
                <w:b/>
                <w:spacing w:val="-3"/>
                <w:sz w:val="22"/>
                <w:szCs w:val="22"/>
              </w:rPr>
            </w:pPr>
          </w:p>
          <w:p w14:paraId="61264578"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In line with the Professional Standards for Teaching and Training – England  actively promote the development of professional skills</w:t>
            </w:r>
          </w:p>
          <w:p w14:paraId="14440827" w14:textId="77777777" w:rsidR="00150AAA" w:rsidRPr="00076420" w:rsidRDefault="00150AAA" w:rsidP="00150AAA">
            <w:pPr>
              <w:suppressAutoHyphens/>
              <w:ind w:left="567" w:hanging="567"/>
              <w:jc w:val="both"/>
              <w:rPr>
                <w:rFonts w:ascii="Arial" w:hAnsi="Arial" w:cs="Arial"/>
                <w:b/>
                <w:sz w:val="22"/>
                <w:szCs w:val="22"/>
              </w:rPr>
            </w:pPr>
          </w:p>
          <w:p w14:paraId="10F987CD"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14:paraId="4FDB8FD3"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35296F04"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14:paraId="1194AC5F"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14:paraId="0FA569AB"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14:paraId="57D37E97"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14:paraId="67AC4CE8"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14:paraId="580F4941" w14:textId="77777777" w:rsidR="002045F2"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5D7A2ECF"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310A0E76" w14:textId="77777777" w:rsidTr="00807184">
        <w:tc>
          <w:tcPr>
            <w:tcW w:w="9242" w:type="dxa"/>
            <w:tcBorders>
              <w:top w:val="nil"/>
              <w:left w:val="single" w:sz="6" w:space="0" w:color="auto"/>
              <w:bottom w:val="nil"/>
              <w:right w:val="single" w:sz="6" w:space="0" w:color="auto"/>
            </w:tcBorders>
          </w:tcPr>
          <w:p w14:paraId="69A5DF2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Quality Assurance (QA)</w:t>
            </w:r>
          </w:p>
          <w:p w14:paraId="1B6F2B8C" w14:textId="77777777" w:rsidR="00150AAA" w:rsidRPr="00076420" w:rsidRDefault="00150AAA" w:rsidP="00150AAA">
            <w:pPr>
              <w:suppressAutoHyphens/>
              <w:ind w:left="1146"/>
              <w:jc w:val="both"/>
              <w:rPr>
                <w:rFonts w:ascii="Arial" w:hAnsi="Arial" w:cs="Arial"/>
                <w:b/>
                <w:spacing w:val="-3"/>
                <w:sz w:val="22"/>
                <w:szCs w:val="22"/>
              </w:rPr>
            </w:pPr>
          </w:p>
          <w:p w14:paraId="12E652CF"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2903847A"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06FDF56B"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57BCCD15"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011475D9"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08F9C9C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71BF40EB"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512A6A59" w14:textId="77777777" w:rsidR="00150AAA" w:rsidRDefault="00150AAA" w:rsidP="004623C0">
            <w:pPr>
              <w:suppressAutoHyphens/>
              <w:jc w:val="both"/>
              <w:rPr>
                <w:rFonts w:ascii="Arial" w:hAnsi="Arial" w:cs="Arial"/>
                <w:b/>
                <w:spacing w:val="-3"/>
                <w:sz w:val="22"/>
                <w:szCs w:val="22"/>
              </w:rPr>
            </w:pPr>
          </w:p>
          <w:p w14:paraId="633EBB03" w14:textId="77777777" w:rsidR="00807184" w:rsidRDefault="00807184" w:rsidP="004623C0">
            <w:pPr>
              <w:suppressAutoHyphens/>
              <w:jc w:val="both"/>
              <w:rPr>
                <w:rFonts w:ascii="Arial" w:hAnsi="Arial" w:cs="Arial"/>
                <w:b/>
                <w:spacing w:val="-3"/>
                <w:sz w:val="22"/>
                <w:szCs w:val="22"/>
              </w:rPr>
            </w:pPr>
          </w:p>
          <w:p w14:paraId="78994465" w14:textId="77777777" w:rsidR="00807184" w:rsidRDefault="00807184" w:rsidP="004623C0">
            <w:pPr>
              <w:suppressAutoHyphens/>
              <w:jc w:val="both"/>
              <w:rPr>
                <w:rFonts w:ascii="Arial" w:hAnsi="Arial" w:cs="Arial"/>
                <w:b/>
                <w:spacing w:val="-3"/>
                <w:sz w:val="22"/>
                <w:szCs w:val="22"/>
              </w:rPr>
            </w:pPr>
          </w:p>
          <w:p w14:paraId="2AE1BC85"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5A793813" w14:textId="77777777" w:rsidTr="007C2E08">
        <w:tc>
          <w:tcPr>
            <w:tcW w:w="9242" w:type="dxa"/>
            <w:tcBorders>
              <w:top w:val="nil"/>
              <w:left w:val="single" w:sz="6" w:space="0" w:color="auto"/>
              <w:bottom w:val="nil"/>
              <w:right w:val="single" w:sz="6" w:space="0" w:color="auto"/>
            </w:tcBorders>
          </w:tcPr>
          <w:p w14:paraId="69D99E08"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5C907897" w14:textId="77777777" w:rsidR="00E905C9" w:rsidRPr="00076420" w:rsidRDefault="00E905C9" w:rsidP="00E905C9">
            <w:pPr>
              <w:suppressAutoHyphens/>
              <w:ind w:left="1146" w:hanging="720"/>
              <w:jc w:val="both"/>
              <w:rPr>
                <w:rFonts w:ascii="Arial" w:hAnsi="Arial" w:cs="Arial"/>
                <w:spacing w:val="-3"/>
                <w:sz w:val="22"/>
                <w:szCs w:val="22"/>
              </w:rPr>
            </w:pPr>
          </w:p>
          <w:p w14:paraId="2D6F10F9"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18EAEB50"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07522126"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74CE7469"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2F54D68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64B6F8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6351106" w14:textId="77777777" w:rsidTr="00FB77BB">
        <w:tc>
          <w:tcPr>
            <w:tcW w:w="9242" w:type="dxa"/>
            <w:tcBorders>
              <w:top w:val="nil"/>
              <w:left w:val="single" w:sz="6" w:space="0" w:color="auto"/>
              <w:bottom w:val="nil"/>
              <w:right w:val="single" w:sz="6" w:space="0" w:color="auto"/>
            </w:tcBorders>
          </w:tcPr>
          <w:p w14:paraId="77691AC6" w14:textId="77777777" w:rsidR="00E905C9" w:rsidRPr="00DD4134" w:rsidRDefault="00E905C9" w:rsidP="00DD4134">
            <w:pPr>
              <w:rPr>
                <w:rFonts w:ascii="Arial" w:hAnsi="Arial" w:cs="Arial"/>
                <w:sz w:val="22"/>
                <w:szCs w:val="22"/>
              </w:rPr>
            </w:pPr>
          </w:p>
        </w:tc>
      </w:tr>
      <w:tr w:rsidR="00E905C9" w:rsidRPr="00076420" w14:paraId="58B03DBE" w14:textId="77777777" w:rsidTr="00807184">
        <w:tc>
          <w:tcPr>
            <w:tcW w:w="9242" w:type="dxa"/>
            <w:tcBorders>
              <w:top w:val="nil"/>
              <w:left w:val="single" w:sz="6" w:space="0" w:color="auto"/>
              <w:bottom w:val="nil"/>
              <w:right w:val="single" w:sz="6" w:space="0" w:color="auto"/>
            </w:tcBorders>
          </w:tcPr>
          <w:p w14:paraId="0CDAC6A9"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4003ECB4" w14:textId="77777777" w:rsidR="00E905C9" w:rsidRPr="00076420" w:rsidRDefault="00E905C9" w:rsidP="00E905C9">
            <w:pPr>
              <w:suppressAutoHyphens/>
              <w:ind w:left="786"/>
              <w:jc w:val="both"/>
              <w:rPr>
                <w:rFonts w:ascii="Arial" w:hAnsi="Arial" w:cs="Arial"/>
                <w:b/>
                <w:spacing w:val="-3"/>
                <w:sz w:val="22"/>
                <w:szCs w:val="22"/>
              </w:rPr>
            </w:pPr>
          </w:p>
          <w:p w14:paraId="719C8EC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1E1E5CE2"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0DDE15DC"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BF93E8A"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43E0EEA7"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27305130" w14:textId="77777777" w:rsidR="00E905C9" w:rsidRPr="00076420" w:rsidRDefault="00E905C9" w:rsidP="00E905C9">
            <w:pPr>
              <w:suppressAutoHyphens/>
              <w:jc w:val="both"/>
              <w:rPr>
                <w:rFonts w:ascii="Arial" w:hAnsi="Arial" w:cs="Arial"/>
                <w:spacing w:val="-3"/>
                <w:sz w:val="22"/>
                <w:szCs w:val="22"/>
              </w:rPr>
            </w:pPr>
          </w:p>
          <w:p w14:paraId="03A77416"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4A1D14B5"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66DB373C" w14:textId="77777777" w:rsidTr="00807184">
        <w:tc>
          <w:tcPr>
            <w:tcW w:w="9242" w:type="dxa"/>
            <w:tcBorders>
              <w:top w:val="nil"/>
              <w:left w:val="single" w:sz="6" w:space="0" w:color="auto"/>
              <w:bottom w:val="single" w:sz="4" w:space="0" w:color="auto"/>
              <w:right w:val="single" w:sz="6" w:space="0" w:color="auto"/>
            </w:tcBorders>
            <w:shd w:val="clear" w:color="auto" w:fill="auto"/>
          </w:tcPr>
          <w:p w14:paraId="7C3D81A1" w14:textId="77777777" w:rsidR="00FA4DB2" w:rsidRPr="00076420" w:rsidRDefault="00FA4DB2" w:rsidP="00065936">
            <w:pPr>
              <w:suppressAutoHyphens/>
              <w:jc w:val="both"/>
              <w:rPr>
                <w:rFonts w:ascii="Arial" w:hAnsi="Arial" w:cs="Arial"/>
                <w:b/>
                <w:spacing w:val="-3"/>
                <w:sz w:val="22"/>
                <w:szCs w:val="22"/>
              </w:rPr>
            </w:pPr>
          </w:p>
          <w:p w14:paraId="5EA2F4FF"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2C9DD00D" w14:textId="77777777" w:rsidR="009557F5" w:rsidRPr="00076420" w:rsidRDefault="009557F5" w:rsidP="00065936">
            <w:pPr>
              <w:suppressAutoHyphens/>
              <w:jc w:val="both"/>
              <w:rPr>
                <w:rFonts w:ascii="Arial" w:hAnsi="Arial" w:cs="Arial"/>
                <w:spacing w:val="-3"/>
                <w:sz w:val="22"/>
                <w:szCs w:val="22"/>
              </w:rPr>
            </w:pPr>
          </w:p>
          <w:p w14:paraId="3D434E67"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5A238A6D"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0825C9A"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4275417"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33D1CF85"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7CB03BEA" w14:textId="77777777" w:rsidR="0069189B" w:rsidRPr="0069189B" w:rsidRDefault="0069189B" w:rsidP="0069189B">
            <w:pPr>
              <w:numPr>
                <w:ilvl w:val="0"/>
                <w:numId w:val="27"/>
              </w:numPr>
              <w:suppressAutoHyphens/>
              <w:rPr>
                <w:rFonts w:ascii="Arial" w:hAnsi="Arial" w:cs="Arial"/>
                <w:sz w:val="22"/>
                <w:szCs w:val="24"/>
              </w:rPr>
            </w:pPr>
            <w:r w:rsidRPr="0069189B">
              <w:rPr>
                <w:rFonts w:ascii="Arial" w:hAnsi="Arial" w:cs="Arial"/>
                <w:b/>
                <w:bCs/>
                <w:sz w:val="22"/>
                <w:szCs w:val="24"/>
              </w:rPr>
              <w:t xml:space="preserve">Professional </w:t>
            </w:r>
            <w:r w:rsidRPr="0069189B">
              <w:rPr>
                <w:rFonts w:ascii="Arial" w:hAnsi="Arial" w:cs="Arial"/>
                <w:sz w:val="22"/>
                <w:szCs w:val="24"/>
              </w:rPr>
              <w:t>– We will uphold the highest standards, demonstrating expertise, integrity, and a commitment to excellence in all that we do. We will invest in sustainable practices, ensuring long-term success for our students, staff, and wider community.   </w:t>
            </w:r>
          </w:p>
          <w:p w14:paraId="0FF78A07" w14:textId="77777777" w:rsidR="0069189B" w:rsidRPr="0069189B" w:rsidRDefault="0069189B" w:rsidP="0069189B">
            <w:pPr>
              <w:numPr>
                <w:ilvl w:val="0"/>
                <w:numId w:val="28"/>
              </w:numPr>
              <w:suppressAutoHyphens/>
              <w:rPr>
                <w:rFonts w:ascii="Arial" w:hAnsi="Arial" w:cs="Arial"/>
                <w:sz w:val="22"/>
                <w:szCs w:val="24"/>
              </w:rPr>
            </w:pPr>
            <w:r w:rsidRPr="0069189B">
              <w:rPr>
                <w:rFonts w:ascii="Arial" w:hAnsi="Arial" w:cs="Arial"/>
                <w:b/>
                <w:bCs/>
                <w:sz w:val="22"/>
                <w:szCs w:val="24"/>
              </w:rPr>
              <w:t>Passionate</w:t>
            </w:r>
            <w:r w:rsidRPr="0069189B">
              <w:rPr>
                <w:rFonts w:ascii="Arial" w:hAnsi="Arial" w:cs="Arial"/>
                <w:sz w:val="22"/>
                <w:szCs w:val="24"/>
              </w:rPr>
              <w:t xml:space="preserve"> – We approach our work with enthusiasm, dedication, and a drive to make a positive impact. We empower individuals to reach their full potential, creating a learning and working environment that is ambitious, inclusive, and inspiring.   </w:t>
            </w:r>
          </w:p>
          <w:p w14:paraId="2676F880" w14:textId="77777777" w:rsidR="0069189B" w:rsidRPr="0069189B" w:rsidRDefault="0069189B" w:rsidP="0069189B">
            <w:pPr>
              <w:numPr>
                <w:ilvl w:val="0"/>
                <w:numId w:val="29"/>
              </w:numPr>
              <w:suppressAutoHyphens/>
              <w:rPr>
                <w:rFonts w:ascii="Arial" w:hAnsi="Arial" w:cs="Arial"/>
                <w:sz w:val="22"/>
                <w:szCs w:val="24"/>
              </w:rPr>
            </w:pPr>
            <w:r w:rsidRPr="0069189B">
              <w:rPr>
                <w:rFonts w:ascii="Arial" w:hAnsi="Arial" w:cs="Arial"/>
                <w:b/>
                <w:bCs/>
                <w:sz w:val="22"/>
                <w:szCs w:val="24"/>
              </w:rPr>
              <w:t>Collaborative</w:t>
            </w:r>
            <w:r w:rsidRPr="0069189B">
              <w:rPr>
                <w:rFonts w:ascii="Arial" w:hAnsi="Arial" w:cs="Arial"/>
                <w:sz w:val="22"/>
                <w:szCs w:val="24"/>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3D2804B1" w14:textId="77777777" w:rsidR="0069189B" w:rsidRPr="0069189B" w:rsidRDefault="0069189B" w:rsidP="0069189B">
            <w:pPr>
              <w:numPr>
                <w:ilvl w:val="0"/>
                <w:numId w:val="30"/>
              </w:numPr>
              <w:suppressAutoHyphens/>
              <w:rPr>
                <w:rFonts w:ascii="Arial" w:hAnsi="Arial" w:cs="Arial"/>
                <w:sz w:val="22"/>
                <w:szCs w:val="24"/>
              </w:rPr>
            </w:pPr>
            <w:r w:rsidRPr="0069189B">
              <w:rPr>
                <w:rFonts w:ascii="Arial" w:hAnsi="Arial" w:cs="Arial"/>
                <w:b/>
                <w:bCs/>
                <w:sz w:val="22"/>
                <w:szCs w:val="24"/>
              </w:rPr>
              <w:t>FREDIE</w:t>
            </w:r>
            <w:r w:rsidRPr="0069189B">
              <w:rPr>
                <w:rFonts w:ascii="Arial" w:hAnsi="Arial" w:cs="Arial"/>
                <w:sz w:val="22"/>
                <w:szCs w:val="24"/>
              </w:rPr>
              <w:t xml:space="preserve"> – FREDIE is in our DNA. We will advance Fairness, Respect, Equality, Diversity, Inclusion, and Engagement in everything we do, ensuring a safe, happy, and healthy community where everyone can thrive. </w:t>
            </w:r>
          </w:p>
          <w:p w14:paraId="13E21124" w14:textId="77777777" w:rsidR="00807184" w:rsidRPr="00DD4134" w:rsidRDefault="00807184" w:rsidP="0069189B">
            <w:pPr>
              <w:suppressAutoHyphens/>
              <w:rPr>
                <w:rFonts w:ascii="Arial" w:hAnsi="Arial" w:cs="Arial"/>
                <w:sz w:val="22"/>
                <w:szCs w:val="24"/>
              </w:rPr>
            </w:pPr>
          </w:p>
          <w:p w14:paraId="62B83BD0" w14:textId="77777777" w:rsidR="00E73A3F" w:rsidRDefault="00E73A3F" w:rsidP="00E73A3F">
            <w:pPr>
              <w:tabs>
                <w:tab w:val="left" w:pos="992"/>
              </w:tabs>
              <w:suppressAutoHyphens/>
              <w:jc w:val="both"/>
              <w:rPr>
                <w:rFonts w:ascii="Arial" w:hAnsi="Arial" w:cs="Arial"/>
                <w:sz w:val="22"/>
                <w:szCs w:val="22"/>
              </w:rPr>
            </w:pPr>
          </w:p>
          <w:p w14:paraId="50DB7B12"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0F0D3995" w14:textId="77777777" w:rsidR="00E73A3F" w:rsidRPr="00E73A3F" w:rsidRDefault="00E73A3F" w:rsidP="00E73A3F">
            <w:pPr>
              <w:tabs>
                <w:tab w:val="left" w:pos="992"/>
              </w:tabs>
              <w:suppressAutoHyphens/>
              <w:jc w:val="both"/>
              <w:rPr>
                <w:rFonts w:ascii="Arial" w:hAnsi="Arial" w:cs="Arial"/>
                <w:sz w:val="22"/>
                <w:szCs w:val="22"/>
              </w:rPr>
            </w:pPr>
          </w:p>
          <w:p w14:paraId="0966CD05"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47D3DBA8" w14:textId="77777777" w:rsidR="00E73A3F" w:rsidRPr="00E73A3F" w:rsidRDefault="00E73A3F" w:rsidP="00E73A3F">
            <w:pPr>
              <w:tabs>
                <w:tab w:val="left" w:pos="992"/>
              </w:tabs>
              <w:suppressAutoHyphens/>
              <w:jc w:val="both"/>
              <w:rPr>
                <w:rFonts w:ascii="Arial" w:hAnsi="Arial" w:cs="Arial"/>
                <w:sz w:val="22"/>
                <w:szCs w:val="22"/>
              </w:rPr>
            </w:pPr>
          </w:p>
          <w:p w14:paraId="259EA7A1"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lastRenderedPageBreak/>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52919F08" w14:textId="77777777" w:rsidR="00E73A3F" w:rsidRPr="00E73A3F" w:rsidRDefault="00E73A3F" w:rsidP="00E73A3F">
            <w:pPr>
              <w:tabs>
                <w:tab w:val="left" w:pos="992"/>
              </w:tabs>
              <w:suppressAutoHyphens/>
              <w:jc w:val="both"/>
              <w:rPr>
                <w:rFonts w:ascii="Arial" w:hAnsi="Arial" w:cs="Arial"/>
                <w:sz w:val="22"/>
                <w:szCs w:val="22"/>
              </w:rPr>
            </w:pPr>
          </w:p>
          <w:p w14:paraId="378EE40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7FCFA102" w14:textId="77777777" w:rsidR="00E73A3F" w:rsidRDefault="00E73A3F" w:rsidP="00E73A3F">
            <w:pPr>
              <w:tabs>
                <w:tab w:val="left" w:pos="992"/>
              </w:tabs>
              <w:suppressAutoHyphens/>
              <w:jc w:val="both"/>
              <w:rPr>
                <w:rFonts w:ascii="Arial" w:hAnsi="Arial" w:cs="Arial"/>
                <w:sz w:val="22"/>
                <w:szCs w:val="22"/>
              </w:rPr>
            </w:pPr>
          </w:p>
          <w:p w14:paraId="5B60C535"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2A7A6948" w14:textId="77777777" w:rsidR="00E73A3F" w:rsidRPr="00E73A3F" w:rsidRDefault="00E73A3F" w:rsidP="00E73A3F">
            <w:pPr>
              <w:pStyle w:val="BodyText"/>
              <w:rPr>
                <w:rFonts w:ascii="Arial" w:hAnsi="Arial" w:cs="Arial"/>
                <w:sz w:val="22"/>
                <w:szCs w:val="22"/>
              </w:rPr>
            </w:pPr>
          </w:p>
          <w:p w14:paraId="3525BFA1"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0435607A" w14:textId="77777777" w:rsidR="0006333A" w:rsidRPr="00076420" w:rsidRDefault="0006333A" w:rsidP="00E73A3F">
            <w:pPr>
              <w:tabs>
                <w:tab w:val="left" w:pos="990"/>
              </w:tabs>
              <w:suppressAutoHyphens/>
              <w:jc w:val="both"/>
              <w:rPr>
                <w:rFonts w:ascii="Arial" w:hAnsi="Arial" w:cs="Arial"/>
                <w:b/>
                <w:spacing w:val="-3"/>
                <w:sz w:val="22"/>
                <w:szCs w:val="22"/>
              </w:rPr>
            </w:pPr>
          </w:p>
          <w:p w14:paraId="0EC2EBC2"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02E2D6C3" w14:textId="77777777" w:rsidR="00135C16" w:rsidRDefault="00135C16" w:rsidP="00D71056">
      <w:pPr>
        <w:pStyle w:val="BodyText"/>
        <w:rPr>
          <w:rFonts w:ascii="Arial" w:hAnsi="Arial" w:cs="Arial"/>
          <w:b/>
          <w:bCs/>
          <w:sz w:val="22"/>
          <w:szCs w:val="22"/>
        </w:rPr>
      </w:pPr>
    </w:p>
    <w:p w14:paraId="5355A1C6"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172C05D9"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0EE902F1" w14:textId="77777777" w:rsidR="00D71056" w:rsidRPr="00076420" w:rsidRDefault="00D71056" w:rsidP="00D71056">
      <w:pPr>
        <w:pStyle w:val="BodyText"/>
        <w:rPr>
          <w:rFonts w:ascii="Arial" w:hAnsi="Arial" w:cs="Arial"/>
          <w:sz w:val="22"/>
          <w:szCs w:val="22"/>
        </w:rPr>
      </w:pPr>
    </w:p>
    <w:p w14:paraId="1C22985E"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763C063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77C680E8"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154C2EE8" w14:textId="77777777" w:rsidR="00AF368A" w:rsidRPr="00076420" w:rsidRDefault="00AF368A" w:rsidP="00AF368A">
      <w:pPr>
        <w:suppressAutoHyphens/>
        <w:jc w:val="both"/>
        <w:rPr>
          <w:rFonts w:ascii="Arial" w:hAnsi="Arial" w:cs="Arial"/>
          <w:spacing w:val="-3"/>
          <w:sz w:val="22"/>
          <w:szCs w:val="22"/>
        </w:rPr>
      </w:pPr>
    </w:p>
    <w:p w14:paraId="26B0400B"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2959D98"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50CBA184"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2F0021DE"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45C645E1" w14:textId="77777777" w:rsidTr="00C24370">
        <w:tc>
          <w:tcPr>
            <w:tcW w:w="5812" w:type="dxa"/>
            <w:tcBorders>
              <w:bottom w:val="single" w:sz="4" w:space="0" w:color="000000"/>
            </w:tcBorders>
          </w:tcPr>
          <w:p w14:paraId="331FFE1E"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6D648EC6"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087321FA" w14:textId="77777777" w:rsidTr="00C24370">
        <w:tc>
          <w:tcPr>
            <w:tcW w:w="10206" w:type="dxa"/>
            <w:gridSpan w:val="2"/>
            <w:shd w:val="clear" w:color="auto" w:fill="D9D9D9"/>
          </w:tcPr>
          <w:p w14:paraId="62739DA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1371A4D9" w14:textId="77777777" w:rsidTr="00EE3947">
        <w:tc>
          <w:tcPr>
            <w:tcW w:w="5812" w:type="dxa"/>
            <w:tcBorders>
              <w:bottom w:val="single" w:sz="4" w:space="0" w:color="000000"/>
            </w:tcBorders>
          </w:tcPr>
          <w:p w14:paraId="43EB2A4B"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2FC25B1C"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4E2E0F2C"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5808E832"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68C09E81"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sz="4" w:space="0" w:color="000000"/>
            </w:tcBorders>
          </w:tcPr>
          <w:p w14:paraId="408D9A9F" w14:textId="77777777" w:rsidR="00D15E8C" w:rsidRPr="00076420" w:rsidRDefault="00D15E8C" w:rsidP="00C24370">
            <w:pPr>
              <w:suppressAutoHyphens/>
              <w:jc w:val="both"/>
              <w:rPr>
                <w:rFonts w:ascii="Arial" w:hAnsi="Arial" w:cs="Arial"/>
                <w:spacing w:val="-3"/>
                <w:sz w:val="22"/>
                <w:szCs w:val="22"/>
              </w:rPr>
            </w:pPr>
          </w:p>
        </w:tc>
      </w:tr>
      <w:tr w:rsidR="00AF368A" w:rsidRPr="00076420" w14:paraId="3A068323" w14:textId="77777777" w:rsidTr="00C24370">
        <w:tc>
          <w:tcPr>
            <w:tcW w:w="10206" w:type="dxa"/>
            <w:gridSpan w:val="2"/>
            <w:shd w:val="clear" w:color="auto" w:fill="D9D9D9"/>
          </w:tcPr>
          <w:p w14:paraId="09CDDF91" w14:textId="77777777" w:rsidR="00AF368A" w:rsidRPr="00E73A3F" w:rsidRDefault="00AF368A" w:rsidP="00C24370">
            <w:pPr>
              <w:suppressAutoHyphens/>
              <w:jc w:val="both"/>
              <w:rPr>
                <w:rFonts w:ascii="Arial" w:hAnsi="Arial" w:cs="Arial"/>
                <w:i/>
                <w:spacing w:val="-3"/>
                <w:sz w:val="22"/>
                <w:szCs w:val="22"/>
              </w:rPr>
            </w:pPr>
            <w:r w:rsidRPr="00E73A3F">
              <w:rPr>
                <w:rFonts w:ascii="Arial" w:hAnsi="Arial" w:cs="Arial"/>
                <w:b/>
                <w:i/>
                <w:spacing w:val="-3"/>
                <w:sz w:val="22"/>
                <w:szCs w:val="22"/>
              </w:rPr>
              <w:t>Attainments</w:t>
            </w:r>
          </w:p>
        </w:tc>
      </w:tr>
      <w:tr w:rsidR="00AF368A" w:rsidRPr="00076420" w14:paraId="73127BB2" w14:textId="77777777" w:rsidTr="00C24370">
        <w:tc>
          <w:tcPr>
            <w:tcW w:w="5812" w:type="dxa"/>
            <w:tcBorders>
              <w:bottom w:val="single" w:sz="4" w:space="0" w:color="000000"/>
            </w:tcBorders>
          </w:tcPr>
          <w:p w14:paraId="26E197CE" w14:textId="77777777" w:rsidR="001F13CF" w:rsidRPr="00E73A3F" w:rsidRDefault="001F13CF" w:rsidP="001F13CF">
            <w:pPr>
              <w:suppressAutoHyphens/>
              <w:jc w:val="both"/>
              <w:rPr>
                <w:rFonts w:ascii="Arial" w:hAnsi="Arial" w:cs="Arial"/>
                <w:spacing w:val="-3"/>
                <w:sz w:val="22"/>
                <w:szCs w:val="22"/>
              </w:rPr>
            </w:pPr>
            <w:r w:rsidRPr="00E73A3F">
              <w:rPr>
                <w:rFonts w:ascii="Arial" w:hAnsi="Arial" w:cs="Arial"/>
                <w:spacing w:val="-3"/>
                <w:sz w:val="22"/>
                <w:szCs w:val="22"/>
              </w:rPr>
              <w:t>A Degree or equivalent qualification in a relevant discipline. (A)</w:t>
            </w:r>
          </w:p>
          <w:p w14:paraId="37897541" w14:textId="3944F7B5" w:rsidR="001F13CF" w:rsidRPr="00E73A3F" w:rsidRDefault="001F13CF" w:rsidP="001F13CF">
            <w:pPr>
              <w:suppressAutoHyphens/>
              <w:jc w:val="both"/>
              <w:rPr>
                <w:rFonts w:ascii="Arial" w:hAnsi="Arial" w:cs="Arial"/>
                <w:spacing w:val="-3"/>
                <w:sz w:val="22"/>
                <w:szCs w:val="22"/>
              </w:rPr>
            </w:pPr>
            <w:r w:rsidRPr="00E73A3F">
              <w:rPr>
                <w:rFonts w:ascii="Arial" w:hAnsi="Arial" w:cs="Arial"/>
                <w:spacing w:val="-3"/>
                <w:sz w:val="22"/>
                <w:szCs w:val="22"/>
              </w:rPr>
              <w:t xml:space="preserve">Teaching qualification </w:t>
            </w:r>
            <w:proofErr w:type="spellStart"/>
            <w:r w:rsidRPr="00E73A3F">
              <w:rPr>
                <w:rFonts w:ascii="Arial" w:hAnsi="Arial" w:cs="Arial"/>
                <w:spacing w:val="-3"/>
                <w:sz w:val="22"/>
                <w:szCs w:val="22"/>
              </w:rPr>
              <w:t>eg</w:t>
            </w:r>
            <w:proofErr w:type="spellEnd"/>
            <w:r w:rsidRPr="00E73A3F">
              <w:rPr>
                <w:rFonts w:ascii="Arial" w:hAnsi="Arial" w:cs="Arial"/>
                <w:spacing w:val="-3"/>
                <w:sz w:val="22"/>
                <w:szCs w:val="22"/>
              </w:rPr>
              <w:t xml:space="preserve"> PGCE / Cert Ed or equivalent (A)</w:t>
            </w:r>
            <w:r w:rsidR="00B32D3E">
              <w:rPr>
                <w:rFonts w:ascii="Arial" w:hAnsi="Arial" w:cs="Arial"/>
                <w:spacing w:val="-3"/>
                <w:sz w:val="22"/>
                <w:szCs w:val="22"/>
              </w:rPr>
              <w:t xml:space="preserve"> or willingness to train towards this.</w:t>
            </w:r>
          </w:p>
          <w:p w14:paraId="2F641A07" w14:textId="77777777" w:rsidR="001F13CF" w:rsidRPr="00E73A3F" w:rsidRDefault="00E148A4" w:rsidP="001F13CF">
            <w:pPr>
              <w:suppressAutoHyphens/>
              <w:jc w:val="both"/>
              <w:rPr>
                <w:rFonts w:ascii="Arial" w:hAnsi="Arial" w:cs="Arial"/>
                <w:spacing w:val="-3"/>
                <w:sz w:val="22"/>
                <w:szCs w:val="22"/>
              </w:rPr>
            </w:pPr>
            <w:r w:rsidRPr="00E73A3F">
              <w:rPr>
                <w:rFonts w:ascii="Arial" w:hAnsi="Arial" w:cs="Arial"/>
                <w:spacing w:val="-3"/>
                <w:sz w:val="22"/>
                <w:szCs w:val="22"/>
              </w:rPr>
              <w:t>GCSE English and Maths at Grade C/4 or above (or an equivalent standard)</w:t>
            </w:r>
            <w:r w:rsidR="001F13CF" w:rsidRPr="00E73A3F">
              <w:rPr>
                <w:rFonts w:ascii="Arial" w:hAnsi="Arial" w:cs="Arial"/>
                <w:spacing w:val="-3"/>
                <w:sz w:val="22"/>
                <w:szCs w:val="22"/>
              </w:rPr>
              <w:t xml:space="preserve"> (A)</w:t>
            </w:r>
          </w:p>
          <w:p w14:paraId="2E474919" w14:textId="77777777" w:rsidR="00DB7D8A" w:rsidRPr="00E73A3F" w:rsidRDefault="00DB7D8A" w:rsidP="00DB7D8A">
            <w:pPr>
              <w:suppressAutoHyphens/>
              <w:jc w:val="both"/>
              <w:rPr>
                <w:rFonts w:ascii="Arial" w:hAnsi="Arial" w:cs="Arial"/>
                <w:spacing w:val="-3"/>
                <w:sz w:val="22"/>
                <w:szCs w:val="22"/>
              </w:rPr>
            </w:pPr>
            <w:r w:rsidRPr="00E73A3F">
              <w:rPr>
                <w:rFonts w:ascii="Arial" w:hAnsi="Arial" w:cs="Arial"/>
                <w:spacing w:val="-3"/>
                <w:sz w:val="22"/>
                <w:szCs w:val="22"/>
              </w:rPr>
              <w:t>Consistent lesson Observations and high success rates with learners (A/I)</w:t>
            </w:r>
          </w:p>
          <w:p w14:paraId="7FCC13A7" w14:textId="3C6BE6F2" w:rsidR="00680157" w:rsidRPr="00E73A3F" w:rsidRDefault="001F13CF" w:rsidP="001F13CF">
            <w:pPr>
              <w:suppressAutoHyphens/>
              <w:jc w:val="both"/>
              <w:rPr>
                <w:rFonts w:ascii="Arial" w:hAnsi="Arial" w:cs="Arial"/>
                <w:color w:val="FF0000"/>
                <w:spacing w:val="-3"/>
                <w:sz w:val="22"/>
                <w:szCs w:val="22"/>
              </w:rPr>
            </w:pPr>
            <w:r w:rsidRPr="00E73A3F">
              <w:rPr>
                <w:rFonts w:ascii="Arial" w:hAnsi="Arial" w:cs="Arial"/>
                <w:spacing w:val="-3"/>
                <w:sz w:val="22"/>
                <w:szCs w:val="22"/>
              </w:rPr>
              <w:t>OR Significant industry experience</w:t>
            </w:r>
          </w:p>
        </w:tc>
        <w:tc>
          <w:tcPr>
            <w:tcW w:w="4394" w:type="dxa"/>
            <w:tcBorders>
              <w:bottom w:val="single" w:sz="4" w:space="0" w:color="000000"/>
            </w:tcBorders>
          </w:tcPr>
          <w:p w14:paraId="531AEA1F" w14:textId="77777777" w:rsidR="00DB7D8A" w:rsidRPr="00E73A3F" w:rsidRDefault="00DB7D8A" w:rsidP="00DB7D8A">
            <w:pPr>
              <w:suppressAutoHyphens/>
              <w:rPr>
                <w:rFonts w:ascii="Arial" w:hAnsi="Arial" w:cs="Arial"/>
                <w:spacing w:val="-3"/>
                <w:sz w:val="22"/>
                <w:szCs w:val="22"/>
              </w:rPr>
            </w:pPr>
            <w:r w:rsidRPr="00E73A3F">
              <w:rPr>
                <w:rFonts w:ascii="Arial" w:hAnsi="Arial" w:cs="Arial"/>
                <w:spacing w:val="-3"/>
                <w:sz w:val="22"/>
                <w:szCs w:val="22"/>
              </w:rPr>
              <w:t>First Aid qualification (A)</w:t>
            </w:r>
          </w:p>
          <w:p w14:paraId="4A949C39" w14:textId="77777777" w:rsidR="00DB7D8A" w:rsidRDefault="00DB7D8A" w:rsidP="00DB7D8A">
            <w:pPr>
              <w:suppressAutoHyphens/>
              <w:rPr>
                <w:rFonts w:ascii="Arial" w:hAnsi="Arial" w:cs="Arial"/>
                <w:spacing w:val="-3"/>
                <w:sz w:val="22"/>
                <w:szCs w:val="22"/>
              </w:rPr>
            </w:pPr>
            <w:r w:rsidRPr="00E73A3F">
              <w:rPr>
                <w:rFonts w:ascii="Arial" w:hAnsi="Arial" w:cs="Arial"/>
                <w:spacing w:val="-3"/>
                <w:sz w:val="22"/>
                <w:szCs w:val="22"/>
              </w:rPr>
              <w:t>Membership of a professional body (A)</w:t>
            </w:r>
          </w:p>
          <w:p w14:paraId="423A254D" w14:textId="77777777" w:rsidR="00A100BD" w:rsidRDefault="00A100BD" w:rsidP="00DB7D8A">
            <w:pPr>
              <w:suppressAutoHyphens/>
              <w:rPr>
                <w:rFonts w:ascii="Arial" w:hAnsi="Arial" w:cs="Arial"/>
                <w:spacing w:val="-3"/>
                <w:sz w:val="22"/>
                <w:szCs w:val="22"/>
              </w:rPr>
            </w:pPr>
            <w:r>
              <w:rPr>
                <w:rFonts w:ascii="Arial" w:hAnsi="Arial" w:cs="Arial"/>
                <w:spacing w:val="-3"/>
                <w:sz w:val="22"/>
                <w:szCs w:val="22"/>
              </w:rPr>
              <w:t>British Horse Society Stage 3 Coach Qualification</w:t>
            </w:r>
          </w:p>
          <w:p w14:paraId="31ED2E35" w14:textId="77777777" w:rsidR="00B61098" w:rsidRPr="00E73A3F" w:rsidRDefault="00B61098" w:rsidP="00B32D3E">
            <w:pPr>
              <w:suppressAutoHyphens/>
              <w:rPr>
                <w:rFonts w:ascii="Arial" w:hAnsi="Arial" w:cs="Arial"/>
                <w:spacing w:val="-3"/>
                <w:sz w:val="22"/>
                <w:szCs w:val="22"/>
              </w:rPr>
            </w:pPr>
          </w:p>
        </w:tc>
      </w:tr>
      <w:tr w:rsidR="00AF368A" w:rsidRPr="00076420" w14:paraId="1DC4D8BE" w14:textId="77777777" w:rsidTr="00C24370">
        <w:tc>
          <w:tcPr>
            <w:tcW w:w="10206" w:type="dxa"/>
            <w:gridSpan w:val="2"/>
            <w:shd w:val="clear" w:color="auto" w:fill="D9D9D9"/>
          </w:tcPr>
          <w:p w14:paraId="272050B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6AF9A7D5" w14:textId="77777777" w:rsidTr="00C24370">
        <w:tc>
          <w:tcPr>
            <w:tcW w:w="5812" w:type="dxa"/>
            <w:tcBorders>
              <w:bottom w:val="single" w:sz="4" w:space="0" w:color="000000"/>
            </w:tcBorders>
          </w:tcPr>
          <w:p w14:paraId="23BBB237"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the ability to motivate 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(A/I/P)</w:t>
            </w:r>
          </w:p>
          <w:p w14:paraId="72B09C81"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experience and knowledge of developments in teaching and learning  (A/I)</w:t>
            </w:r>
          </w:p>
          <w:p w14:paraId="7C70E75D"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Competent in ICT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r>
              <w:rPr>
                <w:rFonts w:ascii="Arial" w:hAnsi="Arial" w:cs="Arial"/>
                <w:spacing w:val="-3"/>
                <w:sz w:val="22"/>
                <w:szCs w:val="22"/>
              </w:rPr>
              <w:t>)</w:t>
            </w:r>
          </w:p>
          <w:p w14:paraId="1268C73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initiative </w:t>
            </w:r>
            <w:r w:rsidR="00877A52">
              <w:rPr>
                <w:rFonts w:ascii="Arial" w:hAnsi="Arial" w:cs="Arial"/>
                <w:spacing w:val="-3"/>
                <w:sz w:val="22"/>
                <w:szCs w:val="22"/>
              </w:rPr>
              <w:t xml:space="preserve"> </w:t>
            </w:r>
            <w:r w:rsidRPr="00076420">
              <w:rPr>
                <w:rFonts w:ascii="Arial" w:hAnsi="Arial" w:cs="Arial"/>
                <w:spacing w:val="-3"/>
                <w:sz w:val="22"/>
                <w:szCs w:val="22"/>
              </w:rPr>
              <w:t>(A/I)</w:t>
            </w:r>
          </w:p>
          <w:p w14:paraId="58AF0FCC"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guardians</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4EFDF341"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7F69DEE6"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14:paraId="1B99190A"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14:paraId="5B62554B"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666F1515"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4E88A39D" w14:textId="77777777"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tc>
      </w:tr>
      <w:tr w:rsidR="00AF368A" w:rsidRPr="00076420" w14:paraId="09A3468A" w14:textId="77777777" w:rsidTr="00C24370">
        <w:tc>
          <w:tcPr>
            <w:tcW w:w="10206" w:type="dxa"/>
            <w:gridSpan w:val="2"/>
            <w:shd w:val="clear" w:color="auto" w:fill="D9D9D9"/>
          </w:tcPr>
          <w:p w14:paraId="06A8828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32B8E64F" w14:textId="77777777" w:rsidTr="00C24370">
        <w:tc>
          <w:tcPr>
            <w:tcW w:w="5812" w:type="dxa"/>
            <w:tcBorders>
              <w:bottom w:val="single" w:sz="4" w:space="0" w:color="000000"/>
            </w:tcBorders>
          </w:tcPr>
          <w:p w14:paraId="57D5CE09"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404E080F"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development </w:t>
            </w:r>
            <w:r w:rsidR="00877A52">
              <w:rPr>
                <w:rFonts w:ascii="Arial" w:hAnsi="Arial" w:cs="Arial"/>
                <w:spacing w:val="-3"/>
                <w:sz w:val="22"/>
                <w:szCs w:val="22"/>
              </w:rPr>
              <w:t xml:space="preserve"> </w:t>
            </w:r>
            <w:r w:rsidRPr="00076420">
              <w:rPr>
                <w:rFonts w:ascii="Arial" w:hAnsi="Arial" w:cs="Arial"/>
                <w:spacing w:val="-3"/>
                <w:sz w:val="22"/>
                <w:szCs w:val="22"/>
              </w:rPr>
              <w:t>(A)</w:t>
            </w:r>
          </w:p>
          <w:p w14:paraId="0C980AA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sz="4" w:space="0" w:color="000000"/>
            </w:tcBorders>
          </w:tcPr>
          <w:p w14:paraId="3FDD9564" w14:textId="77777777" w:rsidR="00AF368A" w:rsidRPr="00076420" w:rsidRDefault="00AF368A" w:rsidP="00DB7D8A">
            <w:pPr>
              <w:suppressAutoHyphens/>
              <w:jc w:val="both"/>
              <w:rPr>
                <w:rFonts w:ascii="Arial" w:hAnsi="Arial" w:cs="Arial"/>
                <w:spacing w:val="-3"/>
                <w:sz w:val="22"/>
                <w:szCs w:val="22"/>
              </w:rPr>
            </w:pPr>
          </w:p>
        </w:tc>
      </w:tr>
      <w:tr w:rsidR="00AF368A" w:rsidRPr="00076420" w14:paraId="0BBB4B3D" w14:textId="77777777" w:rsidTr="00C24370">
        <w:tc>
          <w:tcPr>
            <w:tcW w:w="10206" w:type="dxa"/>
            <w:gridSpan w:val="2"/>
            <w:shd w:val="clear" w:color="auto" w:fill="D9D9D9"/>
          </w:tcPr>
          <w:p w14:paraId="7A683B63"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531AD5B4" w14:textId="77777777" w:rsidTr="00C24370">
        <w:tc>
          <w:tcPr>
            <w:tcW w:w="5812" w:type="dxa"/>
            <w:tcBorders>
              <w:bottom w:val="single" w:sz="4" w:space="0" w:color="000000"/>
            </w:tcBorders>
          </w:tcPr>
          <w:p w14:paraId="2B4229D2"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244B1BC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14:paraId="70758DDD"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68D038B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14:paraId="171BBD3D"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sz="4" w:space="0" w:color="000000"/>
            </w:tcBorders>
          </w:tcPr>
          <w:p w14:paraId="1E3785F5" w14:textId="77777777" w:rsidR="00AF368A" w:rsidRPr="00076420" w:rsidRDefault="00AF368A" w:rsidP="00C24370">
            <w:pPr>
              <w:suppressAutoHyphens/>
              <w:jc w:val="both"/>
              <w:rPr>
                <w:rFonts w:ascii="Arial" w:hAnsi="Arial" w:cs="Arial"/>
                <w:spacing w:val="-3"/>
                <w:sz w:val="22"/>
                <w:szCs w:val="22"/>
              </w:rPr>
            </w:pPr>
          </w:p>
        </w:tc>
      </w:tr>
    </w:tbl>
    <w:p w14:paraId="4785421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24E1A3F9" w14:textId="77777777" w:rsidTr="00C24370">
        <w:tc>
          <w:tcPr>
            <w:tcW w:w="10206" w:type="dxa"/>
            <w:gridSpan w:val="2"/>
            <w:shd w:val="clear" w:color="auto" w:fill="D9D9D9"/>
          </w:tcPr>
          <w:p w14:paraId="5E45552E"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21CFA206" w14:textId="77777777" w:rsidTr="00C24370">
        <w:tc>
          <w:tcPr>
            <w:tcW w:w="5812" w:type="dxa"/>
            <w:tcBorders>
              <w:bottom w:val="single" w:sz="4" w:space="0" w:color="000000"/>
            </w:tcBorders>
          </w:tcPr>
          <w:p w14:paraId="7F5C4E43"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13335322"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3308FD52"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7AEAEE94" w14:textId="77777777" w:rsidR="00AF368A" w:rsidRPr="00076420" w:rsidRDefault="00AF368A" w:rsidP="00C24370">
            <w:pPr>
              <w:suppressAutoHyphens/>
              <w:jc w:val="both"/>
              <w:rPr>
                <w:rFonts w:ascii="Arial" w:hAnsi="Arial" w:cs="Arial"/>
                <w:spacing w:val="-3"/>
                <w:sz w:val="22"/>
                <w:szCs w:val="22"/>
              </w:rPr>
            </w:pPr>
          </w:p>
        </w:tc>
      </w:tr>
      <w:tr w:rsidR="00AF368A" w:rsidRPr="00076420" w14:paraId="28CE814F" w14:textId="77777777" w:rsidTr="00C24370">
        <w:tc>
          <w:tcPr>
            <w:tcW w:w="10206" w:type="dxa"/>
            <w:gridSpan w:val="2"/>
            <w:shd w:val="clear" w:color="auto" w:fill="D9D9D9"/>
          </w:tcPr>
          <w:p w14:paraId="3587763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2B8EC635" w14:textId="77777777" w:rsidTr="00C24370">
        <w:tc>
          <w:tcPr>
            <w:tcW w:w="5812" w:type="dxa"/>
          </w:tcPr>
          <w:p w14:paraId="1543741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57C864C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DCEED66"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46764A5B"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430F58E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3ED27993" w14:textId="77777777" w:rsidR="00AF368A" w:rsidRPr="00076420" w:rsidRDefault="00AF368A" w:rsidP="00C24370">
            <w:pPr>
              <w:suppressAutoHyphens/>
              <w:jc w:val="both"/>
              <w:rPr>
                <w:rFonts w:ascii="Arial" w:hAnsi="Arial" w:cs="Arial"/>
                <w:spacing w:val="-3"/>
                <w:sz w:val="22"/>
                <w:szCs w:val="22"/>
              </w:rPr>
            </w:pPr>
          </w:p>
        </w:tc>
      </w:tr>
    </w:tbl>
    <w:p w14:paraId="1F56B5E0"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5C8C04F3"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A6CF6C" w14:textId="77777777" w:rsidR="0032796D" w:rsidRPr="00076420" w:rsidRDefault="0032796D" w:rsidP="00AF368A">
      <w:pPr>
        <w:spacing w:line="228" w:lineRule="auto"/>
        <w:ind w:left="-567" w:right="-612"/>
        <w:rPr>
          <w:rFonts w:ascii="Arial" w:hAnsi="Arial" w:cs="Arial"/>
          <w:sz w:val="22"/>
          <w:szCs w:val="22"/>
        </w:rPr>
      </w:pPr>
    </w:p>
    <w:p w14:paraId="54702059"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6C95E66D"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4DB5CA40"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4A8FD53E" w14:textId="77777777" w:rsidTr="00AC64C5">
        <w:tc>
          <w:tcPr>
            <w:tcW w:w="4709" w:type="dxa"/>
            <w:tcBorders>
              <w:top w:val="single" w:sz="6" w:space="0" w:color="auto"/>
              <w:left w:val="single" w:sz="6" w:space="0" w:color="auto"/>
              <w:bottom w:val="nil"/>
              <w:right w:val="single" w:sz="6" w:space="0" w:color="auto"/>
            </w:tcBorders>
            <w:shd w:val="clear" w:color="auto" w:fill="D9D9D9"/>
          </w:tcPr>
          <w:p w14:paraId="521CCD65"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cPr>
          <w:p w14:paraId="360074D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DB7D8A" w:rsidRPr="00076420" w14:paraId="10F049C2" w14:textId="77777777" w:rsidTr="00680157">
        <w:tc>
          <w:tcPr>
            <w:tcW w:w="4709" w:type="dxa"/>
            <w:tcBorders>
              <w:top w:val="single" w:sz="6" w:space="0" w:color="auto"/>
              <w:left w:val="single" w:sz="6" w:space="0" w:color="auto"/>
              <w:bottom w:val="nil"/>
              <w:right w:val="single" w:sz="6" w:space="0" w:color="auto"/>
            </w:tcBorders>
          </w:tcPr>
          <w:p w14:paraId="616AF56E" w14:textId="1720C153" w:rsidR="00DB7D8A" w:rsidRPr="00076420" w:rsidRDefault="00DB7D8A" w:rsidP="00B32D3E">
            <w:pPr>
              <w:suppressAutoHyphens/>
              <w:jc w:val="center"/>
              <w:rPr>
                <w:rFonts w:ascii="Arial" w:hAnsi="Arial" w:cs="Arial"/>
                <w:spacing w:val="-3"/>
                <w:sz w:val="22"/>
                <w:szCs w:val="22"/>
              </w:rPr>
            </w:pPr>
            <w:r w:rsidRPr="00DB7D8A">
              <w:rPr>
                <w:rFonts w:ascii="Arial" w:hAnsi="Arial" w:cs="Arial"/>
                <w:spacing w:val="-3"/>
                <w:sz w:val="22"/>
                <w:szCs w:val="22"/>
              </w:rPr>
              <w:t>Lecturer in</w:t>
            </w:r>
            <w:r w:rsidR="00A100BD">
              <w:rPr>
                <w:rFonts w:ascii="Arial" w:hAnsi="Arial" w:cs="Arial"/>
                <w:spacing w:val="-3"/>
                <w:sz w:val="22"/>
                <w:szCs w:val="22"/>
              </w:rPr>
              <w:t xml:space="preserve"> Equine</w:t>
            </w:r>
            <w:r w:rsidR="00921FF8">
              <w:rPr>
                <w:rFonts w:ascii="Arial" w:hAnsi="Arial" w:cs="Arial"/>
                <w:spacing w:val="-3"/>
                <w:sz w:val="22"/>
                <w:szCs w:val="22"/>
              </w:rPr>
              <w:t xml:space="preserve"> 0.6</w:t>
            </w:r>
          </w:p>
        </w:tc>
        <w:tc>
          <w:tcPr>
            <w:tcW w:w="5214" w:type="dxa"/>
            <w:tcBorders>
              <w:top w:val="single" w:sz="6" w:space="0" w:color="auto"/>
              <w:left w:val="single" w:sz="6" w:space="0" w:color="auto"/>
              <w:bottom w:val="nil"/>
              <w:right w:val="single" w:sz="6" w:space="0" w:color="auto"/>
            </w:tcBorders>
          </w:tcPr>
          <w:p w14:paraId="5F566868" w14:textId="1B55B0E7" w:rsidR="00DB7D8A" w:rsidRPr="00680157" w:rsidRDefault="00A100BD" w:rsidP="00DB7D8A">
            <w:pPr>
              <w:suppressAutoHyphens/>
              <w:jc w:val="center"/>
              <w:rPr>
                <w:rFonts w:ascii="Arial" w:hAnsi="Arial" w:cs="Arial"/>
                <w:spacing w:val="-3"/>
                <w:sz w:val="22"/>
                <w:szCs w:val="22"/>
              </w:rPr>
            </w:pPr>
            <w:r>
              <w:rPr>
                <w:rFonts w:ascii="Arial" w:hAnsi="Arial" w:cs="Arial"/>
                <w:spacing w:val="-3"/>
                <w:sz w:val="22"/>
                <w:szCs w:val="22"/>
              </w:rPr>
              <w:t xml:space="preserve">Equine </w:t>
            </w:r>
            <w:r w:rsidR="00934031">
              <w:rPr>
                <w:rFonts w:ascii="Arial" w:hAnsi="Arial" w:cs="Arial"/>
                <w:spacing w:val="-3"/>
                <w:sz w:val="22"/>
                <w:szCs w:val="22"/>
              </w:rPr>
              <w:t>- Liverpool</w:t>
            </w:r>
          </w:p>
        </w:tc>
      </w:tr>
      <w:tr w:rsidR="00DB7D8A" w:rsidRPr="00076420" w14:paraId="40835ADA" w14:textId="77777777" w:rsidTr="00AC64C5">
        <w:tc>
          <w:tcPr>
            <w:tcW w:w="4709" w:type="dxa"/>
            <w:tcBorders>
              <w:top w:val="single" w:sz="6" w:space="0" w:color="auto"/>
              <w:left w:val="single" w:sz="6" w:space="0" w:color="auto"/>
              <w:bottom w:val="nil"/>
              <w:right w:val="single" w:sz="6" w:space="0" w:color="auto"/>
            </w:tcBorders>
            <w:shd w:val="clear" w:color="auto" w:fill="D9D9D9"/>
          </w:tcPr>
          <w:p w14:paraId="6D4A4122" w14:textId="77777777" w:rsidR="00DB7D8A" w:rsidRPr="00AC64C5" w:rsidRDefault="00DB7D8A" w:rsidP="00DB7D8A">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cPr>
          <w:p w14:paraId="54B1B541"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6661DB" w:rsidRPr="00076420" w14:paraId="2199F584" w14:textId="77777777" w:rsidTr="00AC64C5">
        <w:tc>
          <w:tcPr>
            <w:tcW w:w="4709" w:type="dxa"/>
            <w:tcBorders>
              <w:top w:val="single" w:sz="6" w:space="0" w:color="auto"/>
              <w:left w:val="single" w:sz="6" w:space="0" w:color="auto"/>
              <w:bottom w:val="nil"/>
              <w:right w:val="single" w:sz="6" w:space="0" w:color="auto"/>
            </w:tcBorders>
          </w:tcPr>
          <w:p w14:paraId="76FE9C5A" w14:textId="6E6C2E01" w:rsidR="006661DB" w:rsidRPr="00934031" w:rsidRDefault="0093497B" w:rsidP="00934031">
            <w:pPr>
              <w:spacing w:line="228" w:lineRule="auto"/>
              <w:jc w:val="center"/>
              <w:rPr>
                <w:rFonts w:ascii="Arial" w:eastAsia="Arial" w:hAnsi="Arial" w:cs="Arial"/>
                <w:sz w:val="22"/>
                <w:szCs w:val="22"/>
              </w:rPr>
            </w:pPr>
            <w:r w:rsidRPr="2AB28F23">
              <w:rPr>
                <w:rFonts w:ascii="Arial" w:eastAsia="Arial" w:hAnsi="Arial" w:cs="Arial"/>
                <w:sz w:val="22"/>
                <w:szCs w:val="22"/>
              </w:rPr>
              <w:t>£</w:t>
            </w:r>
            <w:r>
              <w:rPr>
                <w:rFonts w:ascii="Arial" w:eastAsia="Arial" w:hAnsi="Arial" w:cs="Arial"/>
                <w:sz w:val="22"/>
                <w:szCs w:val="22"/>
              </w:rPr>
              <w:t>25,082</w:t>
            </w:r>
            <w:r w:rsidRPr="2AB28F23">
              <w:rPr>
                <w:rFonts w:ascii="Arial" w:eastAsia="Arial" w:hAnsi="Arial" w:cs="Arial"/>
                <w:sz w:val="22"/>
                <w:szCs w:val="22"/>
              </w:rPr>
              <w:t xml:space="preserve"> - £3</w:t>
            </w:r>
            <w:r>
              <w:rPr>
                <w:rFonts w:ascii="Arial" w:eastAsia="Arial" w:hAnsi="Arial" w:cs="Arial"/>
                <w:sz w:val="22"/>
                <w:szCs w:val="22"/>
              </w:rPr>
              <w:t>3</w:t>
            </w:r>
            <w:r w:rsidRPr="2AB28F23">
              <w:rPr>
                <w:rFonts w:ascii="Arial" w:eastAsia="Arial" w:hAnsi="Arial" w:cs="Arial"/>
                <w:sz w:val="22"/>
                <w:szCs w:val="22"/>
              </w:rPr>
              <w:t>,</w:t>
            </w:r>
            <w:r>
              <w:rPr>
                <w:rFonts w:ascii="Arial" w:eastAsia="Arial" w:hAnsi="Arial" w:cs="Arial"/>
                <w:sz w:val="22"/>
                <w:szCs w:val="22"/>
              </w:rPr>
              <w:t>922</w:t>
            </w:r>
            <w:r w:rsidRPr="2AB28F23">
              <w:rPr>
                <w:rFonts w:ascii="Arial" w:eastAsia="Arial" w:hAnsi="Arial" w:cs="Arial"/>
                <w:sz w:val="22"/>
                <w:szCs w:val="22"/>
              </w:rPr>
              <w:t xml:space="preserve"> per annum</w:t>
            </w:r>
            <w:r w:rsidR="00934031">
              <w:rPr>
                <w:rFonts w:ascii="Arial" w:eastAsia="Arial" w:hAnsi="Arial" w:cs="Arial"/>
                <w:sz w:val="22"/>
                <w:szCs w:val="22"/>
              </w:rPr>
              <w:t>, pro rata</w:t>
            </w:r>
            <w:r w:rsidRPr="2AB28F23">
              <w:rPr>
                <w:rFonts w:ascii="Arial" w:eastAsia="Arial" w:hAnsi="Arial" w:cs="Arial"/>
                <w:sz w:val="22"/>
                <w:szCs w:val="22"/>
              </w:rPr>
              <w:t xml:space="preserve"> in accordance with qualifications and experience. </w:t>
            </w:r>
          </w:p>
        </w:tc>
        <w:tc>
          <w:tcPr>
            <w:tcW w:w="5214" w:type="dxa"/>
            <w:tcBorders>
              <w:top w:val="single" w:sz="6" w:space="0" w:color="auto"/>
              <w:left w:val="nil"/>
              <w:bottom w:val="nil"/>
              <w:right w:val="single" w:sz="6" w:space="0" w:color="auto"/>
            </w:tcBorders>
          </w:tcPr>
          <w:p w14:paraId="20C11D36" w14:textId="77777777" w:rsidR="006661DB" w:rsidRPr="00AC64C5" w:rsidRDefault="006661DB" w:rsidP="006661DB">
            <w:pPr>
              <w:suppressAutoHyphens/>
              <w:spacing w:line="228" w:lineRule="auto"/>
              <w:jc w:val="both"/>
              <w:rPr>
                <w:rFonts w:ascii="Arial" w:hAnsi="Arial" w:cs="Arial"/>
                <w:b/>
                <w:spacing w:val="-3"/>
                <w:sz w:val="21"/>
                <w:szCs w:val="22"/>
              </w:rPr>
            </w:pPr>
          </w:p>
          <w:p w14:paraId="2B8A7104" w14:textId="31586754" w:rsidR="006661DB" w:rsidRPr="00AC64C5" w:rsidRDefault="00934031" w:rsidP="006661DB">
            <w:pPr>
              <w:suppressAutoHyphens/>
              <w:spacing w:line="228" w:lineRule="auto"/>
              <w:jc w:val="center"/>
              <w:rPr>
                <w:rFonts w:ascii="Arial" w:hAnsi="Arial" w:cs="Arial"/>
                <w:spacing w:val="-3"/>
                <w:sz w:val="21"/>
                <w:szCs w:val="22"/>
              </w:rPr>
            </w:pPr>
            <w:r>
              <w:rPr>
                <w:rFonts w:ascii="Arial" w:hAnsi="Arial" w:cs="Arial"/>
                <w:spacing w:val="-3"/>
                <w:sz w:val="21"/>
                <w:szCs w:val="22"/>
              </w:rPr>
              <w:t>22.2</w:t>
            </w:r>
            <w:r w:rsidR="006661DB">
              <w:rPr>
                <w:rFonts w:ascii="Arial" w:hAnsi="Arial" w:cs="Arial"/>
                <w:spacing w:val="-3"/>
                <w:sz w:val="21"/>
                <w:szCs w:val="22"/>
              </w:rPr>
              <w:t xml:space="preserve"> Hours per Week</w:t>
            </w:r>
          </w:p>
          <w:p w14:paraId="791E7C78" w14:textId="77777777" w:rsidR="006661DB" w:rsidRPr="00AC64C5" w:rsidRDefault="006661DB" w:rsidP="006661DB">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6661DB" w:rsidRPr="00076420" w14:paraId="1AF4BB01" w14:textId="77777777" w:rsidTr="00AC64C5">
        <w:tc>
          <w:tcPr>
            <w:tcW w:w="4709" w:type="dxa"/>
            <w:tcBorders>
              <w:top w:val="single" w:sz="6" w:space="0" w:color="auto"/>
              <w:left w:val="single" w:sz="6" w:space="0" w:color="auto"/>
              <w:bottom w:val="single" w:sz="6" w:space="0" w:color="auto"/>
              <w:right w:val="single" w:sz="6" w:space="0" w:color="auto"/>
            </w:tcBorders>
            <w:shd w:val="clear" w:color="auto" w:fill="D9D9D9"/>
          </w:tcPr>
          <w:p w14:paraId="2A6C8E6A" w14:textId="77777777" w:rsidR="006661DB" w:rsidRPr="00AC64C5" w:rsidRDefault="006661DB" w:rsidP="006661DB">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cPr>
          <w:p w14:paraId="21A03A99" w14:textId="77777777" w:rsidR="006661DB" w:rsidRPr="00AC64C5" w:rsidRDefault="006661DB" w:rsidP="006661DB">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6661DB" w:rsidRPr="00076420" w14:paraId="5D855D95" w14:textId="77777777" w:rsidTr="00AC64C5">
        <w:tc>
          <w:tcPr>
            <w:tcW w:w="4709" w:type="dxa"/>
            <w:tcBorders>
              <w:top w:val="single" w:sz="6" w:space="0" w:color="auto"/>
              <w:left w:val="single" w:sz="6" w:space="0" w:color="auto"/>
              <w:bottom w:val="single" w:sz="6" w:space="0" w:color="auto"/>
              <w:right w:val="single" w:sz="6" w:space="0" w:color="auto"/>
            </w:tcBorders>
          </w:tcPr>
          <w:p w14:paraId="39B6CA6A" w14:textId="77777777" w:rsidR="006661DB" w:rsidRPr="00AC64C5" w:rsidRDefault="006661DB" w:rsidP="006661DB">
            <w:pPr>
              <w:suppressAutoHyphens/>
              <w:spacing w:line="228" w:lineRule="auto"/>
              <w:jc w:val="center"/>
              <w:rPr>
                <w:rFonts w:ascii="Arial" w:hAnsi="Arial" w:cs="Arial"/>
                <w:spacing w:val="-3"/>
                <w:sz w:val="21"/>
                <w:szCs w:val="22"/>
              </w:rPr>
            </w:pPr>
          </w:p>
          <w:p w14:paraId="34800F10" w14:textId="77777777" w:rsidR="006661DB" w:rsidRPr="00AC64C5" w:rsidRDefault="006661DB" w:rsidP="006661DB">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1EB9C9CC" w14:textId="74313318"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Teachers’ Pension Scheme</w:t>
            </w:r>
          </w:p>
          <w:p w14:paraId="587F4F87" w14:textId="1E820865"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Employee Contribution Rate (as at 1 April 2025)</w:t>
            </w:r>
          </w:p>
          <w:p w14:paraId="271AE5A1" w14:textId="7D88DB16"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(based on actual NOT FTE)</w:t>
            </w:r>
          </w:p>
          <w:p w14:paraId="4DE8276E" w14:textId="0649D761"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Contribution rate %</w:t>
            </w:r>
          </w:p>
          <w:p w14:paraId="5E3D8DE9" w14:textId="59D8456E"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p>
          <w:p w14:paraId="7A7A1382" w14:textId="02DF993D"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Up to £34,872.99 pa 7.4% Employee</w:t>
            </w:r>
          </w:p>
          <w:p w14:paraId="384B69B3" w14:textId="570678B3"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£34,873 - £46,943.99 pa 8.6% Employee</w:t>
            </w:r>
          </w:p>
          <w:p w14:paraId="4022BB17" w14:textId="2E514612"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£46,944 - £55,660.99 pa 9.6% Employee</w:t>
            </w:r>
          </w:p>
          <w:p w14:paraId="0F702AA3" w14:textId="7EF9DF40"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£55,661 - £73,768.99 pa 10.2% Employee</w:t>
            </w:r>
          </w:p>
          <w:p w14:paraId="5D207B6A" w14:textId="52F69BBA"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£73,769 - £100,590.99 pa 11.3% Employee</w:t>
            </w:r>
          </w:p>
          <w:p w14:paraId="422B874C" w14:textId="59C1039D"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rPr>
              <w:t>£100,591 and above pa 11.7% Employee</w:t>
            </w:r>
          </w:p>
          <w:p w14:paraId="1AF236C5" w14:textId="5CB47E18"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p>
          <w:p w14:paraId="592BD3F8" w14:textId="13563351" w:rsidR="00A3455B" w:rsidRPr="00A3455B" w:rsidRDefault="00A3455B" w:rsidP="00A3455B">
            <w:pPr>
              <w:pStyle w:val="Heading2"/>
              <w:spacing w:line="228" w:lineRule="auto"/>
              <w:jc w:val="center"/>
              <w:rPr>
                <w:rFonts w:ascii="Arial" w:eastAsia="Arial" w:hAnsi="Arial" w:cs="Arial"/>
                <w:color w:val="000000" w:themeColor="text1"/>
                <w:sz w:val="21"/>
                <w:szCs w:val="21"/>
                <w:lang w:val="en-GB"/>
              </w:rPr>
            </w:pPr>
            <w:r w:rsidRPr="00A3455B">
              <w:rPr>
                <w:rFonts w:ascii="Arial" w:eastAsia="Arial" w:hAnsi="Arial" w:cs="Arial"/>
                <w:color w:val="000000" w:themeColor="text1"/>
                <w:sz w:val="21"/>
                <w:szCs w:val="21"/>
                <w:lang w:val="en-GB"/>
              </w:rPr>
              <w:t>You will automatically become a member of the TPS</w:t>
            </w:r>
          </w:p>
          <w:p w14:paraId="25A246DD" w14:textId="5AC6FBE1" w:rsidR="006661DB" w:rsidRPr="00AC64C5" w:rsidRDefault="006661DB" w:rsidP="006661DB">
            <w:pPr>
              <w:spacing w:line="228" w:lineRule="auto"/>
              <w:jc w:val="center"/>
              <w:rPr>
                <w:rFonts w:ascii="Arial" w:hAnsi="Arial" w:cs="Arial"/>
                <w:sz w:val="21"/>
                <w:szCs w:val="22"/>
              </w:rPr>
            </w:pPr>
          </w:p>
        </w:tc>
      </w:tr>
      <w:tr w:rsidR="006661DB" w:rsidRPr="00076420" w14:paraId="15F5831D" w14:textId="77777777" w:rsidTr="00AC64C5">
        <w:tc>
          <w:tcPr>
            <w:tcW w:w="4709" w:type="dxa"/>
            <w:tcBorders>
              <w:top w:val="single" w:sz="6" w:space="0" w:color="auto"/>
              <w:left w:val="single" w:sz="6" w:space="0" w:color="auto"/>
              <w:bottom w:val="single" w:sz="6" w:space="0" w:color="auto"/>
              <w:right w:val="single" w:sz="6" w:space="0" w:color="auto"/>
            </w:tcBorders>
            <w:shd w:val="clear" w:color="auto" w:fill="D9D9D9"/>
          </w:tcPr>
          <w:p w14:paraId="6063FA0A" w14:textId="77777777" w:rsidR="006661DB" w:rsidRPr="00AC64C5" w:rsidRDefault="006661DB" w:rsidP="006661DB">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cPr>
          <w:p w14:paraId="767C3476" w14:textId="77777777" w:rsidR="006661DB" w:rsidRPr="00AC64C5" w:rsidRDefault="006661DB" w:rsidP="006661DB">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6661DB" w:rsidRPr="00076420" w14:paraId="621E5855" w14:textId="77777777" w:rsidTr="00AC64C5">
        <w:tc>
          <w:tcPr>
            <w:tcW w:w="4709" w:type="dxa"/>
            <w:tcBorders>
              <w:top w:val="single" w:sz="6" w:space="0" w:color="auto"/>
              <w:left w:val="single" w:sz="6" w:space="0" w:color="auto"/>
              <w:bottom w:val="single" w:sz="6" w:space="0" w:color="auto"/>
              <w:right w:val="single" w:sz="6" w:space="0" w:color="auto"/>
            </w:tcBorders>
          </w:tcPr>
          <w:p w14:paraId="06B3A6E9" w14:textId="77777777" w:rsidR="006661DB" w:rsidRPr="00AC64C5" w:rsidRDefault="006661DB" w:rsidP="006661DB">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3516F50A" w14:textId="77777777" w:rsidR="006661DB" w:rsidRPr="00AC64C5" w:rsidRDefault="006661DB" w:rsidP="006661DB">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4CC3438B" w14:textId="77777777" w:rsidR="006661DB" w:rsidRPr="00AC64C5" w:rsidRDefault="006661DB" w:rsidP="006661DB">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7A030D33" w14:textId="77777777" w:rsidR="006661DB" w:rsidRPr="00AC64C5" w:rsidRDefault="006661DB" w:rsidP="006661DB">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6661DB" w:rsidRPr="00076420" w14:paraId="5C994B71" w14:textId="77777777" w:rsidTr="00AC64C5">
        <w:tc>
          <w:tcPr>
            <w:tcW w:w="9923" w:type="dxa"/>
            <w:gridSpan w:val="2"/>
            <w:tcBorders>
              <w:top w:val="nil"/>
              <w:left w:val="single" w:sz="6" w:space="0" w:color="auto"/>
              <w:bottom w:val="single" w:sz="6" w:space="0" w:color="auto"/>
              <w:right w:val="single" w:sz="6" w:space="0" w:color="auto"/>
            </w:tcBorders>
            <w:shd w:val="clear" w:color="auto" w:fill="D9D9D9"/>
          </w:tcPr>
          <w:p w14:paraId="412FA9FE" w14:textId="77777777" w:rsidR="006661DB" w:rsidRPr="00AC64C5" w:rsidRDefault="006661DB" w:rsidP="006661DB">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6661DB" w:rsidRPr="00076420" w14:paraId="7486B06F" w14:textId="77777777" w:rsidTr="00AC64C5">
        <w:tc>
          <w:tcPr>
            <w:tcW w:w="9923" w:type="dxa"/>
            <w:gridSpan w:val="2"/>
            <w:tcBorders>
              <w:top w:val="nil"/>
              <w:left w:val="single" w:sz="6" w:space="0" w:color="auto"/>
              <w:bottom w:val="single" w:sz="6" w:space="0" w:color="auto"/>
              <w:right w:val="single" w:sz="6" w:space="0" w:color="auto"/>
            </w:tcBorders>
          </w:tcPr>
          <w:p w14:paraId="7FF0038A" w14:textId="77777777" w:rsidR="006661DB" w:rsidRPr="003B1CAB" w:rsidRDefault="006661DB" w:rsidP="006661DB">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35C4CF00" w14:textId="77777777" w:rsidR="006661DB" w:rsidRDefault="006661DB" w:rsidP="006661DB">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5A46153B" w14:textId="77777777" w:rsidR="006661DB" w:rsidRPr="003B1CAB" w:rsidRDefault="006661DB" w:rsidP="006661DB">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4DA9574B" w14:textId="4DF7E056" w:rsidR="006661DB" w:rsidRPr="00AC64C5" w:rsidRDefault="006661DB" w:rsidP="006661DB">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934031">
              <w:rPr>
                <w:rFonts w:ascii="Arial" w:hAnsi="Arial" w:cs="Arial"/>
                <w:sz w:val="21"/>
                <w:szCs w:val="22"/>
              </w:rPr>
              <w:t>49</w:t>
            </w:r>
            <w:r w:rsidRPr="003B1CAB">
              <w:rPr>
                <w:rFonts w:ascii="Arial" w:hAnsi="Arial" w:cs="Arial"/>
                <w:sz w:val="21"/>
                <w:szCs w:val="22"/>
              </w:rPr>
              <w:t>.</w:t>
            </w:r>
            <w:r w:rsidR="00934031">
              <w:rPr>
                <w:rFonts w:ascii="Arial" w:hAnsi="Arial" w:cs="Arial"/>
                <w:sz w:val="21"/>
                <w:szCs w:val="22"/>
              </w:rPr>
              <w:t>5</w:t>
            </w:r>
            <w:r w:rsidRPr="003B1CAB">
              <w:rPr>
                <w:rFonts w:ascii="Arial" w:hAnsi="Arial" w:cs="Arial"/>
                <w:sz w:val="21"/>
                <w:szCs w:val="22"/>
              </w:rPr>
              <w:t>0 for an enhanced level check).</w:t>
            </w:r>
          </w:p>
        </w:tc>
      </w:tr>
      <w:tr w:rsidR="006661DB" w:rsidRPr="00076420" w14:paraId="176D848E" w14:textId="77777777" w:rsidTr="00AC64C5">
        <w:tc>
          <w:tcPr>
            <w:tcW w:w="9923" w:type="dxa"/>
            <w:gridSpan w:val="2"/>
            <w:tcBorders>
              <w:top w:val="single" w:sz="6" w:space="0" w:color="auto"/>
              <w:left w:val="single" w:sz="6" w:space="0" w:color="auto"/>
              <w:bottom w:val="single" w:sz="6" w:space="0" w:color="auto"/>
              <w:right w:val="single" w:sz="6" w:space="0" w:color="auto"/>
            </w:tcBorders>
            <w:shd w:val="clear" w:color="auto" w:fill="D9D9D9"/>
          </w:tcPr>
          <w:p w14:paraId="6E2B8A82" w14:textId="77777777" w:rsidR="006661DB" w:rsidRPr="00AC64C5" w:rsidRDefault="006661DB" w:rsidP="006661DB">
            <w:pPr>
              <w:spacing w:line="228" w:lineRule="auto"/>
              <w:rPr>
                <w:rFonts w:ascii="Arial" w:hAnsi="Arial" w:cs="Arial"/>
                <w:sz w:val="21"/>
                <w:szCs w:val="22"/>
              </w:rPr>
            </w:pPr>
            <w:bookmarkStart w:id="0" w:name="_Hlk74916389"/>
            <w:r w:rsidRPr="00AC64C5">
              <w:rPr>
                <w:rFonts w:ascii="Arial" w:hAnsi="Arial" w:cs="Arial"/>
                <w:b/>
                <w:bCs/>
                <w:sz w:val="21"/>
                <w:szCs w:val="22"/>
              </w:rPr>
              <w:t>CONTINUING PROFESSIONAL DEVELOPMENT</w:t>
            </w:r>
          </w:p>
        </w:tc>
      </w:tr>
      <w:tr w:rsidR="006661DB" w:rsidRPr="00076420" w14:paraId="2113D7B1" w14:textId="77777777" w:rsidTr="00AC64C5">
        <w:tc>
          <w:tcPr>
            <w:tcW w:w="9923" w:type="dxa"/>
            <w:gridSpan w:val="2"/>
            <w:tcBorders>
              <w:top w:val="single" w:sz="6" w:space="0" w:color="auto"/>
              <w:left w:val="single" w:sz="6" w:space="0" w:color="auto"/>
              <w:bottom w:val="single" w:sz="6" w:space="0" w:color="auto"/>
              <w:right w:val="single" w:sz="6" w:space="0" w:color="auto"/>
            </w:tcBorders>
          </w:tcPr>
          <w:p w14:paraId="5F8301A4" w14:textId="77777777" w:rsidR="006661DB" w:rsidRPr="00AC64C5" w:rsidRDefault="006661DB" w:rsidP="006661DB">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FE2EA69" w14:textId="77777777" w:rsidR="006661DB" w:rsidRPr="00AC64C5" w:rsidRDefault="006661DB" w:rsidP="006661DB">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7F47A551" w14:textId="77777777" w:rsidR="006661DB" w:rsidRPr="00AC64C5" w:rsidRDefault="006661DB" w:rsidP="006661DB">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7A9E1932" w14:textId="77777777" w:rsidR="006661DB" w:rsidRPr="00AC64C5" w:rsidRDefault="006661DB" w:rsidP="006661DB">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1E398E46" w14:textId="77777777" w:rsidR="006661DB" w:rsidRPr="00AC64C5" w:rsidRDefault="006661DB" w:rsidP="006661DB">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6661DB" w:rsidRPr="00076420" w14:paraId="54E9A88A" w14:textId="77777777" w:rsidTr="00AC64C5">
        <w:tc>
          <w:tcPr>
            <w:tcW w:w="9923" w:type="dxa"/>
            <w:gridSpan w:val="2"/>
            <w:tcBorders>
              <w:top w:val="single" w:sz="6" w:space="0" w:color="auto"/>
              <w:left w:val="single" w:sz="6" w:space="0" w:color="auto"/>
              <w:bottom w:val="single" w:sz="6" w:space="0" w:color="auto"/>
              <w:right w:val="single" w:sz="6" w:space="0" w:color="auto"/>
            </w:tcBorders>
            <w:shd w:val="clear" w:color="auto" w:fill="D9D9D9"/>
          </w:tcPr>
          <w:p w14:paraId="114666FD" w14:textId="77777777" w:rsidR="006661DB" w:rsidRPr="00AC64C5" w:rsidRDefault="006661DB" w:rsidP="006661DB">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6661DB" w:rsidRPr="00076420" w14:paraId="74AE2507" w14:textId="77777777" w:rsidTr="00AC64C5">
        <w:tc>
          <w:tcPr>
            <w:tcW w:w="9923" w:type="dxa"/>
            <w:gridSpan w:val="2"/>
            <w:tcBorders>
              <w:top w:val="single" w:sz="6" w:space="0" w:color="auto"/>
              <w:left w:val="single" w:sz="6" w:space="0" w:color="auto"/>
              <w:bottom w:val="single" w:sz="6" w:space="0" w:color="auto"/>
              <w:right w:val="single" w:sz="6" w:space="0" w:color="auto"/>
            </w:tcBorders>
          </w:tcPr>
          <w:p w14:paraId="22F38B8E" w14:textId="77777777" w:rsidR="006661DB" w:rsidRPr="00AC64C5" w:rsidRDefault="006661DB" w:rsidP="006661DB">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43D7CC2" w14:textId="77777777" w:rsidR="006661DB" w:rsidRPr="00AC64C5" w:rsidRDefault="006661DB" w:rsidP="006661DB">
            <w:pPr>
              <w:spacing w:line="228" w:lineRule="auto"/>
              <w:jc w:val="both"/>
              <w:rPr>
                <w:rFonts w:ascii="Arial" w:hAnsi="Arial" w:cs="Arial"/>
                <w:sz w:val="21"/>
                <w:szCs w:val="22"/>
              </w:rPr>
            </w:pPr>
          </w:p>
          <w:p w14:paraId="75E804D3" w14:textId="77777777" w:rsidR="006661DB" w:rsidRDefault="006661DB" w:rsidP="006661DB">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610E17A6" w14:textId="77777777" w:rsidR="006661DB" w:rsidRPr="00AC64C5" w:rsidRDefault="006661DB" w:rsidP="006661DB">
            <w:pPr>
              <w:spacing w:line="228" w:lineRule="auto"/>
              <w:jc w:val="both"/>
              <w:rPr>
                <w:rFonts w:ascii="Arial" w:hAnsi="Arial" w:cs="Arial"/>
                <w:sz w:val="21"/>
                <w:szCs w:val="22"/>
              </w:rPr>
            </w:pPr>
          </w:p>
        </w:tc>
      </w:tr>
      <w:bookmarkEnd w:id="0"/>
    </w:tbl>
    <w:p w14:paraId="57CF62B2" w14:textId="77777777" w:rsidR="00D07421" w:rsidRDefault="00D07421"/>
    <w:p w14:paraId="4A0A28E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02CFB80E" w14:textId="77777777" w:rsidR="00F57875" w:rsidRPr="00076420" w:rsidRDefault="00F57875" w:rsidP="00F57875">
      <w:pPr>
        <w:suppressAutoHyphens/>
        <w:jc w:val="center"/>
        <w:rPr>
          <w:rFonts w:ascii="Arial" w:hAnsi="Arial" w:cs="Arial"/>
          <w:b/>
          <w:sz w:val="22"/>
          <w:szCs w:val="22"/>
        </w:rPr>
      </w:pPr>
    </w:p>
    <w:p w14:paraId="75D4A2E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560C5C69" w14:textId="77777777" w:rsidTr="78D1FF96">
        <w:tc>
          <w:tcPr>
            <w:tcW w:w="9418" w:type="dxa"/>
            <w:gridSpan w:val="2"/>
            <w:tcBorders>
              <w:top w:val="single" w:sz="6" w:space="0" w:color="auto"/>
              <w:left w:val="single" w:sz="6" w:space="0" w:color="auto"/>
              <w:bottom w:val="nil"/>
              <w:right w:val="single" w:sz="6" w:space="0" w:color="auto"/>
            </w:tcBorders>
          </w:tcPr>
          <w:p w14:paraId="797ABCD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74AB0F6B"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617B6631"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2CC6E7AB" w14:textId="77777777" w:rsidTr="78D1FF9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3421697"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09696EA8"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79DD127D" w14:textId="77777777" w:rsidTr="78D1FF96">
        <w:tc>
          <w:tcPr>
            <w:tcW w:w="4709" w:type="dxa"/>
            <w:tcBorders>
              <w:top w:val="single" w:sz="6" w:space="0" w:color="auto"/>
              <w:left w:val="single" w:sz="6" w:space="0" w:color="auto"/>
              <w:bottom w:val="nil"/>
              <w:right w:val="single" w:sz="6" w:space="0" w:color="auto"/>
            </w:tcBorders>
          </w:tcPr>
          <w:p w14:paraId="65B24D48" w14:textId="77777777" w:rsidR="00F57875" w:rsidRPr="00076420" w:rsidRDefault="00F57875" w:rsidP="00F57875">
            <w:pPr>
              <w:ind w:left="720"/>
              <w:jc w:val="both"/>
              <w:rPr>
                <w:rFonts w:ascii="Arial" w:hAnsi="Arial" w:cs="Arial"/>
                <w:sz w:val="22"/>
                <w:szCs w:val="22"/>
                <w:lang w:val="en" w:eastAsia="en-GB"/>
              </w:rPr>
            </w:pPr>
          </w:p>
          <w:p w14:paraId="044BABE9"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660EBA92" w14:textId="77777777" w:rsidR="00F57875" w:rsidRPr="00076420" w:rsidRDefault="00F57875" w:rsidP="00F57875">
            <w:pPr>
              <w:ind w:left="720"/>
              <w:jc w:val="both"/>
              <w:rPr>
                <w:rFonts w:ascii="Arial" w:hAnsi="Arial" w:cs="Arial"/>
                <w:sz w:val="22"/>
                <w:szCs w:val="22"/>
                <w:lang w:val="en" w:eastAsia="en-GB"/>
              </w:rPr>
            </w:pPr>
          </w:p>
          <w:p w14:paraId="5E18645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8CDDCEE" w14:textId="77777777" w:rsidR="00F57875" w:rsidRPr="00076420" w:rsidRDefault="00F57875" w:rsidP="00F57875">
            <w:pPr>
              <w:jc w:val="both"/>
              <w:rPr>
                <w:rFonts w:ascii="Arial" w:hAnsi="Arial" w:cs="Arial"/>
                <w:sz w:val="22"/>
                <w:szCs w:val="22"/>
                <w:lang w:val="en" w:eastAsia="en-GB"/>
              </w:rPr>
            </w:pPr>
          </w:p>
          <w:p w14:paraId="3CA17E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1A779377" w14:textId="77777777" w:rsidR="00F57875" w:rsidRPr="00076420" w:rsidRDefault="00F57875" w:rsidP="00F57875">
            <w:pPr>
              <w:jc w:val="both"/>
              <w:rPr>
                <w:rFonts w:ascii="Arial" w:hAnsi="Arial" w:cs="Arial"/>
                <w:sz w:val="22"/>
                <w:szCs w:val="22"/>
                <w:lang w:val="en" w:eastAsia="en-GB"/>
              </w:rPr>
            </w:pPr>
          </w:p>
          <w:p w14:paraId="7860EBE2"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39462B06" w14:textId="77777777" w:rsidR="00F57875" w:rsidRPr="00076420" w:rsidRDefault="00F57875" w:rsidP="00F57875">
            <w:pPr>
              <w:jc w:val="both"/>
              <w:rPr>
                <w:rFonts w:ascii="Arial" w:hAnsi="Arial" w:cs="Arial"/>
                <w:sz w:val="22"/>
                <w:szCs w:val="22"/>
                <w:lang w:val="en" w:eastAsia="en-GB"/>
              </w:rPr>
            </w:pPr>
          </w:p>
          <w:p w14:paraId="53ED4AA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15537AA"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4D4556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7815C78B"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76951069"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5" w:history="1">
              <w:r w:rsidRPr="00076420">
                <w:rPr>
                  <w:rFonts w:ascii="Arial" w:hAnsi="Arial" w:cs="Arial"/>
                  <w:sz w:val="22"/>
                  <w:szCs w:val="22"/>
                  <w:lang w:val="en" w:eastAsia="en-GB"/>
                </w:rPr>
                <w:t>DBS tracking service.</w:t>
              </w:r>
            </w:hyperlink>
          </w:p>
          <w:p w14:paraId="4FA38228" w14:textId="20C6888A"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934031">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4EC515AB" w14:textId="77777777" w:rsidR="00F57875" w:rsidRPr="00076420" w:rsidRDefault="00F57875" w:rsidP="78D1FF96">
            <w:pPr>
              <w:spacing w:before="100" w:beforeAutospacing="1" w:after="100" w:afterAutospacing="1"/>
              <w:jc w:val="both"/>
              <w:rPr>
                <w:rFonts w:ascii="Arial" w:hAnsi="Arial" w:cs="Arial"/>
                <w:sz w:val="22"/>
                <w:szCs w:val="22"/>
                <w:lang w:val="en-US" w:eastAsia="en-GB"/>
              </w:rPr>
            </w:pPr>
            <w:r w:rsidRPr="78D1FF96">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7FCB9873" w14:textId="77777777" w:rsidTr="78D1FF96">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1B4FA7"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60FE6E11" w14:textId="77777777" w:rsidTr="78D1FF96">
        <w:tc>
          <w:tcPr>
            <w:tcW w:w="9418" w:type="dxa"/>
            <w:gridSpan w:val="2"/>
            <w:tcBorders>
              <w:top w:val="single" w:sz="6" w:space="0" w:color="auto"/>
              <w:left w:val="single" w:sz="6" w:space="0" w:color="auto"/>
              <w:bottom w:val="single" w:sz="6" w:space="0" w:color="auto"/>
              <w:right w:val="single" w:sz="6" w:space="0" w:color="auto"/>
            </w:tcBorders>
          </w:tcPr>
          <w:p w14:paraId="40A46B5D" w14:textId="77777777" w:rsidR="00F57875" w:rsidRPr="00076420" w:rsidRDefault="00F57875" w:rsidP="78D1FF96">
            <w:pPr>
              <w:spacing w:before="100" w:beforeAutospacing="1" w:after="100" w:afterAutospacing="1"/>
              <w:jc w:val="both"/>
              <w:rPr>
                <w:rFonts w:ascii="Arial" w:hAnsi="Arial" w:cs="Arial"/>
                <w:sz w:val="22"/>
                <w:szCs w:val="22"/>
                <w:lang w:val="en-US" w:eastAsia="en-GB"/>
              </w:rPr>
            </w:pPr>
            <w:r w:rsidRPr="78D1FF96">
              <w:rPr>
                <w:rFonts w:ascii="Arial" w:hAnsi="Arial" w:cs="Arial"/>
                <w:sz w:val="22"/>
                <w:szCs w:val="22"/>
                <w:lang w:val="en-US" w:eastAsia="en-GB"/>
              </w:rPr>
              <w:t>When you join, you’ll get an online account that lets you:</w:t>
            </w:r>
          </w:p>
          <w:p w14:paraId="7EB7A4B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66375A85"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74989055"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BE5FBED" w14:textId="77777777" w:rsidR="00F57875" w:rsidRPr="00076420" w:rsidRDefault="00F57875" w:rsidP="00F57875">
            <w:pPr>
              <w:suppressAutoHyphens/>
              <w:jc w:val="both"/>
              <w:rPr>
                <w:rFonts w:ascii="Arial" w:hAnsi="Arial" w:cs="Arial"/>
                <w:b/>
                <w:spacing w:val="-3"/>
                <w:sz w:val="22"/>
                <w:szCs w:val="22"/>
              </w:rPr>
            </w:pPr>
          </w:p>
        </w:tc>
      </w:tr>
    </w:tbl>
    <w:p w14:paraId="1BD15A25" w14:textId="77777777" w:rsidR="00F57875" w:rsidRPr="00076420" w:rsidRDefault="00F57875" w:rsidP="00F57875">
      <w:pPr>
        <w:suppressAutoHyphens/>
        <w:jc w:val="both"/>
        <w:rPr>
          <w:rFonts w:ascii="Arial" w:hAnsi="Arial" w:cs="Arial"/>
          <w:sz w:val="22"/>
          <w:szCs w:val="22"/>
        </w:rPr>
      </w:pPr>
    </w:p>
    <w:p w14:paraId="497BFA5C" w14:textId="77777777" w:rsidR="00F57875" w:rsidRPr="00076420" w:rsidRDefault="00F57875" w:rsidP="00F57875">
      <w:pPr>
        <w:suppressAutoHyphens/>
        <w:jc w:val="both"/>
        <w:rPr>
          <w:rFonts w:ascii="Arial" w:hAnsi="Arial" w:cs="Arial"/>
          <w:sz w:val="22"/>
          <w:szCs w:val="22"/>
        </w:rPr>
      </w:pPr>
    </w:p>
    <w:p w14:paraId="344068C0"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A960" w14:textId="77777777" w:rsidR="004E74D2" w:rsidRDefault="004E74D2">
      <w:pPr>
        <w:spacing w:line="20" w:lineRule="exact"/>
      </w:pPr>
    </w:p>
  </w:endnote>
  <w:endnote w:type="continuationSeparator" w:id="0">
    <w:p w14:paraId="0A85832D" w14:textId="77777777" w:rsidR="004E74D2" w:rsidRDefault="004E74D2">
      <w:r>
        <w:t xml:space="preserve"> </w:t>
      </w:r>
    </w:p>
  </w:endnote>
  <w:endnote w:type="continuationNotice" w:id="1">
    <w:p w14:paraId="6387EF9A" w14:textId="77777777" w:rsidR="004E74D2" w:rsidRDefault="004E74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66B5" w14:textId="4AF45FE0" w:rsidR="00D428E7" w:rsidRDefault="00934031" w:rsidP="00C221EA">
    <w:pPr>
      <w:suppressAutoHyphens/>
      <w:jc w:val="both"/>
      <w:rPr>
        <w:rFonts w:ascii="Arial" w:hAnsi="Arial" w:cs="Arial"/>
        <w:noProof/>
        <w:sz w:val="16"/>
      </w:rPr>
    </w:pPr>
    <w:r>
      <w:rPr>
        <w:noProof/>
      </w:rPr>
      <w:drawing>
        <wp:anchor distT="0" distB="0" distL="114300" distR="114300" simplePos="0" relativeHeight="251657728" behindDoc="0" locked="0" layoutInCell="1" allowOverlap="1" wp14:anchorId="6D7E9E5C" wp14:editId="1A96298C">
          <wp:simplePos x="0" y="0"/>
          <wp:positionH relativeFrom="column">
            <wp:posOffset>5153025</wp:posOffset>
          </wp:positionH>
          <wp:positionV relativeFrom="paragraph">
            <wp:posOffset>6350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8752" behindDoc="0" locked="0" layoutInCell="1" allowOverlap="1" wp14:anchorId="6B470D5D" wp14:editId="1C0F036C">
          <wp:simplePos x="0" y="0"/>
          <wp:positionH relativeFrom="column">
            <wp:posOffset>3053080</wp:posOffset>
          </wp:positionH>
          <wp:positionV relativeFrom="paragraph">
            <wp:posOffset>4445</wp:posOffset>
          </wp:positionV>
          <wp:extent cx="1118870" cy="388620"/>
          <wp:effectExtent l="0" t="0" r="5080" b="0"/>
          <wp:wrapNone/>
          <wp:docPr id="164913138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31389"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18870" cy="388620"/>
                  </a:xfrm>
                  <a:prstGeom prst="rect">
                    <a:avLst/>
                  </a:prstGeom>
                </pic:spPr>
              </pic:pic>
            </a:graphicData>
          </a:graphic>
        </wp:anchor>
      </w:drawing>
    </w:r>
    <w:r w:rsidR="009F69F6">
      <w:rPr>
        <w:noProof/>
      </w:rPr>
      <w:drawing>
        <wp:anchor distT="0" distB="0" distL="114300" distR="114300" simplePos="0" relativeHeight="251656704" behindDoc="0" locked="0" layoutInCell="1" allowOverlap="1" wp14:anchorId="407B7941" wp14:editId="5BE78FAC">
          <wp:simplePos x="0" y="0"/>
          <wp:positionH relativeFrom="column">
            <wp:posOffset>4210050</wp:posOffset>
          </wp:positionH>
          <wp:positionV relativeFrom="paragraph">
            <wp:posOffset>19050</wp:posOffset>
          </wp:positionV>
          <wp:extent cx="885825" cy="400050"/>
          <wp:effectExtent l="0" t="0" r="0" b="0"/>
          <wp:wrapNone/>
          <wp:docPr id="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Job</w:t>
    </w:r>
    <w:r w:rsidR="00D428E7">
      <w:rPr>
        <w:rFonts w:ascii="Arial" w:hAnsi="Arial" w:cs="Arial"/>
        <w:noProof/>
        <w:sz w:val="16"/>
      </w:rPr>
      <w:t xml:space="preserve"> Specifica</w:t>
    </w:r>
    <w:r w:rsidR="00645947">
      <w:rPr>
        <w:rFonts w:ascii="Arial" w:hAnsi="Arial" w:cs="Arial"/>
        <w:noProof/>
        <w:sz w:val="16"/>
      </w:rPr>
      <w:t>tion</w:t>
    </w:r>
    <w:r w:rsidR="00D428E7">
      <w:rPr>
        <w:rFonts w:ascii="Arial" w:hAnsi="Arial" w:cs="Arial"/>
        <w:noProof/>
        <w:sz w:val="16"/>
      </w:rPr>
      <w:t xml:space="preserve"> - </w:t>
    </w:r>
    <w:r w:rsidR="00645947">
      <w:rPr>
        <w:rFonts w:ascii="Arial" w:hAnsi="Arial" w:cs="Arial"/>
        <w:noProof/>
        <w:sz w:val="16"/>
      </w:rPr>
      <w:t xml:space="preserve">Lecturer in </w:t>
    </w:r>
    <w:r w:rsidR="00D428E7">
      <w:rPr>
        <w:rFonts w:ascii="Arial" w:hAnsi="Arial" w:cs="Arial"/>
        <w:noProof/>
        <w:sz w:val="16"/>
      </w:rPr>
      <w:t>Equine</w:t>
    </w:r>
    <w:r w:rsidR="00645947">
      <w:rPr>
        <w:rFonts w:ascii="Arial" w:hAnsi="Arial" w:cs="Arial"/>
        <w:noProof/>
        <w:sz w:val="16"/>
      </w:rPr>
      <w:t xml:space="preserve"> </w:t>
    </w:r>
    <w:r>
      <w:rPr>
        <w:rFonts w:ascii="Arial" w:hAnsi="Arial" w:cs="Arial"/>
        <w:noProof/>
        <w:sz w:val="16"/>
      </w:rPr>
      <w:t xml:space="preserve">0.6 </w:t>
    </w:r>
    <w:r w:rsidR="00645947">
      <w:rPr>
        <w:rFonts w:ascii="Arial" w:hAnsi="Arial" w:cs="Arial"/>
        <w:noProof/>
        <w:sz w:val="16"/>
      </w:rPr>
      <w:t>-</w:t>
    </w:r>
  </w:p>
  <w:p w14:paraId="488E123C" w14:textId="1ACA0CFC" w:rsidR="00332447" w:rsidRPr="000932FC" w:rsidRDefault="00D428E7" w:rsidP="00C221EA">
    <w:pPr>
      <w:suppressAutoHyphens/>
      <w:jc w:val="both"/>
      <w:rPr>
        <w:rFonts w:ascii="Times New Roman" w:hAnsi="Times New Roman"/>
        <w:sz w:val="16"/>
      </w:rPr>
    </w:pPr>
    <w:r>
      <w:rPr>
        <w:rFonts w:ascii="Arial" w:hAnsi="Arial" w:cs="Arial"/>
        <w:noProof/>
        <w:sz w:val="16"/>
      </w:rPr>
      <w:t xml:space="preserve">Reviewed &amp; Agreed on </w:t>
    </w:r>
    <w:r w:rsidR="006661DB">
      <w:rPr>
        <w:rFonts w:ascii="Arial" w:hAnsi="Arial" w:cs="Arial"/>
        <w:noProof/>
        <w:sz w:val="16"/>
      </w:rPr>
      <w:t>0</w:t>
    </w:r>
    <w:r w:rsidR="00934031">
      <w:rPr>
        <w:rFonts w:ascii="Arial" w:hAnsi="Arial" w:cs="Arial"/>
        <w:noProof/>
        <w:sz w:val="16"/>
      </w:rPr>
      <w:t>1</w:t>
    </w:r>
    <w:r>
      <w:rPr>
        <w:rFonts w:ascii="Arial" w:hAnsi="Arial" w:cs="Arial"/>
        <w:noProof/>
        <w:sz w:val="16"/>
      </w:rPr>
      <w:t>.0</w:t>
    </w:r>
    <w:r w:rsidR="006661DB">
      <w:rPr>
        <w:rFonts w:ascii="Arial" w:hAnsi="Arial" w:cs="Arial"/>
        <w:noProof/>
        <w:sz w:val="16"/>
      </w:rPr>
      <w:t>5</w:t>
    </w:r>
    <w:r>
      <w:rPr>
        <w:rFonts w:ascii="Arial" w:hAnsi="Arial" w:cs="Arial"/>
        <w:noProof/>
        <w:sz w:val="16"/>
      </w:rPr>
      <w:t>.20</w:t>
    </w:r>
    <w:r w:rsidR="006661DB">
      <w:rPr>
        <w:rFonts w:ascii="Arial" w:hAnsi="Arial" w:cs="Arial"/>
        <w:noProof/>
        <w:sz w:val="16"/>
      </w:rPr>
      <w:t>2</w:t>
    </w:r>
    <w:r w:rsidR="00934031">
      <w:rPr>
        <w:rFonts w:ascii="Arial" w:hAnsi="Arial" w:cs="Arial"/>
        <w:noProof/>
        <w:sz w:val="16"/>
      </w:rPr>
      <w:t>5</w:t>
    </w:r>
    <w:r w:rsidR="000932FC">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D4931" w14:textId="77777777" w:rsidR="004E74D2" w:rsidRDefault="004E74D2">
      <w:r>
        <w:separator/>
      </w:r>
    </w:p>
  </w:footnote>
  <w:footnote w:type="continuationSeparator" w:id="0">
    <w:p w14:paraId="19F2DC74" w14:textId="77777777" w:rsidR="004E74D2" w:rsidRDefault="004E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94C31C6"/>
    <w:multiLevelType w:val="multilevel"/>
    <w:tmpl w:val="4C2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2399C"/>
    <w:multiLevelType w:val="multilevel"/>
    <w:tmpl w:val="C65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5"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130EC"/>
    <w:multiLevelType w:val="multilevel"/>
    <w:tmpl w:val="FC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25FA4"/>
    <w:multiLevelType w:val="multilevel"/>
    <w:tmpl w:val="DDD0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936221">
    <w:abstractNumId w:val="9"/>
  </w:num>
  <w:num w:numId="2" w16cid:durableId="2019766789">
    <w:abstractNumId w:val="1"/>
  </w:num>
  <w:num w:numId="3" w16cid:durableId="579101594">
    <w:abstractNumId w:val="7"/>
  </w:num>
  <w:num w:numId="4" w16cid:durableId="1648970396">
    <w:abstractNumId w:val="14"/>
  </w:num>
  <w:num w:numId="5" w16cid:durableId="2012953814">
    <w:abstractNumId w:val="25"/>
  </w:num>
  <w:num w:numId="6" w16cid:durableId="304431003">
    <w:abstractNumId w:val="22"/>
  </w:num>
  <w:num w:numId="7" w16cid:durableId="1732729300">
    <w:abstractNumId w:val="16"/>
  </w:num>
  <w:num w:numId="8" w16cid:durableId="1710228227">
    <w:abstractNumId w:val="0"/>
  </w:num>
  <w:num w:numId="9" w16cid:durableId="826627544">
    <w:abstractNumId w:val="4"/>
  </w:num>
  <w:num w:numId="10" w16cid:durableId="416830797">
    <w:abstractNumId w:val="23"/>
  </w:num>
  <w:num w:numId="11" w16cid:durableId="984431496">
    <w:abstractNumId w:val="24"/>
  </w:num>
  <w:num w:numId="12" w16cid:durableId="159740529">
    <w:abstractNumId w:val="15"/>
  </w:num>
  <w:num w:numId="13" w16cid:durableId="993993970">
    <w:abstractNumId w:val="19"/>
  </w:num>
  <w:num w:numId="14" w16cid:durableId="453907612">
    <w:abstractNumId w:val="27"/>
  </w:num>
  <w:num w:numId="15" w16cid:durableId="1430616601">
    <w:abstractNumId w:val="18"/>
  </w:num>
  <w:num w:numId="16" w16cid:durableId="1798259021">
    <w:abstractNumId w:val="8"/>
  </w:num>
  <w:num w:numId="17" w16cid:durableId="1584296406">
    <w:abstractNumId w:val="3"/>
  </w:num>
  <w:num w:numId="18" w16cid:durableId="1805073407">
    <w:abstractNumId w:val="20"/>
  </w:num>
  <w:num w:numId="19" w16cid:durableId="1977249815">
    <w:abstractNumId w:val="17"/>
  </w:num>
  <w:num w:numId="20" w16cid:durableId="1821073334">
    <w:abstractNumId w:val="28"/>
  </w:num>
  <w:num w:numId="21" w16cid:durableId="614606507">
    <w:abstractNumId w:val="11"/>
  </w:num>
  <w:num w:numId="22" w16cid:durableId="358624476">
    <w:abstractNumId w:val="6"/>
  </w:num>
  <w:num w:numId="23" w16cid:durableId="718749615">
    <w:abstractNumId w:val="9"/>
  </w:num>
  <w:num w:numId="24" w16cid:durableId="1543861372">
    <w:abstractNumId w:val="13"/>
  </w:num>
  <w:num w:numId="25" w16cid:durableId="365252459">
    <w:abstractNumId w:val="12"/>
  </w:num>
  <w:num w:numId="26" w16cid:durableId="314067544">
    <w:abstractNumId w:val="2"/>
  </w:num>
  <w:num w:numId="27" w16cid:durableId="1754621099">
    <w:abstractNumId w:val="21"/>
  </w:num>
  <w:num w:numId="28" w16cid:durableId="401827947">
    <w:abstractNumId w:val="10"/>
  </w:num>
  <w:num w:numId="29" w16cid:durableId="527915603">
    <w:abstractNumId w:val="5"/>
  </w:num>
  <w:num w:numId="30" w16cid:durableId="5155761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96D3E"/>
    <w:rsid w:val="000A69D2"/>
    <w:rsid w:val="000A6D8A"/>
    <w:rsid w:val="000B14C0"/>
    <w:rsid w:val="000B1601"/>
    <w:rsid w:val="000B3B46"/>
    <w:rsid w:val="000B4D88"/>
    <w:rsid w:val="000C6B27"/>
    <w:rsid w:val="000D634F"/>
    <w:rsid w:val="000D6B10"/>
    <w:rsid w:val="000E130E"/>
    <w:rsid w:val="000F0798"/>
    <w:rsid w:val="0010006C"/>
    <w:rsid w:val="00104B2C"/>
    <w:rsid w:val="00113F89"/>
    <w:rsid w:val="00115559"/>
    <w:rsid w:val="0012080C"/>
    <w:rsid w:val="00120A4F"/>
    <w:rsid w:val="00121527"/>
    <w:rsid w:val="00121545"/>
    <w:rsid w:val="00125254"/>
    <w:rsid w:val="001279D8"/>
    <w:rsid w:val="00134709"/>
    <w:rsid w:val="00135C16"/>
    <w:rsid w:val="00150AAA"/>
    <w:rsid w:val="00155572"/>
    <w:rsid w:val="00155713"/>
    <w:rsid w:val="00156130"/>
    <w:rsid w:val="00161997"/>
    <w:rsid w:val="00171061"/>
    <w:rsid w:val="001732E5"/>
    <w:rsid w:val="00181AB4"/>
    <w:rsid w:val="00183CB2"/>
    <w:rsid w:val="00183EDC"/>
    <w:rsid w:val="00186DDA"/>
    <w:rsid w:val="00187DAC"/>
    <w:rsid w:val="00191E82"/>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B7886"/>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1FDB"/>
    <w:rsid w:val="003C340D"/>
    <w:rsid w:val="003C58B0"/>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219B"/>
    <w:rsid w:val="004A4F7C"/>
    <w:rsid w:val="004B2F67"/>
    <w:rsid w:val="004C0129"/>
    <w:rsid w:val="004C30EF"/>
    <w:rsid w:val="004C3A16"/>
    <w:rsid w:val="004D7254"/>
    <w:rsid w:val="004D7BAB"/>
    <w:rsid w:val="004D7EC8"/>
    <w:rsid w:val="004E74D2"/>
    <w:rsid w:val="004F0985"/>
    <w:rsid w:val="004F1540"/>
    <w:rsid w:val="00500A89"/>
    <w:rsid w:val="00502CFA"/>
    <w:rsid w:val="00510D7A"/>
    <w:rsid w:val="0052052E"/>
    <w:rsid w:val="00524F77"/>
    <w:rsid w:val="005277F7"/>
    <w:rsid w:val="00531E78"/>
    <w:rsid w:val="005336E5"/>
    <w:rsid w:val="005371AE"/>
    <w:rsid w:val="005427FF"/>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6F1B"/>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661DB"/>
    <w:rsid w:val="00670A8A"/>
    <w:rsid w:val="00673412"/>
    <w:rsid w:val="0067675A"/>
    <w:rsid w:val="00680157"/>
    <w:rsid w:val="006801D5"/>
    <w:rsid w:val="00685A97"/>
    <w:rsid w:val="00690A54"/>
    <w:rsid w:val="00690FF7"/>
    <w:rsid w:val="0069189B"/>
    <w:rsid w:val="00691FD6"/>
    <w:rsid w:val="006A0360"/>
    <w:rsid w:val="006B2461"/>
    <w:rsid w:val="006B30D6"/>
    <w:rsid w:val="006B6771"/>
    <w:rsid w:val="006B719B"/>
    <w:rsid w:val="006C29C7"/>
    <w:rsid w:val="006D2784"/>
    <w:rsid w:val="006D28AD"/>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C11A1"/>
    <w:rsid w:val="007C2E08"/>
    <w:rsid w:val="007C46A4"/>
    <w:rsid w:val="007C667B"/>
    <w:rsid w:val="007D029A"/>
    <w:rsid w:val="007D59DD"/>
    <w:rsid w:val="007E39FA"/>
    <w:rsid w:val="007E5019"/>
    <w:rsid w:val="007F32F9"/>
    <w:rsid w:val="007F42AD"/>
    <w:rsid w:val="007F61D2"/>
    <w:rsid w:val="007F6B3D"/>
    <w:rsid w:val="008017B4"/>
    <w:rsid w:val="0080347B"/>
    <w:rsid w:val="008061F8"/>
    <w:rsid w:val="00807184"/>
    <w:rsid w:val="0080753A"/>
    <w:rsid w:val="00820181"/>
    <w:rsid w:val="00833999"/>
    <w:rsid w:val="008402E2"/>
    <w:rsid w:val="00842BEA"/>
    <w:rsid w:val="008454D2"/>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5BA0"/>
    <w:rsid w:val="008C4A17"/>
    <w:rsid w:val="008C56A2"/>
    <w:rsid w:val="008D093C"/>
    <w:rsid w:val="00903E09"/>
    <w:rsid w:val="009047C7"/>
    <w:rsid w:val="00905E3F"/>
    <w:rsid w:val="00906D89"/>
    <w:rsid w:val="00912026"/>
    <w:rsid w:val="00920D48"/>
    <w:rsid w:val="00921FF8"/>
    <w:rsid w:val="0092273B"/>
    <w:rsid w:val="00923676"/>
    <w:rsid w:val="00930333"/>
    <w:rsid w:val="0093183D"/>
    <w:rsid w:val="00934031"/>
    <w:rsid w:val="0093497B"/>
    <w:rsid w:val="00937A9A"/>
    <w:rsid w:val="009418B7"/>
    <w:rsid w:val="009500C9"/>
    <w:rsid w:val="00952880"/>
    <w:rsid w:val="009557F5"/>
    <w:rsid w:val="00961841"/>
    <w:rsid w:val="009646E5"/>
    <w:rsid w:val="00966CC0"/>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9F6"/>
    <w:rsid w:val="009F6F7C"/>
    <w:rsid w:val="00A01F5B"/>
    <w:rsid w:val="00A03F58"/>
    <w:rsid w:val="00A100BD"/>
    <w:rsid w:val="00A10E7A"/>
    <w:rsid w:val="00A110B5"/>
    <w:rsid w:val="00A1541B"/>
    <w:rsid w:val="00A16BDA"/>
    <w:rsid w:val="00A311B8"/>
    <w:rsid w:val="00A3393B"/>
    <w:rsid w:val="00A3455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0DBE"/>
    <w:rsid w:val="00AE758A"/>
    <w:rsid w:val="00AF368A"/>
    <w:rsid w:val="00AF4446"/>
    <w:rsid w:val="00B05BB8"/>
    <w:rsid w:val="00B14A79"/>
    <w:rsid w:val="00B1601B"/>
    <w:rsid w:val="00B2171B"/>
    <w:rsid w:val="00B22C6C"/>
    <w:rsid w:val="00B27C4F"/>
    <w:rsid w:val="00B32D3E"/>
    <w:rsid w:val="00B36024"/>
    <w:rsid w:val="00B4486A"/>
    <w:rsid w:val="00B44EFD"/>
    <w:rsid w:val="00B51883"/>
    <w:rsid w:val="00B520AF"/>
    <w:rsid w:val="00B52283"/>
    <w:rsid w:val="00B6016B"/>
    <w:rsid w:val="00B61098"/>
    <w:rsid w:val="00B63182"/>
    <w:rsid w:val="00B65604"/>
    <w:rsid w:val="00B721D0"/>
    <w:rsid w:val="00B730C3"/>
    <w:rsid w:val="00B73B25"/>
    <w:rsid w:val="00B8362B"/>
    <w:rsid w:val="00B85243"/>
    <w:rsid w:val="00B87377"/>
    <w:rsid w:val="00B91230"/>
    <w:rsid w:val="00B9174C"/>
    <w:rsid w:val="00B91FFC"/>
    <w:rsid w:val="00B9615B"/>
    <w:rsid w:val="00BB41B7"/>
    <w:rsid w:val="00BC4B5C"/>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428E7"/>
    <w:rsid w:val="00D50500"/>
    <w:rsid w:val="00D50DEC"/>
    <w:rsid w:val="00D551E4"/>
    <w:rsid w:val="00D577BC"/>
    <w:rsid w:val="00D57DA4"/>
    <w:rsid w:val="00D60262"/>
    <w:rsid w:val="00D6204E"/>
    <w:rsid w:val="00D62676"/>
    <w:rsid w:val="00D71056"/>
    <w:rsid w:val="00D7607D"/>
    <w:rsid w:val="00D82B50"/>
    <w:rsid w:val="00D85BE8"/>
    <w:rsid w:val="00D932D8"/>
    <w:rsid w:val="00DA7707"/>
    <w:rsid w:val="00DB0B20"/>
    <w:rsid w:val="00DB7D8A"/>
    <w:rsid w:val="00DD347C"/>
    <w:rsid w:val="00DD4134"/>
    <w:rsid w:val="00DE6A45"/>
    <w:rsid w:val="00DF685D"/>
    <w:rsid w:val="00E06DAE"/>
    <w:rsid w:val="00E148A4"/>
    <w:rsid w:val="00E14AFA"/>
    <w:rsid w:val="00E152B3"/>
    <w:rsid w:val="00E16299"/>
    <w:rsid w:val="00E216E6"/>
    <w:rsid w:val="00E22560"/>
    <w:rsid w:val="00E24282"/>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426B"/>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3DE6"/>
    <w:rsid w:val="00FC79BB"/>
    <w:rsid w:val="00FE1A72"/>
    <w:rsid w:val="00FE2BAD"/>
    <w:rsid w:val="00FE46B3"/>
    <w:rsid w:val="00FE6427"/>
    <w:rsid w:val="00FF501C"/>
    <w:rsid w:val="00FF7D73"/>
    <w:rsid w:val="262CAA73"/>
    <w:rsid w:val="2736E669"/>
    <w:rsid w:val="35DDC910"/>
    <w:rsid w:val="78D1F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4D245"/>
  <w15:chartTrackingRefBased/>
  <w15:docId w15:val="{2513F930-16E2-4554-BB2C-6BE231C7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39435798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718477108">
      <w:bodyDiv w:val="1"/>
      <w:marLeft w:val="0"/>
      <w:marRight w:val="0"/>
      <w:marTop w:val="0"/>
      <w:marBottom w:val="0"/>
      <w:divBdr>
        <w:top w:val="none" w:sz="0" w:space="0" w:color="auto"/>
        <w:left w:val="none" w:sz="0" w:space="0" w:color="auto"/>
        <w:bottom w:val="none" w:sz="0" w:space="0" w:color="auto"/>
        <w:right w:val="none" w:sz="0" w:space="0" w:color="auto"/>
      </w:divBdr>
    </w:div>
    <w:div w:id="839274141">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968823731">
      <w:bodyDiv w:val="1"/>
      <w:marLeft w:val="0"/>
      <w:marRight w:val="0"/>
      <w:marTop w:val="0"/>
      <w:marBottom w:val="0"/>
      <w:divBdr>
        <w:top w:val="none" w:sz="0" w:space="0" w:color="auto"/>
        <w:left w:val="none" w:sz="0" w:space="0" w:color="auto"/>
        <w:bottom w:val="none" w:sz="0" w:space="0" w:color="auto"/>
        <w:right w:val="none" w:sz="0" w:space="0" w:color="auto"/>
      </w:divBdr>
      <w:divsChild>
        <w:div w:id="1917787422">
          <w:marLeft w:val="0"/>
          <w:marRight w:val="0"/>
          <w:marTop w:val="0"/>
          <w:marBottom w:val="0"/>
          <w:divBdr>
            <w:top w:val="none" w:sz="0" w:space="0" w:color="auto"/>
            <w:left w:val="none" w:sz="0" w:space="0" w:color="auto"/>
            <w:bottom w:val="none" w:sz="0" w:space="0" w:color="auto"/>
            <w:right w:val="none" w:sz="0" w:space="0" w:color="auto"/>
          </w:divBdr>
        </w:div>
        <w:div w:id="302541047">
          <w:marLeft w:val="0"/>
          <w:marRight w:val="0"/>
          <w:marTop w:val="0"/>
          <w:marBottom w:val="0"/>
          <w:divBdr>
            <w:top w:val="none" w:sz="0" w:space="0" w:color="auto"/>
            <w:left w:val="none" w:sz="0" w:space="0" w:color="auto"/>
            <w:bottom w:val="none" w:sz="0" w:space="0" w:color="auto"/>
            <w:right w:val="none" w:sz="0" w:space="0" w:color="auto"/>
          </w:divBdr>
        </w:div>
        <w:div w:id="1810199175">
          <w:marLeft w:val="0"/>
          <w:marRight w:val="0"/>
          <w:marTop w:val="0"/>
          <w:marBottom w:val="0"/>
          <w:divBdr>
            <w:top w:val="none" w:sz="0" w:space="0" w:color="auto"/>
            <w:left w:val="none" w:sz="0" w:space="0" w:color="auto"/>
            <w:bottom w:val="none" w:sz="0" w:space="0" w:color="auto"/>
            <w:right w:val="none" w:sz="0" w:space="0" w:color="auto"/>
          </w:divBdr>
        </w:div>
        <w:div w:id="1247422323">
          <w:marLeft w:val="0"/>
          <w:marRight w:val="0"/>
          <w:marTop w:val="0"/>
          <w:marBottom w:val="0"/>
          <w:divBdr>
            <w:top w:val="none" w:sz="0" w:space="0" w:color="auto"/>
            <w:left w:val="none" w:sz="0" w:space="0" w:color="auto"/>
            <w:bottom w:val="none" w:sz="0" w:space="0" w:color="auto"/>
            <w:right w:val="none" w:sz="0" w:space="0" w:color="auto"/>
          </w:divBdr>
        </w:div>
        <w:div w:id="1916353697">
          <w:marLeft w:val="0"/>
          <w:marRight w:val="0"/>
          <w:marTop w:val="0"/>
          <w:marBottom w:val="0"/>
          <w:divBdr>
            <w:top w:val="none" w:sz="0" w:space="0" w:color="auto"/>
            <w:left w:val="none" w:sz="0" w:space="0" w:color="auto"/>
            <w:bottom w:val="none" w:sz="0" w:space="0" w:color="auto"/>
            <w:right w:val="none" w:sz="0" w:space="0" w:color="auto"/>
          </w:divBdr>
        </w:div>
        <w:div w:id="1997417569">
          <w:marLeft w:val="0"/>
          <w:marRight w:val="0"/>
          <w:marTop w:val="0"/>
          <w:marBottom w:val="0"/>
          <w:divBdr>
            <w:top w:val="none" w:sz="0" w:space="0" w:color="auto"/>
            <w:left w:val="none" w:sz="0" w:space="0" w:color="auto"/>
            <w:bottom w:val="none" w:sz="0" w:space="0" w:color="auto"/>
            <w:right w:val="none" w:sz="0" w:space="0" w:color="auto"/>
          </w:divBdr>
        </w:div>
        <w:div w:id="418020754">
          <w:marLeft w:val="0"/>
          <w:marRight w:val="0"/>
          <w:marTop w:val="0"/>
          <w:marBottom w:val="0"/>
          <w:divBdr>
            <w:top w:val="none" w:sz="0" w:space="0" w:color="auto"/>
            <w:left w:val="none" w:sz="0" w:space="0" w:color="auto"/>
            <w:bottom w:val="none" w:sz="0" w:space="0" w:color="auto"/>
            <w:right w:val="none" w:sz="0" w:space="0" w:color="auto"/>
          </w:divBdr>
        </w:div>
        <w:div w:id="1788740740">
          <w:marLeft w:val="0"/>
          <w:marRight w:val="0"/>
          <w:marTop w:val="0"/>
          <w:marBottom w:val="0"/>
          <w:divBdr>
            <w:top w:val="none" w:sz="0" w:space="0" w:color="auto"/>
            <w:left w:val="none" w:sz="0" w:space="0" w:color="auto"/>
            <w:bottom w:val="none" w:sz="0" w:space="0" w:color="auto"/>
            <w:right w:val="none" w:sz="0" w:space="0" w:color="auto"/>
          </w:divBdr>
        </w:div>
        <w:div w:id="1116870438">
          <w:marLeft w:val="0"/>
          <w:marRight w:val="0"/>
          <w:marTop w:val="0"/>
          <w:marBottom w:val="0"/>
          <w:divBdr>
            <w:top w:val="none" w:sz="0" w:space="0" w:color="auto"/>
            <w:left w:val="none" w:sz="0" w:space="0" w:color="auto"/>
            <w:bottom w:val="none" w:sz="0" w:space="0" w:color="auto"/>
            <w:right w:val="none" w:sz="0" w:space="0" w:color="auto"/>
          </w:divBdr>
        </w:div>
        <w:div w:id="464011231">
          <w:marLeft w:val="0"/>
          <w:marRight w:val="0"/>
          <w:marTop w:val="0"/>
          <w:marBottom w:val="0"/>
          <w:divBdr>
            <w:top w:val="none" w:sz="0" w:space="0" w:color="auto"/>
            <w:left w:val="none" w:sz="0" w:space="0" w:color="auto"/>
            <w:bottom w:val="none" w:sz="0" w:space="0" w:color="auto"/>
            <w:right w:val="none" w:sz="0" w:space="0" w:color="auto"/>
          </w:divBdr>
        </w:div>
        <w:div w:id="1560628374">
          <w:marLeft w:val="0"/>
          <w:marRight w:val="0"/>
          <w:marTop w:val="0"/>
          <w:marBottom w:val="0"/>
          <w:divBdr>
            <w:top w:val="none" w:sz="0" w:space="0" w:color="auto"/>
            <w:left w:val="none" w:sz="0" w:space="0" w:color="auto"/>
            <w:bottom w:val="none" w:sz="0" w:space="0" w:color="auto"/>
            <w:right w:val="none" w:sz="0" w:space="0" w:color="auto"/>
          </w:divBdr>
        </w:div>
        <w:div w:id="1088229942">
          <w:marLeft w:val="0"/>
          <w:marRight w:val="0"/>
          <w:marTop w:val="0"/>
          <w:marBottom w:val="0"/>
          <w:divBdr>
            <w:top w:val="none" w:sz="0" w:space="0" w:color="auto"/>
            <w:left w:val="none" w:sz="0" w:space="0" w:color="auto"/>
            <w:bottom w:val="none" w:sz="0" w:space="0" w:color="auto"/>
            <w:right w:val="none" w:sz="0" w:space="0" w:color="auto"/>
          </w:divBdr>
        </w:div>
        <w:div w:id="544876918">
          <w:marLeft w:val="0"/>
          <w:marRight w:val="0"/>
          <w:marTop w:val="0"/>
          <w:marBottom w:val="0"/>
          <w:divBdr>
            <w:top w:val="none" w:sz="0" w:space="0" w:color="auto"/>
            <w:left w:val="none" w:sz="0" w:space="0" w:color="auto"/>
            <w:bottom w:val="none" w:sz="0" w:space="0" w:color="auto"/>
            <w:right w:val="none" w:sz="0" w:space="0" w:color="auto"/>
          </w:divBdr>
        </w:div>
      </w:divsChild>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490707179">
      <w:bodyDiv w:val="1"/>
      <w:marLeft w:val="0"/>
      <w:marRight w:val="0"/>
      <w:marTop w:val="0"/>
      <w:marBottom w:val="0"/>
      <w:divBdr>
        <w:top w:val="none" w:sz="0" w:space="0" w:color="auto"/>
        <w:left w:val="none" w:sz="0" w:space="0" w:color="auto"/>
        <w:bottom w:val="none" w:sz="0" w:space="0" w:color="auto"/>
        <w:right w:val="none" w:sz="0" w:space="0" w:color="auto"/>
      </w:divBdr>
      <w:divsChild>
        <w:div w:id="2016489957">
          <w:marLeft w:val="0"/>
          <w:marRight w:val="0"/>
          <w:marTop w:val="0"/>
          <w:marBottom w:val="0"/>
          <w:divBdr>
            <w:top w:val="none" w:sz="0" w:space="0" w:color="auto"/>
            <w:left w:val="none" w:sz="0" w:space="0" w:color="auto"/>
            <w:bottom w:val="none" w:sz="0" w:space="0" w:color="auto"/>
            <w:right w:val="none" w:sz="0" w:space="0" w:color="auto"/>
          </w:divBdr>
        </w:div>
        <w:div w:id="622805604">
          <w:marLeft w:val="0"/>
          <w:marRight w:val="0"/>
          <w:marTop w:val="0"/>
          <w:marBottom w:val="0"/>
          <w:divBdr>
            <w:top w:val="none" w:sz="0" w:space="0" w:color="auto"/>
            <w:left w:val="none" w:sz="0" w:space="0" w:color="auto"/>
            <w:bottom w:val="none" w:sz="0" w:space="0" w:color="auto"/>
            <w:right w:val="none" w:sz="0" w:space="0" w:color="auto"/>
          </w:divBdr>
        </w:div>
        <w:div w:id="417944733">
          <w:marLeft w:val="0"/>
          <w:marRight w:val="0"/>
          <w:marTop w:val="0"/>
          <w:marBottom w:val="0"/>
          <w:divBdr>
            <w:top w:val="none" w:sz="0" w:space="0" w:color="auto"/>
            <w:left w:val="none" w:sz="0" w:space="0" w:color="auto"/>
            <w:bottom w:val="none" w:sz="0" w:space="0" w:color="auto"/>
            <w:right w:val="none" w:sz="0" w:space="0" w:color="auto"/>
          </w:divBdr>
        </w:div>
        <w:div w:id="872421837">
          <w:marLeft w:val="0"/>
          <w:marRight w:val="0"/>
          <w:marTop w:val="0"/>
          <w:marBottom w:val="0"/>
          <w:divBdr>
            <w:top w:val="none" w:sz="0" w:space="0" w:color="auto"/>
            <w:left w:val="none" w:sz="0" w:space="0" w:color="auto"/>
            <w:bottom w:val="none" w:sz="0" w:space="0" w:color="auto"/>
            <w:right w:val="none" w:sz="0" w:space="0" w:color="auto"/>
          </w:divBdr>
        </w:div>
        <w:div w:id="1537353880">
          <w:marLeft w:val="0"/>
          <w:marRight w:val="0"/>
          <w:marTop w:val="0"/>
          <w:marBottom w:val="0"/>
          <w:divBdr>
            <w:top w:val="none" w:sz="0" w:space="0" w:color="auto"/>
            <w:left w:val="none" w:sz="0" w:space="0" w:color="auto"/>
            <w:bottom w:val="none" w:sz="0" w:space="0" w:color="auto"/>
            <w:right w:val="none" w:sz="0" w:space="0" w:color="auto"/>
          </w:divBdr>
        </w:div>
        <w:div w:id="1713261269">
          <w:marLeft w:val="0"/>
          <w:marRight w:val="0"/>
          <w:marTop w:val="0"/>
          <w:marBottom w:val="0"/>
          <w:divBdr>
            <w:top w:val="none" w:sz="0" w:space="0" w:color="auto"/>
            <w:left w:val="none" w:sz="0" w:space="0" w:color="auto"/>
            <w:bottom w:val="none" w:sz="0" w:space="0" w:color="auto"/>
            <w:right w:val="none" w:sz="0" w:space="0" w:color="auto"/>
          </w:divBdr>
        </w:div>
        <w:div w:id="2090737387">
          <w:marLeft w:val="0"/>
          <w:marRight w:val="0"/>
          <w:marTop w:val="0"/>
          <w:marBottom w:val="0"/>
          <w:divBdr>
            <w:top w:val="none" w:sz="0" w:space="0" w:color="auto"/>
            <w:left w:val="none" w:sz="0" w:space="0" w:color="auto"/>
            <w:bottom w:val="none" w:sz="0" w:space="0" w:color="auto"/>
            <w:right w:val="none" w:sz="0" w:space="0" w:color="auto"/>
          </w:divBdr>
        </w:div>
        <w:div w:id="829904701">
          <w:marLeft w:val="0"/>
          <w:marRight w:val="0"/>
          <w:marTop w:val="0"/>
          <w:marBottom w:val="0"/>
          <w:divBdr>
            <w:top w:val="none" w:sz="0" w:space="0" w:color="auto"/>
            <w:left w:val="none" w:sz="0" w:space="0" w:color="auto"/>
            <w:bottom w:val="none" w:sz="0" w:space="0" w:color="auto"/>
            <w:right w:val="none" w:sz="0" w:space="0" w:color="auto"/>
          </w:divBdr>
        </w:div>
        <w:div w:id="1798331102">
          <w:marLeft w:val="0"/>
          <w:marRight w:val="0"/>
          <w:marTop w:val="0"/>
          <w:marBottom w:val="0"/>
          <w:divBdr>
            <w:top w:val="none" w:sz="0" w:space="0" w:color="auto"/>
            <w:left w:val="none" w:sz="0" w:space="0" w:color="auto"/>
            <w:bottom w:val="none" w:sz="0" w:space="0" w:color="auto"/>
            <w:right w:val="none" w:sz="0" w:space="0" w:color="auto"/>
          </w:divBdr>
        </w:div>
        <w:div w:id="332757180">
          <w:marLeft w:val="0"/>
          <w:marRight w:val="0"/>
          <w:marTop w:val="0"/>
          <w:marBottom w:val="0"/>
          <w:divBdr>
            <w:top w:val="none" w:sz="0" w:space="0" w:color="auto"/>
            <w:left w:val="none" w:sz="0" w:space="0" w:color="auto"/>
            <w:bottom w:val="none" w:sz="0" w:space="0" w:color="auto"/>
            <w:right w:val="none" w:sz="0" w:space="0" w:color="auto"/>
          </w:divBdr>
        </w:div>
        <w:div w:id="1735275919">
          <w:marLeft w:val="0"/>
          <w:marRight w:val="0"/>
          <w:marTop w:val="0"/>
          <w:marBottom w:val="0"/>
          <w:divBdr>
            <w:top w:val="none" w:sz="0" w:space="0" w:color="auto"/>
            <w:left w:val="none" w:sz="0" w:space="0" w:color="auto"/>
            <w:bottom w:val="none" w:sz="0" w:space="0" w:color="auto"/>
            <w:right w:val="none" w:sz="0" w:space="0" w:color="auto"/>
          </w:divBdr>
        </w:div>
        <w:div w:id="893780528">
          <w:marLeft w:val="0"/>
          <w:marRight w:val="0"/>
          <w:marTop w:val="0"/>
          <w:marBottom w:val="0"/>
          <w:divBdr>
            <w:top w:val="none" w:sz="0" w:space="0" w:color="auto"/>
            <w:left w:val="none" w:sz="0" w:space="0" w:color="auto"/>
            <w:bottom w:val="none" w:sz="0" w:space="0" w:color="auto"/>
            <w:right w:val="none" w:sz="0" w:space="0" w:color="auto"/>
          </w:divBdr>
        </w:div>
        <w:div w:id="1797798792">
          <w:marLeft w:val="0"/>
          <w:marRight w:val="0"/>
          <w:marTop w:val="0"/>
          <w:marBottom w:val="0"/>
          <w:divBdr>
            <w:top w:val="none" w:sz="0" w:space="0" w:color="auto"/>
            <w:left w:val="none" w:sz="0" w:space="0" w:color="auto"/>
            <w:bottom w:val="none" w:sz="0" w:space="0" w:color="auto"/>
            <w:right w:val="none" w:sz="0" w:space="0" w:color="auto"/>
          </w:divBdr>
        </w:div>
      </w:divsChild>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aa45ee5-3996-4ac1-b104-cd2a0490e8da">
      <UserInfo>
        <DisplayName>McDonald, Jennifer</DisplayName>
        <AccountId>16</AccountId>
        <AccountType/>
      </UserInfo>
    </SharedWithUsers>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Props1.xml><?xml version="1.0" encoding="utf-8"?>
<ds:datastoreItem xmlns:ds="http://schemas.openxmlformats.org/officeDocument/2006/customXml" ds:itemID="{9AD879C7-C48E-4B17-A012-470E47DE51DB}">
  <ds:schemaRefs>
    <ds:schemaRef ds:uri="http://schemas.openxmlformats.org/officeDocument/2006/bibliography"/>
  </ds:schemaRefs>
</ds:datastoreItem>
</file>

<file path=customXml/itemProps2.xml><?xml version="1.0" encoding="utf-8"?>
<ds:datastoreItem xmlns:ds="http://schemas.openxmlformats.org/officeDocument/2006/customXml" ds:itemID="{BBDD75D9-7D88-4554-BE81-07EE4E60C281}">
  <ds:schemaRefs>
    <ds:schemaRef ds:uri="http://schemas.microsoft.com/office/2006/metadata/longProperties"/>
  </ds:schemaRefs>
</ds:datastoreItem>
</file>

<file path=customXml/itemProps3.xml><?xml version="1.0" encoding="utf-8"?>
<ds:datastoreItem xmlns:ds="http://schemas.openxmlformats.org/officeDocument/2006/customXml" ds:itemID="{6FC4E1F8-A957-4D72-A992-0BC70820543E}">
  <ds:schemaRefs>
    <ds:schemaRef ds:uri="http://schemas.microsoft.com/sharepoint/v3/contenttype/forms"/>
  </ds:schemaRefs>
</ds:datastoreItem>
</file>

<file path=customXml/itemProps4.xml><?xml version="1.0" encoding="utf-8"?>
<ds:datastoreItem xmlns:ds="http://schemas.openxmlformats.org/officeDocument/2006/customXml" ds:itemID="{459F25F4-1F80-4090-91E7-DC184A129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5A4210-524A-4453-9F58-1B4795C47C69}">
  <ds:schemaRefs>
    <ds:schemaRef ds:uri="http://schemas.microsoft.com/office/2006/metadata/properties"/>
    <ds:schemaRef ds:uri="http://schemas.microsoft.com/office/infopath/2007/PartnerControls"/>
    <ds:schemaRef ds:uri="caa45ee5-3996-4ac1-b104-cd2a0490e8da"/>
    <ds:schemaRef ds:uri="31e6467e-9843-4faf-82da-4db731162710"/>
  </ds:schemaRefs>
</ds:datastoreItem>
</file>

<file path=docProps/app.xml><?xml version="1.0" encoding="utf-8"?>
<Properties xmlns="http://schemas.openxmlformats.org/officeDocument/2006/extended-properties" xmlns:vt="http://schemas.openxmlformats.org/officeDocument/2006/docPropsVTypes">
  <Template>JOBDESC</Template>
  <TotalTime>7</TotalTime>
  <Pages>9</Pages>
  <Words>3133</Words>
  <Characters>17860</Characters>
  <Application>Microsoft Office Word</Application>
  <DocSecurity>0</DocSecurity>
  <Lines>148</Lines>
  <Paragraphs>41</Paragraphs>
  <ScaleCrop>false</ScaleCrop>
  <Company>Myerscough College</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18</cp:revision>
  <cp:lastPrinted>2021-02-23T00:16:00Z</cp:lastPrinted>
  <dcterms:created xsi:type="dcterms:W3CDTF">2023-05-04T09:40:00Z</dcterms:created>
  <dcterms:modified xsi:type="dcterms:W3CDTF">2025-05-14T08:38:00Z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McDonald, Jennifer</vt:lpwstr>
  </property>
  <property fmtid="{D5CDD505-2E9C-101B-9397-08002B2CF9AE}" pid="3" name="SharedWithUsers">
    <vt:lpwstr>16;#McDonald, Jennifer</vt:lpwstr>
  </property>
  <property fmtid="{D5CDD505-2E9C-101B-9397-08002B2CF9AE}" pid="4" name="Sign-off status">
    <vt:lpwstr/>
  </property>
  <property fmtid="{D5CDD505-2E9C-101B-9397-08002B2CF9AE}" pid="5" name="ContentTypeId">
    <vt:lpwstr>0x010100685FCBCFC8177C449AE06AD10E197656</vt:lpwstr>
  </property>
  <property fmtid="{D5CDD505-2E9C-101B-9397-08002B2CF9AE}" pid="6" name="MediaServiceImageTags">
    <vt:lpwstr/>
  </property>
</Properties>
</file>