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B0B838C"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7346C8" w14:paraId="52C60424" w14:textId="57F604BD">
            <w:pPr>
              <w:spacing w:before="60" w:after="60"/>
              <w:jc w:val="both"/>
              <w:rPr>
                <w:rFonts w:ascii="Arial" w:hAnsi="Arial" w:cs="Arial"/>
                <w:b/>
                <w:sz w:val="20"/>
              </w:rPr>
            </w:pPr>
            <w:r>
              <w:rPr>
                <w:rFonts w:ascii="Arial" w:hAnsi="Arial" w:cs="Arial"/>
                <w:b/>
                <w:sz w:val="20"/>
              </w:rPr>
              <w:t xml:space="preserve">Practical </w:t>
            </w:r>
            <w:r w:rsidR="00134577">
              <w:rPr>
                <w:rFonts w:ascii="Arial" w:hAnsi="Arial" w:cs="Arial"/>
                <w:b/>
                <w:sz w:val="20"/>
              </w:rPr>
              <w:t xml:space="preserve">Lecturer in </w:t>
            </w:r>
            <w:r>
              <w:rPr>
                <w:rFonts w:ascii="Arial" w:hAnsi="Arial" w:cs="Arial"/>
                <w:b/>
                <w:sz w:val="20"/>
              </w:rPr>
              <w:t>Animal Studies (Maternity Cover) - Croxteth</w:t>
            </w:r>
            <w:bookmarkStart w:name="_GoBack" w:id="0"/>
            <w:bookmarkEnd w:id="0"/>
          </w:p>
        </w:tc>
      </w:tr>
      <w:tr w:rsidRPr="005708E7" w:rsidR="00E42EDE" w:rsidTr="4B0B838C"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B0B838C" w:rsidRDefault="008855FC" w14:paraId="1B1CEB99" w14:textId="3B5A7FD9">
            <w:pPr>
              <w:spacing w:before="60" w:after="60"/>
              <w:jc w:val="both"/>
              <w:rPr>
                <w:rFonts w:ascii="Arial" w:hAnsi="Arial" w:cs="Arial"/>
                <w:b w:val="1"/>
                <w:bCs w:val="1"/>
                <w:sz w:val="20"/>
                <w:szCs w:val="20"/>
              </w:rPr>
            </w:pPr>
            <w:r w:rsidRPr="4B0B838C" w:rsidR="008855FC">
              <w:rPr>
                <w:rFonts w:ascii="Arial" w:hAnsi="Arial" w:cs="Arial"/>
                <w:b w:val="1"/>
                <w:bCs w:val="1"/>
                <w:sz w:val="20"/>
                <w:szCs w:val="20"/>
              </w:rPr>
              <w:t>Mon</w:t>
            </w:r>
            <w:r w:rsidRPr="4B0B838C" w:rsidR="008418CA">
              <w:rPr>
                <w:rFonts w:ascii="Arial" w:hAnsi="Arial" w:cs="Arial"/>
                <w:b w:val="1"/>
                <w:bCs w:val="1"/>
                <w:sz w:val="20"/>
                <w:szCs w:val="20"/>
              </w:rPr>
              <w:t xml:space="preserve">day 11 </w:t>
            </w:r>
            <w:r w:rsidRPr="4B0B838C" w:rsidR="008418CA">
              <w:rPr>
                <w:rFonts w:ascii="Arial" w:hAnsi="Arial" w:cs="Arial"/>
                <w:b w:val="1"/>
                <w:bCs w:val="1"/>
                <w:sz w:val="20"/>
                <w:szCs w:val="20"/>
              </w:rPr>
              <w:t>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310D2A"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D2A" w:rsidRDefault="00310D2A" w14:paraId="10D70A17" w14:textId="77777777">
      <w:r>
        <w:separator/>
      </w:r>
    </w:p>
  </w:endnote>
  <w:endnote w:type="continuationSeparator" w:id="0">
    <w:p w:rsidR="00310D2A" w:rsidRDefault="00310D2A" w14:paraId="46902A4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D2A" w:rsidRDefault="00310D2A" w14:paraId="2FCE4797" w14:textId="77777777">
      <w:r>
        <w:separator/>
      </w:r>
    </w:p>
  </w:footnote>
  <w:footnote w:type="continuationSeparator" w:id="0">
    <w:p w:rsidR="00310D2A" w:rsidRDefault="00310D2A" w14:paraId="06C138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577"/>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111"/>
    <w:rsid w:val="002E6308"/>
    <w:rsid w:val="002E7A01"/>
    <w:rsid w:val="002F46ED"/>
    <w:rsid w:val="00310D2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2B47"/>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6C8"/>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418CA"/>
    <w:rsid w:val="00855ED4"/>
    <w:rsid w:val="008622CF"/>
    <w:rsid w:val="008649BE"/>
    <w:rsid w:val="00865E45"/>
    <w:rsid w:val="008721C8"/>
    <w:rsid w:val="0087583E"/>
    <w:rsid w:val="00876181"/>
    <w:rsid w:val="00877393"/>
    <w:rsid w:val="00877826"/>
    <w:rsid w:val="00881F55"/>
    <w:rsid w:val="00884434"/>
    <w:rsid w:val="008855FC"/>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65E62"/>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BD7"/>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4B0B838C"/>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c47dd598e474216"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5e87a33-bb0b-4cc5-b0c8-7a1c4ea4ff60}"/>
      </w:docPartPr>
      <w:docPartBody>
        <w:p w14:paraId="1D1E30D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B5B34-C6F6-424D-A6DC-9BFEB0262393}"/>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3B20A4BD-9A42-43C8-9A01-774E800A8C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4</cp:revision>
  <cp:lastPrinted>2015-12-03T17:53:00Z</cp:lastPrinted>
  <dcterms:created xsi:type="dcterms:W3CDTF">2022-06-14T13:36:00Z</dcterms:created>
  <dcterms:modified xsi:type="dcterms:W3CDTF">2022-06-28T13:30:46Z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