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1AF454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1AF4542" w:rsidRDefault="009D4A32" w14:paraId="68C5A78B" w14:textId="143ECB6B">
            <w:pPr>
              <w:spacing w:before="60" w:after="60"/>
              <w:jc w:val="both"/>
              <w:rPr>
                <w:rFonts w:ascii="Arial" w:hAnsi="Arial" w:cs="Arial"/>
                <w:b w:val="1"/>
                <w:bCs w:val="1"/>
                <w:sz w:val="20"/>
                <w:szCs w:val="20"/>
              </w:rPr>
            </w:pPr>
            <w:r w:rsidRPr="31AF4542" w:rsidR="31AF4542">
              <w:rPr>
                <w:rFonts w:ascii="Arial" w:hAnsi="Arial" w:cs="Arial"/>
                <w:b w:val="1"/>
                <w:bCs w:val="1"/>
                <w:sz w:val="20"/>
                <w:szCs w:val="20"/>
              </w:rPr>
              <w:t>Director of Farm Operations and Innovation</w:t>
            </w:r>
          </w:p>
        </w:tc>
      </w:tr>
      <w:tr w:rsidRPr="005708E7" w:rsidR="009D4A32" w:rsidTr="31AF454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1AF4542" w:rsidRDefault="009D4A32" w14:paraId="734CE02A" w14:textId="3323B72C">
            <w:pPr>
              <w:spacing w:before="60" w:after="60"/>
              <w:jc w:val="both"/>
              <w:rPr>
                <w:rFonts w:ascii="Arial" w:hAnsi="Arial" w:cs="Arial"/>
                <w:b w:val="1"/>
                <w:bCs w:val="1"/>
                <w:sz w:val="20"/>
                <w:szCs w:val="20"/>
              </w:rPr>
            </w:pPr>
            <w:r w:rsidRPr="31AF4542" w:rsidR="31AF4542">
              <w:rPr>
                <w:rFonts w:ascii="Arial" w:hAnsi="Arial" w:cs="Arial"/>
                <w:b w:val="1"/>
                <w:bCs w:val="1"/>
                <w:sz w:val="20"/>
                <w:szCs w:val="20"/>
              </w:rPr>
              <w:t>Thursday 7</w:t>
            </w:r>
            <w:r w:rsidRPr="31AF4542" w:rsidR="31AF4542">
              <w:rPr>
                <w:rFonts w:ascii="Arial" w:hAnsi="Arial" w:cs="Arial"/>
                <w:b w:val="1"/>
                <w:bCs w:val="1"/>
                <w:sz w:val="20"/>
                <w:szCs w:val="20"/>
                <w:vertAlign w:val="superscript"/>
              </w:rPr>
              <w:t>th</w:t>
            </w:r>
            <w:r w:rsidRPr="31AF4542" w:rsidR="31AF4542">
              <w:rPr>
                <w:rFonts w:ascii="Arial" w:hAnsi="Arial" w:cs="Arial"/>
                <w:b w:val="1"/>
                <w:bCs w:val="1"/>
                <w:sz w:val="20"/>
                <w:szCs w:val="20"/>
              </w:rPr>
              <w:t xml:space="preserve"> July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1AF4542"/>
    <w:rsid w:val="384AE51F"/>
    <w:rsid w:val="38E8C025"/>
    <w:rsid w:val="3F64ABF3"/>
    <w:rsid w:val="46A794A4"/>
    <w:rsid w:val="5B1EDB14"/>
    <w:rsid w:val="5C09C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CFD4C14-5679-4767-B253-DC21DA9829C6}"/>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2022-06-17T15:04:11Z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