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6B83878D"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6B83878D" w:rsidRDefault="00E42EDE" w14:paraId="52C60424" w14:textId="67A1485C">
            <w:pPr>
              <w:spacing w:before="60" w:after="60"/>
              <w:jc w:val="both"/>
              <w:rPr>
                <w:rFonts w:ascii="Arial" w:hAnsi="Arial" w:cs="Arial"/>
                <w:b w:val="1"/>
                <w:bCs w:val="1"/>
                <w:sz w:val="20"/>
                <w:szCs w:val="20"/>
              </w:rPr>
            </w:pPr>
            <w:r w:rsidRPr="6B83878D" w:rsidR="6B83878D">
              <w:rPr>
                <w:rFonts w:ascii="Arial" w:hAnsi="Arial" w:cs="Arial"/>
                <w:b w:val="1"/>
                <w:bCs w:val="1"/>
                <w:sz w:val="20"/>
                <w:szCs w:val="20"/>
              </w:rPr>
              <w:t xml:space="preserve">Work-Based Tutor in Greenspace and </w:t>
            </w:r>
            <w:r w:rsidRPr="6B83878D" w:rsidR="6B83878D">
              <w:rPr>
                <w:rFonts w:ascii="Arial" w:hAnsi="Arial" w:cs="Arial"/>
                <w:b w:val="1"/>
                <w:bCs w:val="1"/>
                <w:sz w:val="20"/>
                <w:szCs w:val="20"/>
              </w:rPr>
              <w:t>Creative</w:t>
            </w:r>
            <w:r w:rsidRPr="6B83878D" w:rsidR="6B83878D">
              <w:rPr>
                <w:rFonts w:ascii="Arial" w:hAnsi="Arial" w:cs="Arial"/>
                <w:b w:val="1"/>
                <w:bCs w:val="1"/>
                <w:sz w:val="20"/>
                <w:szCs w:val="20"/>
              </w:rPr>
              <w:t xml:space="preserve"> Studies 0.5</w:t>
            </w:r>
          </w:p>
        </w:tc>
      </w:tr>
      <w:tr w:rsidRPr="005708E7" w:rsidR="00E42EDE" w:rsidTr="6B83878D"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6B83878D" w:rsidRDefault="00E42EDE" w14:paraId="1B1CEB99" w14:textId="538E6CC2">
            <w:pPr>
              <w:spacing w:before="60" w:after="60"/>
              <w:jc w:val="both"/>
              <w:rPr>
                <w:rFonts w:ascii="Arial" w:hAnsi="Arial" w:cs="Arial"/>
                <w:b w:val="1"/>
                <w:bCs w:val="1"/>
                <w:sz w:val="20"/>
                <w:szCs w:val="20"/>
              </w:rPr>
            </w:pPr>
            <w:r w:rsidRPr="6B83878D" w:rsidR="6B83878D">
              <w:rPr>
                <w:rFonts w:ascii="Arial" w:hAnsi="Arial" w:cs="Arial"/>
                <w:b w:val="1"/>
                <w:bCs w:val="1"/>
                <w:sz w:val="20"/>
                <w:szCs w:val="20"/>
              </w:rPr>
              <w:t>Friday 17</w:t>
            </w:r>
            <w:r w:rsidRPr="6B83878D" w:rsidR="6B83878D">
              <w:rPr>
                <w:rFonts w:ascii="Arial" w:hAnsi="Arial" w:cs="Arial"/>
                <w:b w:val="1"/>
                <w:bCs w:val="1"/>
                <w:sz w:val="20"/>
                <w:szCs w:val="20"/>
                <w:vertAlign w:val="superscript"/>
              </w:rPr>
              <w:t>th</w:t>
            </w:r>
            <w:r w:rsidRPr="6B83878D" w:rsidR="6B83878D">
              <w:rPr>
                <w:rFonts w:ascii="Arial" w:hAnsi="Arial" w:cs="Arial"/>
                <w:b w:val="1"/>
                <w:bCs w:val="1"/>
                <w:sz w:val="20"/>
                <w:szCs w:val="20"/>
              </w:rPr>
              <w:t xml:space="preserve"> June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 w:val="6B838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d3a6d821601a45e3"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9eae14f-08c7-4a7f-a052-dbc2b1e4ef8a}"/>
      </w:docPartPr>
      <w:docPartBody>
        <w:p w14:paraId="3D9634D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4</revision>
  <lastPrinted>2015-12-03T17:53:00.0000000Z</lastPrinted>
  <dcterms:created xsi:type="dcterms:W3CDTF">2022-02-21T11:42:00.0000000Z</dcterms:created>
  <dcterms:modified xsi:type="dcterms:W3CDTF">2022-05-31T12:26:12.8869627Z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