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231E8BA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F069213" w:rsidR="009D4A32" w:rsidRPr="005708E7" w:rsidRDefault="3B14D970" w:rsidP="3B14D970">
            <w:pPr>
              <w:spacing w:before="60" w:after="160" w:line="259" w:lineRule="auto"/>
              <w:rPr>
                <w:rFonts w:ascii="Calibri" w:eastAsia="Calibri" w:hAnsi="Calibri" w:cs="Calibri"/>
                <w:color w:val="000000" w:themeColor="text1"/>
                <w:sz w:val="22"/>
                <w:szCs w:val="22"/>
              </w:rPr>
            </w:pPr>
            <w:r w:rsidRPr="3B14D970">
              <w:rPr>
                <w:rFonts w:ascii="Calibri" w:eastAsia="Calibri" w:hAnsi="Calibri" w:cs="Calibri"/>
                <w:b/>
                <w:bCs/>
                <w:color w:val="000000" w:themeColor="text1"/>
                <w:sz w:val="22"/>
                <w:szCs w:val="22"/>
              </w:rPr>
              <w:t xml:space="preserve">Inclusive </w:t>
            </w:r>
            <w:r w:rsidR="002A4088">
              <w:rPr>
                <w:rFonts w:ascii="Calibri" w:eastAsia="Calibri" w:hAnsi="Calibri" w:cs="Calibri"/>
                <w:b/>
                <w:bCs/>
                <w:color w:val="000000" w:themeColor="text1"/>
                <w:sz w:val="22"/>
                <w:szCs w:val="22"/>
              </w:rPr>
              <w:t>L</w:t>
            </w:r>
            <w:r w:rsidRPr="3B14D970">
              <w:rPr>
                <w:rFonts w:ascii="Calibri" w:eastAsia="Calibri" w:hAnsi="Calibri" w:cs="Calibri"/>
                <w:b/>
                <w:bCs/>
                <w:color w:val="000000" w:themeColor="text1"/>
                <w:sz w:val="22"/>
                <w:szCs w:val="22"/>
              </w:rPr>
              <w:t xml:space="preserve">earning Advisor – 37 Hours </w:t>
            </w:r>
            <w:r w:rsidR="002A4088">
              <w:rPr>
                <w:rFonts w:ascii="Calibri" w:eastAsia="Calibri" w:hAnsi="Calibri" w:cs="Calibri"/>
                <w:b/>
                <w:bCs/>
                <w:color w:val="000000" w:themeColor="text1"/>
                <w:sz w:val="22"/>
                <w:szCs w:val="22"/>
              </w:rPr>
              <w:t>p</w:t>
            </w:r>
            <w:r w:rsidRPr="3B14D970">
              <w:rPr>
                <w:rFonts w:ascii="Calibri" w:eastAsia="Calibri" w:hAnsi="Calibri" w:cs="Calibri"/>
                <w:b/>
                <w:bCs/>
                <w:color w:val="000000" w:themeColor="text1"/>
                <w:sz w:val="22"/>
                <w:szCs w:val="22"/>
              </w:rPr>
              <w:t xml:space="preserve">er </w:t>
            </w:r>
            <w:r w:rsidR="002A4088">
              <w:rPr>
                <w:rFonts w:ascii="Calibri" w:eastAsia="Calibri" w:hAnsi="Calibri" w:cs="Calibri"/>
                <w:b/>
                <w:bCs/>
                <w:color w:val="000000" w:themeColor="text1"/>
                <w:sz w:val="22"/>
                <w:szCs w:val="22"/>
              </w:rPr>
              <w:t>w</w:t>
            </w:r>
            <w:r w:rsidRPr="3B14D970">
              <w:rPr>
                <w:rFonts w:ascii="Calibri" w:eastAsia="Calibri" w:hAnsi="Calibri" w:cs="Calibri"/>
                <w:b/>
                <w:bCs/>
                <w:color w:val="000000" w:themeColor="text1"/>
                <w:sz w:val="22"/>
                <w:szCs w:val="22"/>
              </w:rPr>
              <w:t xml:space="preserve">eek, Term Time Only, 35 Weeks based at Preston </w:t>
            </w:r>
          </w:p>
        </w:tc>
      </w:tr>
      <w:tr w:rsidR="009D4A32" w:rsidRPr="005708E7" w14:paraId="674098E0" w14:textId="77777777" w:rsidTr="231E8BA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3BB3412" w:rsidR="009D4A32" w:rsidRPr="005708E7" w:rsidRDefault="002A4088" w:rsidP="3B14D970">
            <w:pPr>
              <w:spacing w:before="60" w:after="60"/>
              <w:jc w:val="both"/>
              <w:rPr>
                <w:rFonts w:ascii="Arial" w:hAnsi="Arial" w:cs="Arial"/>
                <w:b/>
                <w:bCs/>
                <w:sz w:val="20"/>
              </w:rPr>
            </w:pPr>
            <w:r>
              <w:rPr>
                <w:rFonts w:ascii="Arial" w:hAnsi="Arial" w:cs="Arial"/>
                <w:b/>
                <w:bCs/>
                <w:sz w:val="20"/>
              </w:rPr>
              <w:t>Mon</w:t>
            </w:r>
            <w:r w:rsidR="3B14D970" w:rsidRPr="231E8BAC">
              <w:rPr>
                <w:rFonts w:ascii="Arial" w:hAnsi="Arial" w:cs="Arial"/>
                <w:b/>
                <w:bCs/>
                <w:sz w:val="20"/>
              </w:rPr>
              <w:t xml:space="preserve">day </w:t>
            </w:r>
            <w:r>
              <w:rPr>
                <w:rFonts w:ascii="Arial" w:hAnsi="Arial" w:cs="Arial"/>
                <w:b/>
                <w:bCs/>
                <w:sz w:val="20"/>
              </w:rPr>
              <w:t>6</w:t>
            </w:r>
            <w:r w:rsidR="3B14D970" w:rsidRPr="231E8BAC">
              <w:rPr>
                <w:rFonts w:ascii="Arial" w:hAnsi="Arial" w:cs="Arial"/>
                <w:b/>
                <w:bCs/>
                <w:sz w:val="20"/>
              </w:rPr>
              <w:t xml:space="preserve"> </w:t>
            </w:r>
            <w:r>
              <w:rPr>
                <w:rFonts w:ascii="Arial" w:hAnsi="Arial" w:cs="Arial"/>
                <w:b/>
                <w:bCs/>
                <w:sz w:val="20"/>
              </w:rPr>
              <w:t>June</w:t>
            </w:r>
            <w:bookmarkStart w:id="0" w:name="_GoBack"/>
            <w:bookmarkEnd w:id="0"/>
            <w:r w:rsidR="3B14D970" w:rsidRPr="231E8BAC">
              <w:rPr>
                <w:rFonts w:ascii="Arial" w:hAnsi="Arial" w:cs="Arial"/>
                <w:b/>
                <w:bCs/>
                <w:sz w:val="20"/>
              </w:rPr>
              <w:t xml:space="preserve">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154FA" w:rsidRDefault="008154FA"/>
        </w:tc>
        <w:tc>
          <w:tcPr>
            <w:tcW w:w="3255" w:type="dxa"/>
            <w:vMerge/>
            <w:tcBorders>
              <w:left w:val="single" w:sz="0" w:space="0" w:color="000000" w:themeColor="text1"/>
              <w:right w:val="single" w:sz="0" w:space="0" w:color="000000" w:themeColor="text1"/>
            </w:tcBorders>
            <w:vAlign w:val="center"/>
          </w:tcPr>
          <w:p w14:paraId="3B0F1A33" w14:textId="77777777" w:rsidR="008154FA" w:rsidRDefault="008154F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154FA" w:rsidRDefault="008154F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154FA" w:rsidRDefault="008154F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154FA" w:rsidRDefault="008154F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9175C5"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A0349" w14:textId="77777777" w:rsidR="009175C5" w:rsidRDefault="009175C5">
      <w:r>
        <w:separator/>
      </w:r>
    </w:p>
  </w:endnote>
  <w:endnote w:type="continuationSeparator" w:id="0">
    <w:p w14:paraId="3BEA3D67" w14:textId="77777777" w:rsidR="009175C5" w:rsidRDefault="0091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30B50" w14:textId="77777777" w:rsidR="009175C5" w:rsidRDefault="009175C5">
      <w:r>
        <w:separator/>
      </w:r>
    </w:p>
  </w:footnote>
  <w:footnote w:type="continuationSeparator" w:id="0">
    <w:p w14:paraId="7F24E66D" w14:textId="77777777" w:rsidR="009175C5" w:rsidRDefault="00917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A4088"/>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154FA"/>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175C5"/>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CA2E8E"/>
    <w:rsid w:val="1B825A56"/>
    <w:rsid w:val="1EBCAACF"/>
    <w:rsid w:val="231E8BAC"/>
    <w:rsid w:val="384AE51F"/>
    <w:rsid w:val="38E8C025"/>
    <w:rsid w:val="3B14D970"/>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E00CAC43-A8FB-40A6-82EC-33C1E8A57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1421</Words>
  <Characters>8105</Characters>
  <Application>Microsoft Office Word</Application>
  <DocSecurity>0</DocSecurity>
  <Lines>67</Lines>
  <Paragraphs>19</Paragraphs>
  <ScaleCrop>false</ScaleCrop>
  <Company>Myerscough College</Company>
  <LinksUpToDate>false</LinksUpToDate>
  <CharactersWithSpaces>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7</cp:revision>
  <cp:lastPrinted>2019-12-02T16:48:00Z</cp:lastPrinted>
  <dcterms:created xsi:type="dcterms:W3CDTF">2022-02-21T11:34:00Z</dcterms:created>
  <dcterms:modified xsi:type="dcterms:W3CDTF">2022-05-16T15:39:00Z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