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5DBE06C"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5DBE06C" w:rsidRDefault="009D4A32" w14:paraId="68C5A78B" w14:textId="3A08A61D">
            <w:pPr>
              <w:spacing w:before="60" w:after="60"/>
              <w:jc w:val="both"/>
              <w:rPr>
                <w:rFonts w:ascii="Arial" w:hAnsi="Arial" w:cs="Arial"/>
                <w:b w:val="1"/>
                <w:bCs w:val="1"/>
                <w:sz w:val="20"/>
                <w:szCs w:val="20"/>
              </w:rPr>
            </w:pPr>
            <w:r w:rsidRPr="65DBE06C" w:rsidR="65DBE06C">
              <w:rPr>
                <w:rFonts w:ascii="Arial" w:hAnsi="Arial" w:cs="Arial"/>
                <w:b w:val="1"/>
                <w:bCs w:val="1"/>
                <w:sz w:val="20"/>
                <w:szCs w:val="20"/>
              </w:rPr>
              <w:t>Inclusive Learning Administrative Support Assistant</w:t>
            </w:r>
          </w:p>
        </w:tc>
      </w:tr>
      <w:tr w:rsidRPr="005708E7" w:rsidR="009D4A32" w:rsidTr="65DBE06C"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5DBE06C" w:rsidRDefault="009D4A32" w14:paraId="734CE02A" w14:textId="6440A3CD">
            <w:pPr>
              <w:spacing w:before="60" w:after="60"/>
              <w:jc w:val="both"/>
              <w:rPr>
                <w:rFonts w:ascii="Arial" w:hAnsi="Arial" w:cs="Arial"/>
                <w:b w:val="1"/>
                <w:bCs w:val="1"/>
                <w:sz w:val="20"/>
                <w:szCs w:val="20"/>
              </w:rPr>
            </w:pPr>
            <w:r w:rsidRPr="65DBE06C" w:rsidR="65DBE06C">
              <w:rPr>
                <w:rFonts w:ascii="Arial" w:hAnsi="Arial" w:cs="Arial"/>
                <w:b w:val="1"/>
                <w:bCs w:val="1"/>
                <w:sz w:val="20"/>
                <w:szCs w:val="20"/>
              </w:rPr>
              <w:t>Monday 14</w:t>
            </w:r>
            <w:r w:rsidRPr="65DBE06C" w:rsidR="65DBE06C">
              <w:rPr>
                <w:rFonts w:ascii="Arial" w:hAnsi="Arial" w:cs="Arial"/>
                <w:b w:val="1"/>
                <w:bCs w:val="1"/>
                <w:sz w:val="20"/>
                <w:szCs w:val="20"/>
                <w:vertAlign w:val="superscript"/>
              </w:rPr>
              <w:t>th</w:t>
            </w:r>
            <w:r w:rsidRPr="65DBE06C" w:rsidR="65DBE06C">
              <w:rPr>
                <w:rFonts w:ascii="Arial" w:hAnsi="Arial" w:cs="Arial"/>
                <w:b w:val="1"/>
                <w:bCs w:val="1"/>
                <w:sz w:val="20"/>
                <w:szCs w:val="20"/>
              </w:rPr>
              <w:t xml:space="preserve"> March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2D62C4"/>
    <w:rsid w:val="1B825A56"/>
    <w:rsid w:val="1BBB1CAD"/>
    <w:rsid w:val="1EBCAACF"/>
    <w:rsid w:val="384AE51F"/>
    <w:rsid w:val="38E8C025"/>
    <w:rsid w:val="3F64ABF3"/>
    <w:rsid w:val="46A794A4"/>
    <w:rsid w:val="5B1EDB14"/>
    <w:rsid w:val="65DBE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2022-03-02T10:29:14.3063799Z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