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B107A9E" w:rsidR="009D4A32" w:rsidRPr="005708E7" w:rsidRDefault="00C557E1" w:rsidP="009D4A32">
            <w:pPr>
              <w:spacing w:before="60" w:after="60"/>
              <w:jc w:val="both"/>
              <w:rPr>
                <w:rFonts w:ascii="Arial" w:hAnsi="Arial" w:cs="Arial"/>
                <w:b/>
                <w:sz w:val="20"/>
              </w:rPr>
            </w:pPr>
            <w:r>
              <w:rPr>
                <w:rFonts w:ascii="Arial" w:hAnsi="Arial" w:cs="Arial"/>
                <w:b/>
                <w:sz w:val="20"/>
              </w:rPr>
              <w:t>General Farm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D59CE3B" w:rsidR="009D4A32" w:rsidRPr="005708E7" w:rsidRDefault="00C557E1" w:rsidP="009D4A32">
            <w:pPr>
              <w:spacing w:before="60" w:after="60"/>
              <w:jc w:val="both"/>
              <w:rPr>
                <w:rFonts w:ascii="Arial" w:hAnsi="Arial" w:cs="Arial"/>
                <w:b/>
                <w:sz w:val="20"/>
              </w:rPr>
            </w:pPr>
            <w:r>
              <w:rPr>
                <w:rFonts w:ascii="Arial" w:hAnsi="Arial" w:cs="Arial"/>
                <w:b/>
                <w:sz w:val="20"/>
              </w:rPr>
              <w:t>Friday 21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7784F" w14:textId="77777777" w:rsidR="00D930D3" w:rsidRDefault="00D930D3">
      <w:r>
        <w:separator/>
      </w:r>
    </w:p>
  </w:endnote>
  <w:endnote w:type="continuationSeparator" w:id="0">
    <w:p w14:paraId="1BC3DA9E" w14:textId="77777777" w:rsidR="00D930D3" w:rsidRDefault="00D9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AAEDF" w14:textId="77777777" w:rsidR="00D930D3" w:rsidRDefault="00D930D3">
      <w:r>
        <w:separator/>
      </w:r>
    </w:p>
  </w:footnote>
  <w:footnote w:type="continuationSeparator" w:id="0">
    <w:p w14:paraId="2A429F2A" w14:textId="77777777" w:rsidR="00D930D3" w:rsidRDefault="00D93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57E1"/>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30D3"/>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EE7207-30A7-4A20-84D9-20EC896A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2021-12-20T13:41:00Z</dcterms:created>
  <dcterms:modified xsi:type="dcterms:W3CDTF">2021-12-20T13:41:00Z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