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1DD5E" w14:textId="77777777" w:rsidR="002E688C" w:rsidRDefault="002E688C">
      <w:pPr>
        <w:suppressAutoHyphens/>
        <w:jc w:val="center"/>
        <w:rPr>
          <w:rFonts w:ascii="Arial" w:hAnsi="Arial" w:cs="Arial"/>
          <w:b/>
          <w:spacing w:val="-3"/>
        </w:rPr>
      </w:pPr>
      <w:r w:rsidRPr="002B100F">
        <w:rPr>
          <w:rFonts w:ascii="Arial" w:hAnsi="Arial" w:cs="Arial"/>
          <w:b/>
          <w:spacing w:val="-3"/>
        </w:rPr>
        <w:t>JOB</w:t>
      </w:r>
      <w:r w:rsidR="009E0E63" w:rsidRPr="009E0E63">
        <w:rPr>
          <w:rFonts w:ascii="Arial" w:hAnsi="Arial" w:cs="Arial"/>
          <w:b/>
          <w:spacing w:val="-3"/>
        </w:rPr>
        <w:t xml:space="preserve"> </w:t>
      </w:r>
      <w:r w:rsidR="00700015">
        <w:rPr>
          <w:rFonts w:ascii="Arial" w:hAnsi="Arial" w:cs="Arial"/>
          <w:b/>
          <w:spacing w:val="-3"/>
        </w:rPr>
        <w:t>SPECIFICATION</w:t>
      </w:r>
    </w:p>
    <w:p w14:paraId="672A6659" w14:textId="77777777" w:rsidR="009E0E63" w:rsidRPr="002B100F" w:rsidRDefault="009E0E63">
      <w:pPr>
        <w:suppressAutoHyphens/>
        <w:jc w:val="center"/>
        <w:rPr>
          <w:rFonts w:ascii="Arial" w:hAnsi="Arial" w:cs="Arial"/>
          <w:spacing w:val="-3"/>
        </w:rPr>
      </w:pPr>
    </w:p>
    <w:p w14:paraId="0A37501D" w14:textId="77777777" w:rsidR="009E0E63" w:rsidRDefault="00CC2B09" w:rsidP="006E1889">
      <w:pPr>
        <w:suppressAutoHyphens/>
        <w:jc w:val="center"/>
        <w:rPr>
          <w:rFonts w:ascii="Arial" w:hAnsi="Arial" w:cs="Arial"/>
          <w:spacing w:val="-3"/>
        </w:rPr>
      </w:pPr>
      <w:r w:rsidRPr="00FB19D8">
        <w:rPr>
          <w:noProof/>
          <w:lang w:eastAsia="en-GB"/>
        </w:rPr>
        <w:drawing>
          <wp:inline distT="0" distB="0" distL="0" distR="0" wp14:anchorId="76D50B84" wp14:editId="07777777">
            <wp:extent cx="5732145" cy="1794510"/>
            <wp:effectExtent l="0" t="0" r="0" b="0"/>
            <wp:docPr id="2" name="Picture 1" descr="C:\Users\jsingleton\AppData\Local\Microsoft\Windows\Temporary Internet Files\Content.Outlook\H11PKNFR\Sits Vac Header 54027 2017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ingleton\AppData\Local\Microsoft\Windows\Temporary Internet Files\Content.Outlook\H11PKNFR\Sits Vac Header 54027 2017 Mon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2145" cy="1794510"/>
                    </a:xfrm>
                    <a:prstGeom prst="rect">
                      <a:avLst/>
                    </a:prstGeom>
                    <a:noFill/>
                    <a:ln>
                      <a:noFill/>
                    </a:ln>
                  </pic:spPr>
                </pic:pic>
              </a:graphicData>
            </a:graphic>
          </wp:inline>
        </w:drawing>
      </w:r>
    </w:p>
    <w:p w14:paraId="5DAB6C7B" w14:textId="77777777" w:rsidR="006E1889" w:rsidRPr="002B100F" w:rsidRDefault="006E1889" w:rsidP="006E1889">
      <w:pPr>
        <w:suppressAutoHyphens/>
        <w:jc w:val="center"/>
        <w:rPr>
          <w:rFonts w:ascii="Arial" w:hAnsi="Arial" w:cs="Arial"/>
          <w:spacing w:val="-3"/>
        </w:rPr>
      </w:pP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621"/>
        <w:gridCol w:w="4621"/>
      </w:tblGrid>
      <w:tr w:rsidR="00A63814" w:rsidRPr="002B100F" w14:paraId="727548F3" w14:textId="77777777" w:rsidTr="42040B27">
        <w:tc>
          <w:tcPr>
            <w:tcW w:w="4621" w:type="dxa"/>
            <w:tcBorders>
              <w:top w:val="single" w:sz="6" w:space="0" w:color="auto"/>
              <w:left w:val="single" w:sz="6" w:space="0" w:color="auto"/>
              <w:bottom w:val="nil"/>
              <w:right w:val="single" w:sz="6" w:space="0" w:color="auto"/>
            </w:tcBorders>
            <w:shd w:val="clear" w:color="auto" w:fill="D9D9D9" w:themeFill="background1" w:themeFillShade="D9"/>
          </w:tcPr>
          <w:p w14:paraId="45CD8191" w14:textId="77777777" w:rsidR="00A63814" w:rsidRPr="002B100F" w:rsidRDefault="00A63814">
            <w:pPr>
              <w:suppressAutoHyphens/>
              <w:jc w:val="both"/>
              <w:rPr>
                <w:rFonts w:ascii="Arial" w:hAnsi="Arial" w:cs="Arial"/>
                <w:b/>
                <w:spacing w:val="-3"/>
              </w:rPr>
            </w:pPr>
            <w:r>
              <w:rPr>
                <w:rFonts w:ascii="Arial" w:hAnsi="Arial" w:cs="Arial"/>
                <w:b/>
                <w:spacing w:val="-3"/>
              </w:rPr>
              <w:t>JOB TITLE</w:t>
            </w:r>
          </w:p>
        </w:tc>
        <w:tc>
          <w:tcPr>
            <w:tcW w:w="4621" w:type="dxa"/>
            <w:tcBorders>
              <w:top w:val="single" w:sz="6" w:space="0" w:color="auto"/>
              <w:left w:val="single" w:sz="6" w:space="0" w:color="auto"/>
              <w:bottom w:val="nil"/>
              <w:right w:val="single" w:sz="6" w:space="0" w:color="auto"/>
            </w:tcBorders>
            <w:shd w:val="clear" w:color="auto" w:fill="D9D9D9" w:themeFill="background1" w:themeFillShade="D9"/>
          </w:tcPr>
          <w:p w14:paraId="2E8F64F2" w14:textId="77777777" w:rsidR="00A63814" w:rsidRPr="002B100F" w:rsidRDefault="00A63814">
            <w:pPr>
              <w:suppressAutoHyphens/>
              <w:rPr>
                <w:rFonts w:ascii="Arial" w:hAnsi="Arial" w:cs="Arial"/>
                <w:b/>
                <w:spacing w:val="-3"/>
              </w:rPr>
            </w:pPr>
            <w:r>
              <w:rPr>
                <w:rFonts w:ascii="Arial" w:hAnsi="Arial" w:cs="Arial"/>
                <w:b/>
                <w:spacing w:val="-3"/>
              </w:rPr>
              <w:t>AREA OF WORK</w:t>
            </w:r>
          </w:p>
        </w:tc>
      </w:tr>
      <w:tr w:rsidR="009F3ED7" w:rsidRPr="0093183D" w14:paraId="1C9C082E" w14:textId="77777777" w:rsidTr="42040B27">
        <w:tc>
          <w:tcPr>
            <w:tcW w:w="4621"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02EB378F" w14:textId="77777777" w:rsidR="009F3ED7" w:rsidRDefault="009F3ED7" w:rsidP="003B6D90">
            <w:pPr>
              <w:ind w:left="38"/>
              <w:jc w:val="center"/>
              <w:rPr>
                <w:rFonts w:ascii="Arial" w:hAnsi="Arial" w:cs="Arial"/>
                <w:szCs w:val="24"/>
              </w:rPr>
            </w:pPr>
          </w:p>
          <w:p w14:paraId="21849286" w14:textId="75F5EC87" w:rsidR="003B6D90" w:rsidRDefault="00CB5897" w:rsidP="003B6D90">
            <w:pPr>
              <w:ind w:left="43"/>
              <w:jc w:val="center"/>
              <w:rPr>
                <w:rFonts w:ascii="Arial" w:hAnsi="Arial" w:cs="Arial"/>
              </w:rPr>
            </w:pPr>
            <w:r>
              <w:rPr>
                <w:rFonts w:ascii="Arial" w:hAnsi="Arial" w:cs="Arial"/>
              </w:rPr>
              <w:t xml:space="preserve">Horticulture </w:t>
            </w:r>
            <w:r w:rsidR="6E15CDC9" w:rsidRPr="49E9E3CB">
              <w:rPr>
                <w:rFonts w:ascii="Arial" w:hAnsi="Arial" w:cs="Arial"/>
              </w:rPr>
              <w:t xml:space="preserve">Practical </w:t>
            </w:r>
            <w:r>
              <w:rPr>
                <w:rFonts w:ascii="Arial" w:hAnsi="Arial" w:cs="Arial"/>
              </w:rPr>
              <w:t>Facilities Co-ordinator</w:t>
            </w:r>
          </w:p>
          <w:p w14:paraId="6A05A809" w14:textId="754CE1EF" w:rsidR="009F3ED7" w:rsidRPr="00805EA4" w:rsidRDefault="003B6D90" w:rsidP="003B6D90">
            <w:pPr>
              <w:ind w:left="43"/>
              <w:jc w:val="center"/>
              <w:rPr>
                <w:szCs w:val="24"/>
              </w:rPr>
            </w:pPr>
            <w:r>
              <w:rPr>
                <w:rFonts w:ascii="Arial" w:hAnsi="Arial" w:cs="Arial"/>
              </w:rPr>
              <w:t xml:space="preserve">Fixed term </w:t>
            </w:r>
            <w:r w:rsidR="00CB5897">
              <w:rPr>
                <w:rFonts w:ascii="Arial" w:hAnsi="Arial" w:cs="Arial"/>
              </w:rPr>
              <w:t>until June 2022</w:t>
            </w:r>
          </w:p>
        </w:tc>
        <w:tc>
          <w:tcPr>
            <w:tcW w:w="4621"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5246345C" w14:textId="70578F7E" w:rsidR="009F3ED7" w:rsidRPr="00805EA4" w:rsidRDefault="53C98859" w:rsidP="42040B27">
            <w:pPr>
              <w:ind w:left="20"/>
              <w:jc w:val="center"/>
              <w:rPr>
                <w:rFonts w:ascii="Arial" w:hAnsi="Arial" w:cs="Arial"/>
              </w:rPr>
            </w:pPr>
            <w:r w:rsidRPr="42040B27">
              <w:rPr>
                <w:rFonts w:ascii="Arial" w:hAnsi="Arial" w:cs="Arial"/>
              </w:rPr>
              <w:t xml:space="preserve">Horticulture </w:t>
            </w:r>
            <w:r w:rsidR="00B81AD4">
              <w:rPr>
                <w:rFonts w:ascii="Arial" w:hAnsi="Arial" w:cs="Arial"/>
              </w:rPr>
              <w:t>P</w:t>
            </w:r>
            <w:r w:rsidRPr="42040B27">
              <w:rPr>
                <w:rFonts w:ascii="Arial" w:hAnsi="Arial" w:cs="Arial"/>
              </w:rPr>
              <w:t>ractical Facilities</w:t>
            </w:r>
          </w:p>
        </w:tc>
      </w:tr>
      <w:tr w:rsidR="009F3ED7" w:rsidRPr="002B100F" w14:paraId="7BC5E5E0" w14:textId="77777777" w:rsidTr="42040B27">
        <w:tc>
          <w:tcPr>
            <w:tcW w:w="4621" w:type="dxa"/>
            <w:tcBorders>
              <w:top w:val="single" w:sz="6" w:space="0" w:color="auto"/>
              <w:left w:val="single" w:sz="6" w:space="0" w:color="auto"/>
              <w:bottom w:val="nil"/>
              <w:right w:val="single" w:sz="6" w:space="0" w:color="auto"/>
            </w:tcBorders>
            <w:shd w:val="clear" w:color="auto" w:fill="D9D9D9" w:themeFill="background1" w:themeFillShade="D9"/>
          </w:tcPr>
          <w:p w14:paraId="4F341565" w14:textId="77777777" w:rsidR="009F3ED7" w:rsidRPr="002B100F" w:rsidRDefault="009F3ED7" w:rsidP="009F3ED7">
            <w:pPr>
              <w:suppressAutoHyphens/>
              <w:jc w:val="both"/>
              <w:rPr>
                <w:rFonts w:ascii="Arial" w:hAnsi="Arial" w:cs="Arial"/>
                <w:b/>
                <w:spacing w:val="-3"/>
              </w:rPr>
            </w:pPr>
            <w:r w:rsidRPr="002B100F">
              <w:rPr>
                <w:rFonts w:ascii="Arial" w:hAnsi="Arial" w:cs="Arial"/>
                <w:b/>
                <w:spacing w:val="-3"/>
              </w:rPr>
              <w:t>SALARY</w:t>
            </w:r>
          </w:p>
        </w:tc>
        <w:tc>
          <w:tcPr>
            <w:tcW w:w="4621" w:type="dxa"/>
            <w:tcBorders>
              <w:top w:val="single" w:sz="6" w:space="0" w:color="auto"/>
              <w:left w:val="nil"/>
              <w:bottom w:val="nil"/>
              <w:right w:val="single" w:sz="6" w:space="0" w:color="auto"/>
            </w:tcBorders>
            <w:shd w:val="clear" w:color="auto" w:fill="D9D9D9" w:themeFill="background1" w:themeFillShade="D9"/>
          </w:tcPr>
          <w:p w14:paraId="36199D38" w14:textId="77777777" w:rsidR="009F3ED7" w:rsidRPr="002B100F" w:rsidRDefault="009F3ED7" w:rsidP="009F3ED7">
            <w:pPr>
              <w:suppressAutoHyphens/>
              <w:jc w:val="both"/>
              <w:rPr>
                <w:rFonts w:ascii="Arial" w:hAnsi="Arial" w:cs="Arial"/>
                <w:b/>
                <w:spacing w:val="-3"/>
              </w:rPr>
            </w:pPr>
            <w:r w:rsidRPr="002B100F">
              <w:rPr>
                <w:rFonts w:ascii="Arial" w:hAnsi="Arial" w:cs="Arial"/>
                <w:b/>
                <w:spacing w:val="-3"/>
              </w:rPr>
              <w:t>BENEFITS</w:t>
            </w:r>
          </w:p>
        </w:tc>
      </w:tr>
      <w:tr w:rsidR="009F3ED7" w:rsidRPr="002B100F" w14:paraId="7DDA0797" w14:textId="77777777" w:rsidTr="42040B27">
        <w:tc>
          <w:tcPr>
            <w:tcW w:w="4621" w:type="dxa"/>
            <w:tcBorders>
              <w:top w:val="single" w:sz="6" w:space="0" w:color="auto"/>
              <w:left w:val="single" w:sz="6" w:space="0" w:color="auto"/>
              <w:bottom w:val="nil"/>
              <w:right w:val="single" w:sz="6" w:space="0" w:color="auto"/>
            </w:tcBorders>
          </w:tcPr>
          <w:p w14:paraId="5A39BBE3" w14:textId="77777777" w:rsidR="009F3ED7" w:rsidRPr="002B100F" w:rsidRDefault="009F3ED7" w:rsidP="009F3ED7">
            <w:pPr>
              <w:suppressAutoHyphens/>
              <w:jc w:val="both"/>
              <w:rPr>
                <w:rFonts w:ascii="Arial" w:hAnsi="Arial" w:cs="Arial"/>
                <w:spacing w:val="-3"/>
              </w:rPr>
            </w:pPr>
          </w:p>
          <w:p w14:paraId="41C8F396" w14:textId="07D30D67" w:rsidR="009F3ED7" w:rsidRDefault="59CEF363" w:rsidP="009F3ED7">
            <w:pPr>
              <w:suppressAutoHyphens/>
              <w:jc w:val="center"/>
              <w:rPr>
                <w:rFonts w:ascii="Arial" w:hAnsi="Arial" w:cs="Arial"/>
                <w:spacing w:val="-3"/>
              </w:rPr>
            </w:pPr>
            <w:r w:rsidRPr="667844DD">
              <w:rPr>
                <w:rFonts w:ascii="Arial" w:hAnsi="Arial" w:cs="Arial"/>
              </w:rPr>
              <w:t>N</w:t>
            </w:r>
            <w:r w:rsidR="00B81AD4">
              <w:rPr>
                <w:rFonts w:ascii="Arial" w:hAnsi="Arial" w:cs="Arial"/>
              </w:rPr>
              <w:t xml:space="preserve">ational Living Wage in line with age </w:t>
            </w:r>
          </w:p>
          <w:p w14:paraId="72A3D3EC" w14:textId="77777777" w:rsidR="009F3ED7" w:rsidRPr="002B100F" w:rsidRDefault="009F3ED7" w:rsidP="009F3ED7">
            <w:pPr>
              <w:suppressAutoHyphens/>
              <w:jc w:val="center"/>
              <w:rPr>
                <w:rFonts w:ascii="Arial" w:hAnsi="Arial" w:cs="Arial"/>
                <w:spacing w:val="-3"/>
              </w:rPr>
            </w:pPr>
          </w:p>
        </w:tc>
        <w:tc>
          <w:tcPr>
            <w:tcW w:w="4621" w:type="dxa"/>
            <w:tcBorders>
              <w:top w:val="single" w:sz="6" w:space="0" w:color="auto"/>
              <w:left w:val="nil"/>
              <w:bottom w:val="nil"/>
              <w:right w:val="single" w:sz="6" w:space="0" w:color="auto"/>
            </w:tcBorders>
          </w:tcPr>
          <w:p w14:paraId="732D8E39" w14:textId="72470870" w:rsidR="5822D67B" w:rsidRDefault="5822D67B" w:rsidP="49E9E3CB">
            <w:pPr>
              <w:jc w:val="center"/>
            </w:pPr>
            <w:r w:rsidRPr="49E9E3CB">
              <w:rPr>
                <w:rFonts w:ascii="Arial" w:eastAsia="Arial" w:hAnsi="Arial" w:cs="Arial"/>
                <w:sz w:val="22"/>
                <w:szCs w:val="22"/>
              </w:rPr>
              <w:t>Local Government Pension Scheme</w:t>
            </w:r>
          </w:p>
          <w:p w14:paraId="5C655AA3" w14:textId="2B6CABC3" w:rsidR="49E9E3CB" w:rsidRDefault="49E9E3CB" w:rsidP="49E9E3CB">
            <w:pPr>
              <w:jc w:val="center"/>
              <w:rPr>
                <w:rFonts w:ascii="Arial" w:eastAsia="Arial" w:hAnsi="Arial" w:cs="Arial"/>
                <w:sz w:val="22"/>
                <w:szCs w:val="22"/>
              </w:rPr>
            </w:pPr>
          </w:p>
          <w:p w14:paraId="0ECA240B" w14:textId="77777777" w:rsidR="009F3ED7" w:rsidRPr="0079244C" w:rsidRDefault="009F3ED7" w:rsidP="009F3ED7">
            <w:pPr>
              <w:suppressAutoHyphens/>
              <w:jc w:val="center"/>
              <w:rPr>
                <w:rFonts w:ascii="Arial" w:hAnsi="Arial" w:cs="Arial"/>
                <w:spacing w:val="-3"/>
                <w:szCs w:val="24"/>
              </w:rPr>
            </w:pPr>
            <w:r w:rsidRPr="009F3ED7">
              <w:rPr>
                <w:rFonts w:ascii="Arial" w:hAnsi="Arial" w:cs="Arial"/>
                <w:spacing w:val="-3"/>
                <w:szCs w:val="24"/>
              </w:rPr>
              <w:t>10% off all plant purchases for staff.</w:t>
            </w:r>
          </w:p>
        </w:tc>
      </w:tr>
      <w:tr w:rsidR="009F3ED7" w:rsidRPr="002B100F" w14:paraId="210EF6BB" w14:textId="77777777" w:rsidTr="42040B27">
        <w:tc>
          <w:tcPr>
            <w:tcW w:w="462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78DE954" w14:textId="77777777" w:rsidR="009F3ED7" w:rsidRPr="002B100F" w:rsidRDefault="009F3ED7" w:rsidP="009F3ED7">
            <w:pPr>
              <w:suppressAutoHyphens/>
              <w:jc w:val="both"/>
              <w:rPr>
                <w:rFonts w:ascii="Arial" w:hAnsi="Arial" w:cs="Arial"/>
                <w:spacing w:val="-3"/>
              </w:rPr>
            </w:pPr>
            <w:r w:rsidRPr="002B100F">
              <w:rPr>
                <w:rFonts w:ascii="Arial" w:hAnsi="Arial" w:cs="Arial"/>
                <w:b/>
                <w:spacing w:val="-3"/>
              </w:rPr>
              <w:t>LINE MANAGER(S</w:t>
            </w:r>
            <w:r>
              <w:rPr>
                <w:rFonts w:ascii="Arial" w:hAnsi="Arial" w:cs="Arial"/>
                <w:b/>
                <w:spacing w:val="-3"/>
              </w:rPr>
              <w:t>)</w:t>
            </w:r>
          </w:p>
        </w:tc>
        <w:tc>
          <w:tcPr>
            <w:tcW w:w="4621" w:type="dxa"/>
            <w:tcBorders>
              <w:top w:val="single" w:sz="6" w:space="0" w:color="auto"/>
              <w:left w:val="nil"/>
              <w:bottom w:val="single" w:sz="6" w:space="0" w:color="auto"/>
              <w:right w:val="single" w:sz="6" w:space="0" w:color="auto"/>
            </w:tcBorders>
            <w:shd w:val="clear" w:color="auto" w:fill="D9D9D9" w:themeFill="background1" w:themeFillShade="D9"/>
          </w:tcPr>
          <w:p w14:paraId="0BA0645B" w14:textId="77777777" w:rsidR="009F3ED7" w:rsidRPr="002B100F" w:rsidRDefault="009F3ED7" w:rsidP="009F3ED7">
            <w:pPr>
              <w:suppressAutoHyphens/>
              <w:rPr>
                <w:rFonts w:ascii="Arial" w:hAnsi="Arial" w:cs="Arial"/>
                <w:spacing w:val="-3"/>
              </w:rPr>
            </w:pPr>
            <w:r w:rsidRPr="002B100F">
              <w:rPr>
                <w:rFonts w:ascii="Arial" w:hAnsi="Arial" w:cs="Arial"/>
                <w:b/>
                <w:spacing w:val="-3"/>
              </w:rPr>
              <w:t>LINE MANAGER FOR</w:t>
            </w:r>
          </w:p>
        </w:tc>
      </w:tr>
      <w:tr w:rsidR="009F3ED7" w:rsidRPr="0093183D" w14:paraId="7939B11F" w14:textId="77777777" w:rsidTr="00B81AD4">
        <w:tc>
          <w:tcPr>
            <w:tcW w:w="4621" w:type="dxa"/>
            <w:tcBorders>
              <w:top w:val="single" w:sz="6" w:space="0" w:color="auto"/>
              <w:left w:val="single" w:sz="6" w:space="0" w:color="auto"/>
              <w:bottom w:val="nil"/>
              <w:right w:val="single" w:sz="6" w:space="0" w:color="auto"/>
            </w:tcBorders>
          </w:tcPr>
          <w:p w14:paraId="0E27B00A" w14:textId="3E51F205" w:rsidR="009F3ED7" w:rsidRPr="00044F00" w:rsidRDefault="009F3ED7" w:rsidP="00B81AD4">
            <w:pPr>
              <w:suppressAutoHyphens/>
              <w:jc w:val="center"/>
              <w:rPr>
                <w:rFonts w:ascii="Arial" w:hAnsi="Arial" w:cs="Arial"/>
                <w:spacing w:val="-3"/>
                <w:szCs w:val="22"/>
              </w:rPr>
            </w:pPr>
            <w:r w:rsidRPr="49E9E3CB">
              <w:rPr>
                <w:rFonts w:ascii="Arial" w:hAnsi="Arial" w:cs="Arial"/>
                <w:sz w:val="26"/>
                <w:szCs w:val="26"/>
              </w:rPr>
              <w:t xml:space="preserve">Horticultural </w:t>
            </w:r>
            <w:r w:rsidR="34D64B16" w:rsidRPr="49E9E3CB">
              <w:rPr>
                <w:rFonts w:ascii="Arial" w:hAnsi="Arial" w:cs="Arial"/>
                <w:sz w:val="26"/>
                <w:szCs w:val="26"/>
              </w:rPr>
              <w:t>Practical Facilities Manager</w:t>
            </w:r>
          </w:p>
        </w:tc>
        <w:tc>
          <w:tcPr>
            <w:tcW w:w="4621" w:type="dxa"/>
            <w:tcBorders>
              <w:top w:val="single" w:sz="6" w:space="0" w:color="auto"/>
              <w:left w:val="nil"/>
              <w:bottom w:val="nil"/>
              <w:right w:val="single" w:sz="6" w:space="0" w:color="auto"/>
            </w:tcBorders>
          </w:tcPr>
          <w:p w14:paraId="60061E4C" w14:textId="77777777" w:rsidR="009F3ED7" w:rsidRPr="00044F00" w:rsidRDefault="009F3ED7" w:rsidP="009F3ED7">
            <w:pPr>
              <w:suppressAutoHyphens/>
              <w:jc w:val="center"/>
              <w:rPr>
                <w:rFonts w:ascii="Arial" w:hAnsi="Arial" w:cs="Arial"/>
                <w:spacing w:val="-3"/>
                <w:szCs w:val="22"/>
              </w:rPr>
            </w:pPr>
          </w:p>
          <w:p w14:paraId="629D792A" w14:textId="77777777" w:rsidR="009F3ED7" w:rsidRPr="00044F00" w:rsidRDefault="009F3ED7" w:rsidP="009F3ED7">
            <w:pPr>
              <w:suppressAutoHyphens/>
              <w:jc w:val="center"/>
              <w:rPr>
                <w:rFonts w:ascii="Arial" w:hAnsi="Arial" w:cs="Arial"/>
                <w:spacing w:val="-3"/>
                <w:szCs w:val="22"/>
              </w:rPr>
            </w:pPr>
            <w:r>
              <w:rPr>
                <w:rFonts w:ascii="Arial" w:hAnsi="Arial" w:cs="Arial"/>
                <w:spacing w:val="-3"/>
                <w:szCs w:val="22"/>
              </w:rPr>
              <w:t>N/A</w:t>
            </w:r>
          </w:p>
        </w:tc>
      </w:tr>
      <w:tr w:rsidR="00B81AD4" w:rsidRPr="002B100F" w14:paraId="11874B00" w14:textId="77777777" w:rsidTr="00B81AD4">
        <w:tc>
          <w:tcPr>
            <w:tcW w:w="924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04E93C1" w14:textId="7EFCABA6" w:rsidR="00B81AD4" w:rsidRPr="49E9E3CB" w:rsidRDefault="00B81AD4" w:rsidP="49E9E3CB">
            <w:pPr>
              <w:suppressAutoHyphens/>
              <w:jc w:val="both"/>
              <w:rPr>
                <w:rFonts w:ascii="Arial" w:hAnsi="Arial" w:cs="Arial"/>
                <w:b/>
                <w:bCs/>
                <w:spacing w:val="-3"/>
              </w:rPr>
            </w:pPr>
            <w:r w:rsidRPr="00B81AD4">
              <w:rPr>
                <w:rFonts w:ascii="Arial" w:hAnsi="Arial" w:cs="Arial"/>
                <w:b/>
                <w:bCs/>
                <w:spacing w:val="-3"/>
              </w:rPr>
              <w:t>KEY TASKS AND RESPONSIBILITIES</w:t>
            </w:r>
          </w:p>
        </w:tc>
      </w:tr>
      <w:tr w:rsidR="009F3ED7" w:rsidRPr="002B100F" w14:paraId="628604BA" w14:textId="77777777" w:rsidTr="00B81AD4">
        <w:tc>
          <w:tcPr>
            <w:tcW w:w="9242" w:type="dxa"/>
            <w:gridSpan w:val="2"/>
            <w:tcBorders>
              <w:top w:val="nil"/>
              <w:left w:val="single" w:sz="6" w:space="0" w:color="auto"/>
              <w:bottom w:val="single" w:sz="6" w:space="0" w:color="auto"/>
              <w:right w:val="single" w:sz="6" w:space="0" w:color="auto"/>
            </w:tcBorders>
            <w:shd w:val="clear" w:color="auto" w:fill="FFFFFF" w:themeFill="background1"/>
          </w:tcPr>
          <w:p w14:paraId="6F7EDA9B" w14:textId="77777777" w:rsidR="00B81AD4" w:rsidRPr="002B100F" w:rsidRDefault="00B81AD4" w:rsidP="49E9E3CB">
            <w:pPr>
              <w:suppressAutoHyphens/>
              <w:jc w:val="both"/>
              <w:rPr>
                <w:rFonts w:ascii="Arial" w:hAnsi="Arial" w:cs="Arial"/>
                <w:b/>
                <w:bCs/>
              </w:rPr>
            </w:pPr>
          </w:p>
          <w:p w14:paraId="5BFC22F4" w14:textId="376F90CE" w:rsidR="009F3ED7" w:rsidRPr="002B100F" w:rsidRDefault="54FDB092" w:rsidP="49E9E3CB">
            <w:pPr>
              <w:suppressAutoHyphens/>
              <w:jc w:val="both"/>
              <w:rPr>
                <w:rFonts w:ascii="Arial" w:hAnsi="Arial" w:cs="Arial"/>
                <w:szCs w:val="24"/>
              </w:rPr>
            </w:pPr>
            <w:r w:rsidRPr="49E9E3CB">
              <w:rPr>
                <w:rFonts w:ascii="Arial" w:hAnsi="Arial" w:cs="Arial"/>
                <w:szCs w:val="24"/>
              </w:rPr>
              <w:t xml:space="preserve">Provide excellent </w:t>
            </w:r>
            <w:r w:rsidR="017736DC" w:rsidRPr="49E9E3CB">
              <w:rPr>
                <w:rFonts w:ascii="Arial" w:hAnsi="Arial" w:cs="Arial"/>
                <w:szCs w:val="24"/>
              </w:rPr>
              <w:t>opportunities to enable learners to reach their full potential within practical skills sess</w:t>
            </w:r>
            <w:r w:rsidR="2550F2E8" w:rsidRPr="49E9E3CB">
              <w:rPr>
                <w:rFonts w:ascii="Arial" w:hAnsi="Arial" w:cs="Arial"/>
                <w:szCs w:val="24"/>
              </w:rPr>
              <w:t>ions.</w:t>
            </w:r>
          </w:p>
          <w:p w14:paraId="56A2918F" w14:textId="1480A0CA" w:rsidR="009F3ED7" w:rsidRPr="002B100F" w:rsidRDefault="009F3ED7" w:rsidP="49E9E3CB">
            <w:pPr>
              <w:suppressAutoHyphens/>
              <w:jc w:val="both"/>
              <w:rPr>
                <w:szCs w:val="24"/>
              </w:rPr>
            </w:pPr>
          </w:p>
          <w:p w14:paraId="62A078C5" w14:textId="1B2D31C8" w:rsidR="009F3ED7" w:rsidRPr="002B100F" w:rsidRDefault="2550F2E8" w:rsidP="49E9E3CB">
            <w:pPr>
              <w:suppressAutoHyphens/>
              <w:jc w:val="both"/>
              <w:rPr>
                <w:szCs w:val="24"/>
              </w:rPr>
            </w:pPr>
            <w:r w:rsidRPr="49E9E3CB">
              <w:rPr>
                <w:rFonts w:ascii="Arial" w:hAnsi="Arial" w:cs="Arial"/>
                <w:szCs w:val="24"/>
              </w:rPr>
              <w:t>Carry out horticulture work on a wide range of plants and trees.</w:t>
            </w:r>
          </w:p>
          <w:p w14:paraId="338D1863" w14:textId="019F76F8" w:rsidR="009F3ED7" w:rsidRPr="002B100F" w:rsidRDefault="009F3ED7" w:rsidP="49E9E3CB">
            <w:pPr>
              <w:suppressAutoHyphens/>
              <w:jc w:val="both"/>
              <w:rPr>
                <w:szCs w:val="24"/>
              </w:rPr>
            </w:pPr>
          </w:p>
          <w:p w14:paraId="6DBD24DA" w14:textId="0F42F5BE" w:rsidR="009F3ED7" w:rsidRPr="002B100F" w:rsidRDefault="2550F2E8" w:rsidP="49E9E3CB">
            <w:pPr>
              <w:suppressAutoHyphens/>
              <w:jc w:val="both"/>
              <w:rPr>
                <w:rFonts w:ascii="Arial" w:hAnsi="Arial" w:cs="Arial"/>
                <w:spacing w:val="-3"/>
                <w:szCs w:val="24"/>
              </w:rPr>
            </w:pPr>
            <w:r w:rsidRPr="49E9E3CB">
              <w:rPr>
                <w:rFonts w:ascii="Arial" w:hAnsi="Arial" w:cs="Arial"/>
                <w:szCs w:val="24"/>
              </w:rPr>
              <w:t>Meet the needs of all customers, learners and visitors.</w:t>
            </w:r>
          </w:p>
        </w:tc>
      </w:tr>
      <w:tr w:rsidR="009F3ED7" w:rsidRPr="002B100F" w14:paraId="1A8081BE" w14:textId="77777777" w:rsidTr="42040B27">
        <w:tc>
          <w:tcPr>
            <w:tcW w:w="924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7130191" w14:textId="77777777" w:rsidR="009F3ED7" w:rsidRPr="002B100F" w:rsidRDefault="009F3ED7" w:rsidP="49E9E3CB">
            <w:pPr>
              <w:suppressAutoHyphens/>
              <w:jc w:val="both"/>
              <w:rPr>
                <w:rFonts w:ascii="Arial" w:hAnsi="Arial" w:cs="Arial"/>
                <w:b/>
                <w:bCs/>
                <w:spacing w:val="-3"/>
              </w:rPr>
            </w:pPr>
            <w:r w:rsidRPr="49E9E3CB">
              <w:rPr>
                <w:rFonts w:ascii="Arial" w:hAnsi="Arial" w:cs="Arial"/>
                <w:b/>
                <w:bCs/>
                <w:spacing w:val="-3"/>
              </w:rPr>
              <w:t>DUTIES</w:t>
            </w:r>
          </w:p>
        </w:tc>
      </w:tr>
      <w:tr w:rsidR="009F3ED7" w:rsidRPr="002B100F" w14:paraId="496677A3" w14:textId="77777777" w:rsidTr="42040B27">
        <w:trPr>
          <w:trHeight w:val="3105"/>
        </w:trPr>
        <w:tc>
          <w:tcPr>
            <w:tcW w:w="9242" w:type="dxa"/>
            <w:gridSpan w:val="2"/>
            <w:tcBorders>
              <w:top w:val="single" w:sz="6" w:space="0" w:color="auto"/>
              <w:left w:val="single" w:sz="6" w:space="0" w:color="auto"/>
              <w:bottom w:val="nil"/>
              <w:right w:val="single" w:sz="6" w:space="0" w:color="auto"/>
            </w:tcBorders>
          </w:tcPr>
          <w:p w14:paraId="57EEC3ED" w14:textId="64709FF7" w:rsidR="009F3ED7" w:rsidRPr="002B100F" w:rsidRDefault="01FD5EC7" w:rsidP="49E9E3CB">
            <w:pPr>
              <w:suppressAutoHyphens/>
              <w:jc w:val="both"/>
              <w:rPr>
                <w:rFonts w:ascii="Arial" w:hAnsi="Arial" w:cs="Arial"/>
              </w:rPr>
            </w:pPr>
            <w:r w:rsidRPr="49E9E3CB">
              <w:rPr>
                <w:rFonts w:ascii="Arial" w:hAnsi="Arial" w:cs="Arial"/>
              </w:rPr>
              <w:t>Liaise with Tutors regarding the requirements of learners for student practical</w:t>
            </w:r>
            <w:r w:rsidR="00485D10" w:rsidRPr="49E9E3CB">
              <w:rPr>
                <w:rFonts w:ascii="Arial" w:hAnsi="Arial" w:cs="Arial"/>
              </w:rPr>
              <w:t xml:space="preserve"> lessons</w:t>
            </w:r>
            <w:r w:rsidRPr="49E9E3CB">
              <w:rPr>
                <w:rFonts w:ascii="Arial" w:hAnsi="Arial" w:cs="Arial"/>
              </w:rPr>
              <w:t xml:space="preserve"> and work e</w:t>
            </w:r>
            <w:r w:rsidR="324DD7CC" w:rsidRPr="49E9E3CB">
              <w:rPr>
                <w:rFonts w:ascii="Arial" w:hAnsi="Arial" w:cs="Arial"/>
              </w:rPr>
              <w:t>xperience</w:t>
            </w:r>
            <w:r w:rsidR="78BA486B" w:rsidRPr="49E9E3CB">
              <w:rPr>
                <w:rFonts w:ascii="Arial" w:hAnsi="Arial" w:cs="Arial"/>
              </w:rPr>
              <w:t>.</w:t>
            </w:r>
          </w:p>
          <w:p w14:paraId="0EA952CD" w14:textId="052E8C38" w:rsidR="009F3ED7" w:rsidRPr="002B100F" w:rsidRDefault="009F3ED7" w:rsidP="49E9E3CB">
            <w:pPr>
              <w:suppressAutoHyphens/>
              <w:jc w:val="both"/>
              <w:rPr>
                <w:szCs w:val="24"/>
              </w:rPr>
            </w:pPr>
          </w:p>
          <w:p w14:paraId="186CA92F" w14:textId="4C46C78D" w:rsidR="009F3ED7" w:rsidRPr="002B100F" w:rsidRDefault="78BA486B" w:rsidP="49E9E3CB">
            <w:pPr>
              <w:suppressAutoHyphens/>
              <w:jc w:val="both"/>
              <w:rPr>
                <w:szCs w:val="24"/>
              </w:rPr>
            </w:pPr>
            <w:r w:rsidRPr="49E9E3CB">
              <w:rPr>
                <w:rFonts w:ascii="Arial" w:hAnsi="Arial" w:cs="Arial"/>
                <w:szCs w:val="24"/>
              </w:rPr>
              <w:t>Provide supervision of trainees and learners undertaking practical lessons and work experience.</w:t>
            </w:r>
          </w:p>
          <w:p w14:paraId="32CB8682" w14:textId="2F622BCD" w:rsidR="009F3ED7" w:rsidRPr="002B100F" w:rsidRDefault="009F3ED7" w:rsidP="49E9E3CB">
            <w:pPr>
              <w:suppressAutoHyphens/>
              <w:jc w:val="both"/>
              <w:rPr>
                <w:szCs w:val="24"/>
              </w:rPr>
            </w:pPr>
          </w:p>
          <w:p w14:paraId="3B016A71" w14:textId="1ADD798D" w:rsidR="009F3ED7" w:rsidRPr="002B100F" w:rsidRDefault="2F69DFDC" w:rsidP="49E9E3CB">
            <w:pPr>
              <w:suppressAutoHyphens/>
              <w:jc w:val="both"/>
              <w:rPr>
                <w:rFonts w:ascii="Arial" w:hAnsi="Arial" w:cs="Arial"/>
                <w:szCs w:val="24"/>
              </w:rPr>
            </w:pPr>
            <w:r w:rsidRPr="49E9E3CB">
              <w:rPr>
                <w:rFonts w:ascii="Arial" w:hAnsi="Arial" w:cs="Arial"/>
                <w:szCs w:val="24"/>
              </w:rPr>
              <w:t>Promote and adopt an innovative and collaborative approach for the planning and delivery of pr</w:t>
            </w:r>
            <w:r w:rsidR="6E0EC50D" w:rsidRPr="49E9E3CB">
              <w:rPr>
                <w:rFonts w:ascii="Arial" w:hAnsi="Arial" w:cs="Arial"/>
                <w:szCs w:val="24"/>
              </w:rPr>
              <w:t>actical sessions.</w:t>
            </w:r>
          </w:p>
          <w:p w14:paraId="6D5BE83E" w14:textId="6EBF0B6A" w:rsidR="009F3ED7" w:rsidRPr="002B100F" w:rsidRDefault="009F3ED7" w:rsidP="49E9E3CB">
            <w:pPr>
              <w:suppressAutoHyphens/>
              <w:jc w:val="both"/>
              <w:rPr>
                <w:szCs w:val="24"/>
              </w:rPr>
            </w:pPr>
          </w:p>
          <w:p w14:paraId="672ADB58" w14:textId="6A1F2372" w:rsidR="009F3ED7" w:rsidRPr="002B100F" w:rsidRDefault="061D418E" w:rsidP="49E9E3CB">
            <w:pPr>
              <w:suppressAutoHyphens/>
              <w:jc w:val="both"/>
              <w:rPr>
                <w:szCs w:val="24"/>
              </w:rPr>
            </w:pPr>
            <w:r w:rsidRPr="49E9E3CB">
              <w:rPr>
                <w:rFonts w:ascii="Arial" w:hAnsi="Arial" w:cs="Arial"/>
                <w:szCs w:val="24"/>
              </w:rPr>
              <w:t xml:space="preserve">Prepare and maintain </w:t>
            </w:r>
            <w:r w:rsidR="4E901172" w:rsidRPr="49E9E3CB">
              <w:rPr>
                <w:rFonts w:ascii="Arial" w:hAnsi="Arial" w:cs="Arial"/>
                <w:szCs w:val="24"/>
              </w:rPr>
              <w:t xml:space="preserve">horticultural </w:t>
            </w:r>
            <w:r w:rsidRPr="49E9E3CB">
              <w:rPr>
                <w:rFonts w:ascii="Arial" w:hAnsi="Arial" w:cs="Arial"/>
                <w:szCs w:val="24"/>
              </w:rPr>
              <w:t>resources to expected standards</w:t>
            </w:r>
            <w:r w:rsidR="25C99B0F" w:rsidRPr="49E9E3CB">
              <w:rPr>
                <w:rFonts w:ascii="Arial" w:hAnsi="Arial" w:cs="Arial"/>
                <w:szCs w:val="24"/>
              </w:rPr>
              <w:t>.</w:t>
            </w:r>
          </w:p>
          <w:p w14:paraId="3461E178" w14:textId="12A4993A" w:rsidR="009F3ED7" w:rsidRPr="002B100F" w:rsidRDefault="009F3ED7" w:rsidP="49E9E3CB">
            <w:pPr>
              <w:suppressAutoHyphens/>
              <w:jc w:val="both"/>
              <w:rPr>
                <w:szCs w:val="24"/>
              </w:rPr>
            </w:pPr>
          </w:p>
          <w:p w14:paraId="3FDC45AD" w14:textId="505973A5" w:rsidR="009F3ED7" w:rsidRPr="002B100F" w:rsidRDefault="132CD017" w:rsidP="49E9E3CB">
            <w:pPr>
              <w:suppressAutoHyphens/>
              <w:jc w:val="both"/>
              <w:rPr>
                <w:szCs w:val="24"/>
              </w:rPr>
            </w:pPr>
            <w:r w:rsidRPr="49E9E3CB">
              <w:rPr>
                <w:rFonts w:ascii="Arial" w:hAnsi="Arial" w:cs="Arial"/>
                <w:szCs w:val="24"/>
              </w:rPr>
              <w:t>Encourage development of learner employability skills.</w:t>
            </w:r>
          </w:p>
          <w:p w14:paraId="0020B914" w14:textId="5DD9A0A8" w:rsidR="009F3ED7" w:rsidRPr="002B100F" w:rsidRDefault="009F3ED7" w:rsidP="49E9E3CB">
            <w:pPr>
              <w:suppressAutoHyphens/>
              <w:jc w:val="both"/>
              <w:rPr>
                <w:szCs w:val="24"/>
              </w:rPr>
            </w:pPr>
          </w:p>
          <w:p w14:paraId="36B6C2B0" w14:textId="53241858" w:rsidR="009F3ED7" w:rsidRPr="002B100F" w:rsidRDefault="0EEEFB1E" w:rsidP="49E9E3CB">
            <w:pPr>
              <w:suppressAutoHyphens/>
              <w:jc w:val="both"/>
              <w:rPr>
                <w:szCs w:val="24"/>
              </w:rPr>
            </w:pPr>
            <w:r w:rsidRPr="49E9E3CB">
              <w:rPr>
                <w:rFonts w:ascii="Arial" w:hAnsi="Arial" w:cs="Arial"/>
                <w:szCs w:val="24"/>
              </w:rPr>
              <w:t xml:space="preserve">Provide learners with effective feedback that contribute to the </w:t>
            </w:r>
            <w:r w:rsidR="2C6220C6" w:rsidRPr="49E9E3CB">
              <w:rPr>
                <w:rFonts w:ascii="Arial" w:hAnsi="Arial" w:cs="Arial"/>
                <w:szCs w:val="24"/>
              </w:rPr>
              <w:t>learner's</w:t>
            </w:r>
            <w:r w:rsidRPr="49E9E3CB">
              <w:rPr>
                <w:rFonts w:ascii="Arial" w:hAnsi="Arial" w:cs="Arial"/>
                <w:szCs w:val="24"/>
              </w:rPr>
              <w:t xml:space="preserve"> development and success.</w:t>
            </w:r>
          </w:p>
          <w:p w14:paraId="71D4E71A" w14:textId="55EDA515" w:rsidR="009F3ED7" w:rsidRPr="002B100F" w:rsidRDefault="009F3ED7" w:rsidP="49E9E3CB">
            <w:pPr>
              <w:suppressAutoHyphens/>
              <w:jc w:val="both"/>
              <w:rPr>
                <w:szCs w:val="24"/>
              </w:rPr>
            </w:pPr>
          </w:p>
          <w:p w14:paraId="09BB685B" w14:textId="6C0D259E" w:rsidR="009F3ED7" w:rsidRPr="002B100F" w:rsidRDefault="54808C12" w:rsidP="49E9E3CB">
            <w:pPr>
              <w:suppressAutoHyphens/>
              <w:jc w:val="both"/>
              <w:rPr>
                <w:rFonts w:ascii="Arial" w:hAnsi="Arial" w:cs="Arial"/>
                <w:szCs w:val="24"/>
              </w:rPr>
            </w:pPr>
            <w:r w:rsidRPr="49E9E3CB">
              <w:rPr>
                <w:rFonts w:ascii="Arial" w:hAnsi="Arial" w:cs="Arial"/>
                <w:szCs w:val="24"/>
              </w:rPr>
              <w:lastRenderedPageBreak/>
              <w:t xml:space="preserve">Reflect on what works best in practical sessions to meet the diverse individual needs of </w:t>
            </w:r>
            <w:r w:rsidR="42D95F4C" w:rsidRPr="49E9E3CB">
              <w:rPr>
                <w:rFonts w:ascii="Arial" w:hAnsi="Arial" w:cs="Arial"/>
                <w:szCs w:val="24"/>
              </w:rPr>
              <w:t>the learner.</w:t>
            </w:r>
          </w:p>
          <w:p w14:paraId="6ADDCC49" w14:textId="0E56F3D8" w:rsidR="009F3ED7" w:rsidRPr="002B100F" w:rsidRDefault="009F3ED7" w:rsidP="49E9E3CB">
            <w:pPr>
              <w:suppressAutoHyphens/>
              <w:jc w:val="both"/>
              <w:rPr>
                <w:szCs w:val="24"/>
              </w:rPr>
            </w:pPr>
          </w:p>
          <w:p w14:paraId="4DEEB574" w14:textId="5FC781E7" w:rsidR="009F3ED7" w:rsidRPr="002B100F" w:rsidRDefault="42D95F4C" w:rsidP="49E9E3CB">
            <w:pPr>
              <w:suppressAutoHyphens/>
              <w:jc w:val="both"/>
              <w:rPr>
                <w:szCs w:val="24"/>
              </w:rPr>
            </w:pPr>
            <w:r w:rsidRPr="49E9E3CB">
              <w:rPr>
                <w:rFonts w:ascii="Arial" w:hAnsi="Arial" w:cs="Arial"/>
                <w:szCs w:val="24"/>
              </w:rPr>
              <w:t>Evaluate and challenge your practice</w:t>
            </w:r>
            <w:r w:rsidR="7AFA32CD" w:rsidRPr="49E9E3CB">
              <w:rPr>
                <w:rFonts w:ascii="Arial" w:hAnsi="Arial" w:cs="Arial"/>
                <w:szCs w:val="24"/>
              </w:rPr>
              <w:t>,</w:t>
            </w:r>
            <w:r w:rsidRPr="49E9E3CB">
              <w:rPr>
                <w:rFonts w:ascii="Arial" w:hAnsi="Arial" w:cs="Arial"/>
                <w:szCs w:val="24"/>
              </w:rPr>
              <w:t xml:space="preserve"> values and beliefs.</w:t>
            </w:r>
          </w:p>
          <w:p w14:paraId="66959A97" w14:textId="142365D2" w:rsidR="009F3ED7" w:rsidRPr="002B100F" w:rsidRDefault="009F3ED7" w:rsidP="49E9E3CB">
            <w:pPr>
              <w:suppressAutoHyphens/>
              <w:jc w:val="both"/>
              <w:rPr>
                <w:szCs w:val="24"/>
              </w:rPr>
            </w:pPr>
          </w:p>
          <w:p w14:paraId="5D310C91" w14:textId="454A7783" w:rsidR="009F3ED7" w:rsidRPr="002B100F" w:rsidRDefault="42D95F4C" w:rsidP="49E9E3CB">
            <w:pPr>
              <w:suppressAutoHyphens/>
              <w:jc w:val="both"/>
              <w:rPr>
                <w:szCs w:val="24"/>
              </w:rPr>
            </w:pPr>
            <w:r w:rsidRPr="49E9E3CB">
              <w:rPr>
                <w:rFonts w:ascii="Arial" w:hAnsi="Arial" w:cs="Arial"/>
                <w:szCs w:val="24"/>
              </w:rPr>
              <w:t>Inspire motivate and raise aspirations of learners through enthusiasm and knowledge.</w:t>
            </w:r>
          </w:p>
          <w:p w14:paraId="589D3E11" w14:textId="728F2292" w:rsidR="009F3ED7" w:rsidRPr="002B100F" w:rsidRDefault="009F3ED7" w:rsidP="49E9E3CB">
            <w:pPr>
              <w:suppressAutoHyphens/>
              <w:jc w:val="both"/>
              <w:rPr>
                <w:szCs w:val="24"/>
              </w:rPr>
            </w:pPr>
          </w:p>
          <w:p w14:paraId="78FFA360" w14:textId="785AC0BA" w:rsidR="009F3ED7" w:rsidRPr="002B100F" w:rsidRDefault="0A8CD765" w:rsidP="49E9E3CB">
            <w:pPr>
              <w:suppressAutoHyphens/>
              <w:jc w:val="both"/>
              <w:rPr>
                <w:rFonts w:ascii="Arial" w:hAnsi="Arial" w:cs="Arial"/>
                <w:szCs w:val="24"/>
              </w:rPr>
            </w:pPr>
            <w:r w:rsidRPr="49E9E3CB">
              <w:rPr>
                <w:rFonts w:ascii="Arial" w:hAnsi="Arial" w:cs="Arial"/>
                <w:szCs w:val="24"/>
              </w:rPr>
              <w:t xml:space="preserve">Be creative and innovative in selecting and adapting strategies to assist learners </w:t>
            </w:r>
            <w:r w:rsidR="69DF49FD" w:rsidRPr="49E9E3CB">
              <w:rPr>
                <w:rFonts w:ascii="Arial" w:hAnsi="Arial" w:cs="Arial"/>
                <w:szCs w:val="24"/>
              </w:rPr>
              <w:t>to reach their full potential.</w:t>
            </w:r>
          </w:p>
          <w:p w14:paraId="71B6D3C4" w14:textId="19E7C804" w:rsidR="009F3ED7" w:rsidRPr="002B100F" w:rsidRDefault="009F3ED7" w:rsidP="49E9E3CB">
            <w:pPr>
              <w:suppressAutoHyphens/>
              <w:jc w:val="both"/>
              <w:rPr>
                <w:szCs w:val="24"/>
              </w:rPr>
            </w:pPr>
          </w:p>
          <w:p w14:paraId="1F169D6B" w14:textId="428796F6" w:rsidR="009F3ED7" w:rsidRDefault="317B7755" w:rsidP="49E9E3CB">
            <w:pPr>
              <w:suppressAutoHyphens/>
              <w:jc w:val="both"/>
              <w:rPr>
                <w:rFonts w:ascii="Arial" w:hAnsi="Arial" w:cs="Arial"/>
                <w:szCs w:val="24"/>
              </w:rPr>
            </w:pPr>
            <w:r w:rsidRPr="49E9E3CB">
              <w:rPr>
                <w:rFonts w:ascii="Arial" w:hAnsi="Arial" w:cs="Arial"/>
                <w:szCs w:val="24"/>
              </w:rPr>
              <w:t>Value and promote cultural diversity, equality of opportunity and inclusion.</w:t>
            </w:r>
          </w:p>
          <w:p w14:paraId="66B7332E" w14:textId="77777777" w:rsidR="00D922D6" w:rsidRPr="002B100F" w:rsidRDefault="00D922D6" w:rsidP="49E9E3CB">
            <w:pPr>
              <w:suppressAutoHyphens/>
              <w:jc w:val="both"/>
              <w:rPr>
                <w:szCs w:val="24"/>
              </w:rPr>
            </w:pPr>
          </w:p>
          <w:p w14:paraId="7D06920D" w14:textId="4E957808" w:rsidR="009F3ED7" w:rsidRPr="002B100F" w:rsidRDefault="0AFBC2CB" w:rsidP="49E9E3CB">
            <w:pPr>
              <w:suppressAutoHyphens/>
              <w:jc w:val="both"/>
              <w:rPr>
                <w:szCs w:val="24"/>
              </w:rPr>
            </w:pPr>
            <w:r w:rsidRPr="49E9E3CB">
              <w:rPr>
                <w:rFonts w:ascii="Arial" w:hAnsi="Arial" w:cs="Arial"/>
                <w:szCs w:val="24"/>
              </w:rPr>
              <w:t>Support safe and effective utilisation of internal and external resources.</w:t>
            </w:r>
          </w:p>
          <w:p w14:paraId="44B720F1" w14:textId="51D641E9" w:rsidR="009F3ED7" w:rsidRPr="002B100F" w:rsidRDefault="009F3ED7" w:rsidP="49E9E3CB">
            <w:pPr>
              <w:suppressAutoHyphens/>
              <w:jc w:val="both"/>
              <w:rPr>
                <w:szCs w:val="24"/>
              </w:rPr>
            </w:pPr>
          </w:p>
          <w:p w14:paraId="5207D184" w14:textId="5F4091F2" w:rsidR="009F3ED7" w:rsidRPr="002B100F" w:rsidRDefault="0AFBC2CB" w:rsidP="49E9E3CB">
            <w:pPr>
              <w:suppressAutoHyphens/>
              <w:jc w:val="both"/>
              <w:rPr>
                <w:szCs w:val="24"/>
              </w:rPr>
            </w:pPr>
            <w:r w:rsidRPr="49E9E3CB">
              <w:rPr>
                <w:rFonts w:ascii="Arial" w:hAnsi="Arial" w:cs="Arial"/>
                <w:szCs w:val="24"/>
              </w:rPr>
              <w:t>Build positive and collaborative relationships with colleagues and learners.</w:t>
            </w:r>
          </w:p>
          <w:p w14:paraId="6BB44610" w14:textId="2C848F53" w:rsidR="009F3ED7" w:rsidRPr="002B100F" w:rsidRDefault="009F3ED7" w:rsidP="49E9E3CB">
            <w:pPr>
              <w:suppressAutoHyphens/>
              <w:jc w:val="both"/>
              <w:rPr>
                <w:szCs w:val="24"/>
              </w:rPr>
            </w:pPr>
          </w:p>
          <w:p w14:paraId="435B3EEF" w14:textId="70091BE6" w:rsidR="009F3ED7" w:rsidRPr="002B100F" w:rsidRDefault="0AFBC2CB" w:rsidP="49E9E3CB">
            <w:pPr>
              <w:suppressAutoHyphens/>
              <w:jc w:val="both"/>
              <w:rPr>
                <w:szCs w:val="24"/>
              </w:rPr>
            </w:pPr>
            <w:r w:rsidRPr="49E9E3CB">
              <w:rPr>
                <w:rFonts w:ascii="Arial" w:hAnsi="Arial" w:cs="Arial"/>
                <w:szCs w:val="24"/>
              </w:rPr>
              <w:t>Participate in college promotional events.</w:t>
            </w:r>
          </w:p>
          <w:p w14:paraId="3E8F6A0C" w14:textId="18EC88AA" w:rsidR="009F3ED7" w:rsidRPr="002B100F" w:rsidRDefault="009F3ED7" w:rsidP="49E9E3CB">
            <w:pPr>
              <w:suppressAutoHyphens/>
              <w:jc w:val="both"/>
              <w:rPr>
                <w:szCs w:val="24"/>
              </w:rPr>
            </w:pPr>
          </w:p>
          <w:p w14:paraId="356191E7" w14:textId="6CA18E5C" w:rsidR="009F3ED7" w:rsidRPr="002B100F" w:rsidRDefault="0AFBC2CB" w:rsidP="49E9E3CB">
            <w:pPr>
              <w:suppressAutoHyphens/>
              <w:jc w:val="both"/>
              <w:rPr>
                <w:szCs w:val="24"/>
              </w:rPr>
            </w:pPr>
            <w:r w:rsidRPr="49E9E3CB">
              <w:rPr>
                <w:rFonts w:ascii="Arial" w:hAnsi="Arial" w:cs="Arial"/>
                <w:szCs w:val="24"/>
              </w:rPr>
              <w:t>Attend meetings as identified by line manager.</w:t>
            </w:r>
          </w:p>
          <w:p w14:paraId="0D88CD05" w14:textId="1832BEC6" w:rsidR="009F3ED7" w:rsidRPr="002B100F" w:rsidRDefault="009F3ED7" w:rsidP="49E9E3CB">
            <w:pPr>
              <w:suppressAutoHyphens/>
              <w:jc w:val="both"/>
              <w:rPr>
                <w:szCs w:val="24"/>
              </w:rPr>
            </w:pPr>
          </w:p>
          <w:p w14:paraId="4C250361" w14:textId="45E95D8A" w:rsidR="009F3ED7" w:rsidRPr="002B100F" w:rsidRDefault="0AFBC2CB" w:rsidP="49E9E3CB">
            <w:pPr>
              <w:suppressAutoHyphens/>
              <w:jc w:val="both"/>
              <w:rPr>
                <w:szCs w:val="24"/>
              </w:rPr>
            </w:pPr>
            <w:r w:rsidRPr="49E9E3CB">
              <w:rPr>
                <w:rFonts w:ascii="Arial" w:hAnsi="Arial" w:cs="Arial"/>
                <w:szCs w:val="24"/>
              </w:rPr>
              <w:t>Undertake continuing Professional development.</w:t>
            </w:r>
          </w:p>
          <w:p w14:paraId="1E953DD1" w14:textId="7B37B47D" w:rsidR="009F3ED7" w:rsidRPr="002B100F" w:rsidRDefault="009F3ED7" w:rsidP="49E9E3CB">
            <w:pPr>
              <w:suppressAutoHyphens/>
              <w:jc w:val="both"/>
              <w:rPr>
                <w:szCs w:val="24"/>
              </w:rPr>
            </w:pPr>
          </w:p>
          <w:p w14:paraId="587FA1D5" w14:textId="6300EB25" w:rsidR="009F3ED7" w:rsidRPr="002B100F" w:rsidRDefault="0AFBC2CB" w:rsidP="49E9E3CB">
            <w:pPr>
              <w:suppressAutoHyphens/>
              <w:jc w:val="both"/>
              <w:rPr>
                <w:szCs w:val="24"/>
              </w:rPr>
            </w:pPr>
            <w:r w:rsidRPr="49E9E3CB">
              <w:rPr>
                <w:rFonts w:ascii="Arial" w:hAnsi="Arial" w:cs="Arial"/>
                <w:szCs w:val="24"/>
              </w:rPr>
              <w:t>Meet College standards and Values.</w:t>
            </w:r>
          </w:p>
          <w:p w14:paraId="70426203" w14:textId="1FFCE2E6" w:rsidR="009F3ED7" w:rsidRPr="002B100F" w:rsidRDefault="009F3ED7" w:rsidP="49E9E3CB">
            <w:pPr>
              <w:suppressAutoHyphens/>
              <w:jc w:val="both"/>
              <w:rPr>
                <w:szCs w:val="24"/>
              </w:rPr>
            </w:pPr>
          </w:p>
          <w:p w14:paraId="04F0610D" w14:textId="5C569612" w:rsidR="009F3ED7" w:rsidRPr="002B100F" w:rsidRDefault="4005AE63" w:rsidP="49E9E3CB">
            <w:pPr>
              <w:suppressAutoHyphens/>
              <w:jc w:val="both"/>
              <w:rPr>
                <w:szCs w:val="24"/>
              </w:rPr>
            </w:pPr>
            <w:r w:rsidRPr="49E9E3CB">
              <w:rPr>
                <w:rFonts w:ascii="Arial" w:hAnsi="Arial" w:cs="Arial"/>
                <w:szCs w:val="24"/>
              </w:rPr>
              <w:t>Carry out horticulture work on a wide variety of crops and plant displays within the designated areas providing cover as required</w:t>
            </w:r>
            <w:r w:rsidR="3CCB46A4" w:rsidRPr="49E9E3CB">
              <w:rPr>
                <w:rFonts w:ascii="Arial" w:hAnsi="Arial" w:cs="Arial"/>
                <w:szCs w:val="24"/>
              </w:rPr>
              <w:t>.</w:t>
            </w:r>
          </w:p>
          <w:p w14:paraId="64A056C5" w14:textId="4D8427D4" w:rsidR="009F3ED7" w:rsidRPr="002B100F" w:rsidRDefault="009F3ED7" w:rsidP="49E9E3CB">
            <w:pPr>
              <w:suppressAutoHyphens/>
              <w:jc w:val="both"/>
              <w:rPr>
                <w:szCs w:val="24"/>
              </w:rPr>
            </w:pPr>
          </w:p>
          <w:p w14:paraId="56B9ACA1" w14:textId="64E474C0" w:rsidR="009F3ED7" w:rsidRPr="002B100F" w:rsidRDefault="3CCB46A4" w:rsidP="49E9E3CB">
            <w:pPr>
              <w:suppressAutoHyphens/>
              <w:jc w:val="both"/>
              <w:rPr>
                <w:szCs w:val="24"/>
              </w:rPr>
            </w:pPr>
            <w:r w:rsidRPr="49E9E3CB">
              <w:rPr>
                <w:rFonts w:ascii="Arial" w:hAnsi="Arial" w:cs="Arial"/>
                <w:szCs w:val="24"/>
              </w:rPr>
              <w:t>Produce a wide range of horticultural retail produce to a high standard.</w:t>
            </w:r>
          </w:p>
          <w:p w14:paraId="3D49A09A" w14:textId="33F6BF2E" w:rsidR="009F3ED7" w:rsidRPr="002B100F" w:rsidRDefault="009F3ED7" w:rsidP="49E9E3CB">
            <w:pPr>
              <w:suppressAutoHyphens/>
              <w:jc w:val="both"/>
              <w:rPr>
                <w:szCs w:val="24"/>
              </w:rPr>
            </w:pPr>
          </w:p>
          <w:p w14:paraId="04AE8A48" w14:textId="31DE4BBF" w:rsidR="009F3ED7" w:rsidRPr="002B100F" w:rsidRDefault="3CCB46A4" w:rsidP="49E9E3CB">
            <w:pPr>
              <w:suppressAutoHyphens/>
              <w:jc w:val="both"/>
              <w:rPr>
                <w:szCs w:val="24"/>
              </w:rPr>
            </w:pPr>
            <w:r w:rsidRPr="49E9E3CB">
              <w:rPr>
                <w:rFonts w:ascii="Arial" w:hAnsi="Arial" w:cs="Arial"/>
                <w:szCs w:val="24"/>
              </w:rPr>
              <w:t>Ensure that a high standard of quality of goods and services is maintained in accordance with college requirements</w:t>
            </w:r>
            <w:r w:rsidR="5AC29E6E" w:rsidRPr="49E9E3CB">
              <w:rPr>
                <w:rFonts w:ascii="Arial" w:hAnsi="Arial" w:cs="Arial"/>
                <w:szCs w:val="24"/>
              </w:rPr>
              <w:t>.</w:t>
            </w:r>
          </w:p>
          <w:p w14:paraId="19FC81A3" w14:textId="072049EF" w:rsidR="009F3ED7" w:rsidRPr="002B100F" w:rsidRDefault="009F3ED7" w:rsidP="49E9E3CB">
            <w:pPr>
              <w:suppressAutoHyphens/>
              <w:jc w:val="both"/>
              <w:rPr>
                <w:szCs w:val="24"/>
              </w:rPr>
            </w:pPr>
          </w:p>
          <w:p w14:paraId="315BBA94" w14:textId="3E950532" w:rsidR="009F3ED7" w:rsidRPr="002B100F" w:rsidRDefault="5AC29E6E" w:rsidP="49E9E3CB">
            <w:pPr>
              <w:suppressAutoHyphens/>
              <w:jc w:val="both"/>
              <w:rPr>
                <w:szCs w:val="24"/>
              </w:rPr>
            </w:pPr>
            <w:r w:rsidRPr="49E9E3CB">
              <w:rPr>
                <w:rFonts w:ascii="Arial" w:hAnsi="Arial" w:cs="Arial"/>
                <w:szCs w:val="24"/>
              </w:rPr>
              <w:t xml:space="preserve">Assist in the labelling of plants and provision of information for </w:t>
            </w:r>
            <w:r w:rsidR="5E842AF9" w:rsidRPr="49E9E3CB">
              <w:rPr>
                <w:rFonts w:ascii="Arial" w:hAnsi="Arial" w:cs="Arial"/>
                <w:szCs w:val="24"/>
              </w:rPr>
              <w:t>learners,</w:t>
            </w:r>
            <w:r w:rsidRPr="49E9E3CB">
              <w:rPr>
                <w:rFonts w:ascii="Arial" w:hAnsi="Arial" w:cs="Arial"/>
                <w:szCs w:val="24"/>
              </w:rPr>
              <w:t xml:space="preserve"> staff and visitors.</w:t>
            </w:r>
          </w:p>
          <w:p w14:paraId="67F0DF60" w14:textId="01475327" w:rsidR="009F3ED7" w:rsidRPr="002B100F" w:rsidRDefault="009F3ED7" w:rsidP="49E9E3CB">
            <w:pPr>
              <w:suppressAutoHyphens/>
              <w:jc w:val="both"/>
              <w:rPr>
                <w:szCs w:val="24"/>
              </w:rPr>
            </w:pPr>
          </w:p>
          <w:p w14:paraId="7B2F324F" w14:textId="70F458D3" w:rsidR="009F3ED7" w:rsidRPr="002B100F" w:rsidRDefault="678FCB36" w:rsidP="49E9E3CB">
            <w:pPr>
              <w:suppressAutoHyphens/>
              <w:jc w:val="both"/>
              <w:rPr>
                <w:szCs w:val="24"/>
              </w:rPr>
            </w:pPr>
            <w:r w:rsidRPr="49E9E3CB">
              <w:rPr>
                <w:rFonts w:ascii="Arial" w:hAnsi="Arial" w:cs="Arial"/>
                <w:szCs w:val="24"/>
              </w:rPr>
              <w:t>Provide a welcoming environment for customers, learners and visitors to the college.</w:t>
            </w:r>
          </w:p>
          <w:p w14:paraId="767F637A" w14:textId="103BBE9D" w:rsidR="009F3ED7" w:rsidRPr="002B100F" w:rsidRDefault="009F3ED7" w:rsidP="49E9E3CB">
            <w:pPr>
              <w:suppressAutoHyphens/>
              <w:jc w:val="both"/>
              <w:rPr>
                <w:szCs w:val="24"/>
              </w:rPr>
            </w:pPr>
          </w:p>
          <w:p w14:paraId="1970C35C" w14:textId="746F1591" w:rsidR="009F3ED7" w:rsidRPr="002B100F" w:rsidRDefault="1FCE1A04" w:rsidP="49E9E3CB">
            <w:pPr>
              <w:suppressAutoHyphens/>
              <w:jc w:val="both"/>
              <w:rPr>
                <w:szCs w:val="24"/>
              </w:rPr>
            </w:pPr>
            <w:r w:rsidRPr="49E9E3CB">
              <w:rPr>
                <w:rFonts w:ascii="Arial" w:hAnsi="Arial" w:cs="Arial"/>
                <w:szCs w:val="24"/>
              </w:rPr>
              <w:t xml:space="preserve">Provide excellent customer service and cover for retail assistants as and </w:t>
            </w:r>
            <w:r w:rsidR="65579B8F" w:rsidRPr="49E9E3CB">
              <w:rPr>
                <w:rFonts w:ascii="Arial" w:hAnsi="Arial" w:cs="Arial"/>
                <w:szCs w:val="24"/>
              </w:rPr>
              <w:t>when</w:t>
            </w:r>
            <w:r w:rsidRPr="49E9E3CB">
              <w:rPr>
                <w:rFonts w:ascii="Arial" w:hAnsi="Arial" w:cs="Arial"/>
                <w:szCs w:val="24"/>
              </w:rPr>
              <w:t xml:space="preserve"> required.</w:t>
            </w:r>
          </w:p>
          <w:p w14:paraId="6EA02DCB" w14:textId="20F7AE08" w:rsidR="009F3ED7" w:rsidRPr="002B100F" w:rsidRDefault="009F3ED7" w:rsidP="49E9E3CB">
            <w:pPr>
              <w:suppressAutoHyphens/>
              <w:jc w:val="both"/>
              <w:rPr>
                <w:szCs w:val="24"/>
              </w:rPr>
            </w:pPr>
          </w:p>
          <w:p w14:paraId="192C039D" w14:textId="0E59F92A" w:rsidR="009F3ED7" w:rsidRPr="002B100F" w:rsidRDefault="009F3ED7" w:rsidP="49E9E3CB">
            <w:pPr>
              <w:suppressAutoHyphens/>
              <w:jc w:val="both"/>
              <w:rPr>
                <w:szCs w:val="24"/>
              </w:rPr>
            </w:pPr>
          </w:p>
          <w:p w14:paraId="2503D857" w14:textId="062B497C" w:rsidR="009F3ED7" w:rsidRPr="002B100F" w:rsidRDefault="009F3ED7" w:rsidP="49E9E3CB">
            <w:pPr>
              <w:suppressAutoHyphens/>
              <w:jc w:val="both"/>
              <w:rPr>
                <w:szCs w:val="24"/>
              </w:rPr>
            </w:pPr>
          </w:p>
          <w:p w14:paraId="6E7F0A65" w14:textId="41D006E7" w:rsidR="009F3ED7" w:rsidRPr="002B100F" w:rsidRDefault="009F3ED7" w:rsidP="49E9E3CB">
            <w:pPr>
              <w:suppressAutoHyphens/>
              <w:jc w:val="both"/>
              <w:rPr>
                <w:szCs w:val="24"/>
              </w:rPr>
            </w:pPr>
          </w:p>
          <w:p w14:paraId="51511EC4" w14:textId="74BBB61E" w:rsidR="009F3ED7" w:rsidRPr="002B100F" w:rsidRDefault="009F3ED7" w:rsidP="49E9E3CB">
            <w:pPr>
              <w:suppressAutoHyphens/>
              <w:jc w:val="both"/>
              <w:rPr>
                <w:szCs w:val="24"/>
              </w:rPr>
            </w:pPr>
          </w:p>
          <w:p w14:paraId="6A649DC9" w14:textId="6A4CF514" w:rsidR="009F3ED7" w:rsidRPr="002B100F" w:rsidRDefault="009F3ED7" w:rsidP="49E9E3CB">
            <w:pPr>
              <w:suppressAutoHyphens/>
              <w:jc w:val="both"/>
              <w:rPr>
                <w:szCs w:val="24"/>
              </w:rPr>
            </w:pPr>
          </w:p>
          <w:p w14:paraId="4B94D5A5" w14:textId="1239CBBF" w:rsidR="009F3ED7" w:rsidRPr="002B100F" w:rsidRDefault="009F3ED7" w:rsidP="49E9E3CB">
            <w:pPr>
              <w:suppressAutoHyphens/>
              <w:jc w:val="both"/>
              <w:rPr>
                <w:rFonts w:ascii="Arial" w:eastAsia="Arial" w:hAnsi="Arial" w:cs="Arial"/>
                <w:b/>
                <w:bCs/>
                <w:spacing w:val="-3"/>
                <w:sz w:val="22"/>
                <w:szCs w:val="22"/>
              </w:rPr>
            </w:pPr>
          </w:p>
        </w:tc>
      </w:tr>
      <w:tr w:rsidR="009F3ED7" w:rsidRPr="002B100F" w14:paraId="6A0A9A4C" w14:textId="77777777" w:rsidTr="42040B27">
        <w:tc>
          <w:tcPr>
            <w:tcW w:w="9242" w:type="dxa"/>
            <w:gridSpan w:val="2"/>
            <w:tcBorders>
              <w:top w:val="nil"/>
              <w:left w:val="single" w:sz="6" w:space="0" w:color="auto"/>
              <w:bottom w:val="single" w:sz="6" w:space="0" w:color="auto"/>
              <w:right w:val="single" w:sz="6" w:space="0" w:color="auto"/>
            </w:tcBorders>
          </w:tcPr>
          <w:p w14:paraId="070473BA" w14:textId="77777777" w:rsidR="009F3ED7" w:rsidRPr="002B100F" w:rsidRDefault="009F3ED7" w:rsidP="009F3ED7">
            <w:pPr>
              <w:suppressAutoHyphens/>
              <w:jc w:val="both"/>
              <w:rPr>
                <w:rFonts w:ascii="Arial" w:hAnsi="Arial" w:cs="Arial"/>
                <w:spacing w:val="-3"/>
              </w:rPr>
            </w:pPr>
          </w:p>
        </w:tc>
      </w:tr>
    </w:tbl>
    <w:p w14:paraId="45FB0818" w14:textId="77777777" w:rsidR="00645161" w:rsidRDefault="00645161" w:rsidP="00906D89">
      <w:pPr>
        <w:suppressAutoHyphens/>
        <w:ind w:left="720" w:hanging="720"/>
        <w:jc w:val="right"/>
        <w:rPr>
          <w:rFonts w:ascii="Arial" w:hAnsi="Arial" w:cs="Arial"/>
          <w:spacing w:val="-3"/>
        </w:rPr>
      </w:pPr>
    </w:p>
    <w:p w14:paraId="049F31CB" w14:textId="77777777" w:rsidR="00C758FC" w:rsidRDefault="00C758FC">
      <w:r>
        <w:br w:type="page"/>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198"/>
      </w:tblGrid>
      <w:tr w:rsidR="002233CF" w:rsidRPr="002B100F" w14:paraId="77F0B916" w14:textId="77777777" w:rsidTr="49E9E3CB">
        <w:trPr>
          <w:cantSplit/>
        </w:trPr>
        <w:tc>
          <w:tcPr>
            <w:tcW w:w="9198" w:type="dxa"/>
            <w:tcBorders>
              <w:top w:val="single" w:sz="4" w:space="0" w:color="000000" w:themeColor="text1"/>
              <w:bottom w:val="single" w:sz="4" w:space="0" w:color="000000" w:themeColor="text1"/>
            </w:tcBorders>
            <w:shd w:val="clear" w:color="auto" w:fill="D9D9D9" w:themeFill="background1" w:themeFillShade="D9"/>
          </w:tcPr>
          <w:p w14:paraId="7C10C4B0" w14:textId="77777777" w:rsidR="002233CF" w:rsidRPr="00A63814" w:rsidRDefault="002233CF" w:rsidP="00332927">
            <w:pPr>
              <w:suppressAutoHyphens/>
              <w:ind w:left="540" w:hanging="540"/>
              <w:jc w:val="both"/>
              <w:rPr>
                <w:rFonts w:ascii="Arial" w:hAnsi="Arial" w:cs="Arial"/>
                <w:b/>
                <w:spacing w:val="-3"/>
              </w:rPr>
            </w:pPr>
            <w:r>
              <w:rPr>
                <w:rFonts w:ascii="Arial" w:hAnsi="Arial" w:cs="Arial"/>
                <w:b/>
                <w:spacing w:val="-3"/>
              </w:rPr>
              <w:lastRenderedPageBreak/>
              <w:t>DUTIES</w:t>
            </w:r>
          </w:p>
        </w:tc>
      </w:tr>
      <w:tr w:rsidR="002233CF" w:rsidRPr="002B100F" w14:paraId="36EBDC3D" w14:textId="77777777" w:rsidTr="49E9E3CB">
        <w:trPr>
          <w:cantSplit/>
        </w:trPr>
        <w:tc>
          <w:tcPr>
            <w:tcW w:w="9198" w:type="dxa"/>
          </w:tcPr>
          <w:p w14:paraId="4A4F9F76" w14:textId="77777777" w:rsidR="00D37160" w:rsidRDefault="2C3DB137" w:rsidP="00D37160">
            <w:pPr>
              <w:pStyle w:val="paragraph"/>
              <w:numPr>
                <w:ilvl w:val="0"/>
                <w:numId w:val="19"/>
              </w:numPr>
              <w:spacing w:before="0" w:beforeAutospacing="0" w:after="0" w:afterAutospacing="0"/>
              <w:textAlignment w:val="baseline"/>
              <w:rPr>
                <w:rStyle w:val="eop"/>
                <w:rFonts w:ascii="Arial" w:hAnsi="Arial" w:cs="Arial"/>
              </w:rPr>
            </w:pPr>
            <w:proofErr w:type="gramStart"/>
            <w:r w:rsidRPr="49E9E3CB">
              <w:rPr>
                <w:rStyle w:val="normaltextrun"/>
                <w:rFonts w:ascii="Arial" w:hAnsi="Arial" w:cs="Arial"/>
              </w:rPr>
              <w:t>You</w:t>
            </w:r>
            <w:proofErr w:type="gramEnd"/>
            <w:r w:rsidRPr="49E9E3CB">
              <w:rPr>
                <w:rStyle w:val="normaltextrun"/>
                <w:rFonts w:ascii="Arial" w:hAnsi="Arial" w:cs="Arial"/>
              </w:rPr>
              <w:t> role model and promote the College values:</w:t>
            </w:r>
            <w:r w:rsidRPr="49E9E3CB">
              <w:rPr>
                <w:rStyle w:val="eop"/>
                <w:rFonts w:ascii="Arial" w:hAnsi="Arial" w:cs="Arial"/>
              </w:rPr>
              <w:t> </w:t>
            </w:r>
            <w:r w:rsidRPr="49E9E3CB">
              <w:rPr>
                <w:rStyle w:val="normaltextrun"/>
                <w:rFonts w:ascii="Arial" w:hAnsi="Arial" w:cs="Arial"/>
              </w:rPr>
              <w:t> </w:t>
            </w:r>
            <w:r w:rsidRPr="49E9E3CB">
              <w:rPr>
                <w:rStyle w:val="eop"/>
                <w:rFonts w:ascii="Arial" w:hAnsi="Arial" w:cs="Arial"/>
              </w:rPr>
              <w:t> </w:t>
            </w:r>
          </w:p>
          <w:p w14:paraId="53128261" w14:textId="77777777" w:rsidR="00D37160" w:rsidRPr="008B7157" w:rsidRDefault="00D37160" w:rsidP="00D37160">
            <w:pPr>
              <w:pStyle w:val="paragraph"/>
              <w:spacing w:before="0" w:beforeAutospacing="0" w:after="0" w:afterAutospacing="0"/>
              <w:ind w:left="750"/>
              <w:textAlignment w:val="baseline"/>
              <w:rPr>
                <w:rFonts w:ascii="Arial" w:hAnsi="Arial" w:cs="Arial"/>
              </w:rPr>
            </w:pPr>
          </w:p>
          <w:p w14:paraId="61BAF760" w14:textId="77777777" w:rsidR="00D37160" w:rsidRPr="00991F8E" w:rsidRDefault="2C3DB137" w:rsidP="00D37160">
            <w:pPr>
              <w:pStyle w:val="paragraph"/>
              <w:numPr>
                <w:ilvl w:val="0"/>
                <w:numId w:val="18"/>
              </w:numPr>
              <w:spacing w:before="0" w:beforeAutospacing="0" w:after="0" w:afterAutospacing="0"/>
              <w:ind w:left="600" w:firstLine="0"/>
              <w:textAlignment w:val="baseline"/>
              <w:rPr>
                <w:rFonts w:ascii="Arial" w:hAnsi="Arial" w:cs="Arial"/>
              </w:rPr>
            </w:pPr>
            <w:r w:rsidRPr="49E9E3CB">
              <w:rPr>
                <w:rStyle w:val="normaltextrun"/>
                <w:rFonts w:ascii="Arial" w:hAnsi="Arial" w:cs="Arial"/>
                <w:b/>
                <w:bCs/>
                <w:color w:val="000000" w:themeColor="text1"/>
              </w:rPr>
              <w:t>Learning - </w:t>
            </w:r>
            <w:r w:rsidRPr="49E9E3CB">
              <w:rPr>
                <w:rStyle w:val="normaltextrun"/>
                <w:rFonts w:ascii="Arial" w:hAnsi="Arial" w:cs="Arial"/>
                <w:color w:val="000000" w:themeColor="text1"/>
              </w:rPr>
              <w:t>Our delivery will be high quality and innovative with students at the heart of decision making. </w:t>
            </w:r>
            <w:r w:rsidRPr="49E9E3CB">
              <w:rPr>
                <w:rStyle w:val="eop"/>
                <w:rFonts w:ascii="Arial" w:hAnsi="Arial" w:cs="Arial"/>
                <w:color w:val="000000" w:themeColor="text1"/>
              </w:rPr>
              <w:t> </w:t>
            </w:r>
          </w:p>
          <w:p w14:paraId="644B5BCD" w14:textId="77777777" w:rsidR="00D37160" w:rsidRPr="00991F8E" w:rsidRDefault="2C3DB137" w:rsidP="00D37160">
            <w:pPr>
              <w:pStyle w:val="paragraph"/>
              <w:numPr>
                <w:ilvl w:val="0"/>
                <w:numId w:val="18"/>
              </w:numPr>
              <w:spacing w:before="0" w:beforeAutospacing="0" w:after="0" w:afterAutospacing="0"/>
              <w:ind w:left="600" w:firstLine="0"/>
              <w:textAlignment w:val="baseline"/>
              <w:rPr>
                <w:rFonts w:ascii="Arial" w:hAnsi="Arial" w:cs="Arial"/>
              </w:rPr>
            </w:pPr>
            <w:r w:rsidRPr="49E9E3CB">
              <w:rPr>
                <w:rStyle w:val="normaltextrun"/>
                <w:rFonts w:ascii="Arial" w:hAnsi="Arial" w:cs="Arial"/>
                <w:b/>
                <w:bCs/>
              </w:rPr>
              <w:t>People - </w:t>
            </w:r>
            <w:r w:rsidRPr="49E9E3CB">
              <w:rPr>
                <w:rStyle w:val="normaltextrun"/>
                <w:rFonts w:ascii="Arial" w:hAnsi="Arial" w:cs="Arial"/>
                <w:color w:val="000000" w:themeColor="text1"/>
                <w:lang w:val="en-US"/>
              </w:rPr>
              <w:t>We will enable staff and students to fulfil their potential whilst promoting resilience, leadership, accountability and teamwork.</w:t>
            </w:r>
            <w:r w:rsidRPr="49E9E3CB">
              <w:rPr>
                <w:rStyle w:val="normaltextrun"/>
                <w:rFonts w:ascii="Arial" w:hAnsi="Arial" w:cs="Arial"/>
                <w:color w:val="000000" w:themeColor="text1"/>
              </w:rPr>
              <w:t> </w:t>
            </w:r>
            <w:r w:rsidRPr="49E9E3CB">
              <w:rPr>
                <w:rStyle w:val="eop"/>
                <w:rFonts w:ascii="Arial" w:hAnsi="Arial" w:cs="Arial"/>
                <w:color w:val="000000" w:themeColor="text1"/>
              </w:rPr>
              <w:t> </w:t>
            </w:r>
          </w:p>
          <w:p w14:paraId="2AEB09FC" w14:textId="77777777" w:rsidR="00D37160" w:rsidRPr="00991F8E" w:rsidRDefault="2C3DB137" w:rsidP="00D37160">
            <w:pPr>
              <w:pStyle w:val="paragraph"/>
              <w:numPr>
                <w:ilvl w:val="0"/>
                <w:numId w:val="18"/>
              </w:numPr>
              <w:spacing w:before="0" w:beforeAutospacing="0" w:after="0" w:afterAutospacing="0"/>
              <w:ind w:left="600" w:firstLine="0"/>
              <w:textAlignment w:val="baseline"/>
              <w:rPr>
                <w:rFonts w:ascii="Arial" w:hAnsi="Arial" w:cs="Arial"/>
              </w:rPr>
            </w:pPr>
            <w:r w:rsidRPr="49E9E3CB">
              <w:rPr>
                <w:rStyle w:val="normaltextrun"/>
                <w:rFonts w:ascii="Arial" w:hAnsi="Arial" w:cs="Arial"/>
                <w:b/>
                <w:bCs/>
              </w:rPr>
              <w:t>Sustainability - </w:t>
            </w:r>
            <w:r w:rsidRPr="49E9E3CB">
              <w:rPr>
                <w:rStyle w:val="normaltextrun"/>
                <w:rFonts w:ascii="Arial" w:hAnsi="Arial" w:cs="Arial"/>
                <w:color w:val="000000" w:themeColor="text1"/>
              </w:rPr>
              <w:t>We will provide a happy, healthy, safe, supportive and sustainable environment in which to live, work and study. </w:t>
            </w:r>
            <w:r w:rsidRPr="49E9E3CB">
              <w:rPr>
                <w:rStyle w:val="eop"/>
                <w:rFonts w:ascii="Arial" w:hAnsi="Arial" w:cs="Arial"/>
                <w:color w:val="000000" w:themeColor="text1"/>
              </w:rPr>
              <w:t> </w:t>
            </w:r>
          </w:p>
          <w:p w14:paraId="7BA97ADC" w14:textId="77777777" w:rsidR="00D37160" w:rsidRDefault="2C3DB137" w:rsidP="00D37160">
            <w:pPr>
              <w:pStyle w:val="paragraph"/>
              <w:numPr>
                <w:ilvl w:val="0"/>
                <w:numId w:val="18"/>
              </w:numPr>
              <w:spacing w:before="0" w:beforeAutospacing="0" w:after="0" w:afterAutospacing="0"/>
              <w:ind w:left="600" w:firstLine="0"/>
              <w:textAlignment w:val="baseline"/>
              <w:rPr>
                <w:rFonts w:ascii="Arial" w:hAnsi="Arial" w:cs="Arial"/>
              </w:rPr>
            </w:pPr>
            <w:r w:rsidRPr="49E9E3CB">
              <w:rPr>
                <w:rStyle w:val="normaltextrun"/>
                <w:rFonts w:ascii="Arial" w:hAnsi="Arial" w:cs="Arial"/>
                <w:b/>
                <w:bCs/>
              </w:rPr>
              <w:t>FREDIE</w:t>
            </w:r>
            <w:r w:rsidRPr="49E9E3CB">
              <w:rPr>
                <w:rStyle w:val="normaltextrun"/>
                <w:rFonts w:ascii="Arial" w:hAnsi="Arial" w:cs="Arial"/>
              </w:rPr>
              <w:t> - </w:t>
            </w:r>
            <w:r w:rsidRPr="49E9E3CB">
              <w:rPr>
                <w:rStyle w:val="normaltextrun"/>
                <w:rFonts w:ascii="Arial" w:hAnsi="Arial" w:cs="Arial"/>
                <w:color w:val="000000" w:themeColor="text1"/>
              </w:rPr>
              <w:t>We will advance </w:t>
            </w:r>
            <w:r w:rsidRPr="49E9E3CB">
              <w:rPr>
                <w:rStyle w:val="normaltextrun"/>
                <w:rFonts w:ascii="Arial" w:hAnsi="Arial" w:cs="Arial"/>
                <w:b/>
                <w:bCs/>
                <w:color w:val="000000" w:themeColor="text1"/>
              </w:rPr>
              <w:t>FREDIE</w:t>
            </w:r>
            <w:r w:rsidRPr="49E9E3CB">
              <w:rPr>
                <w:rStyle w:val="normaltextrun"/>
                <w:rFonts w:ascii="Arial" w:hAnsi="Arial" w:cs="Arial"/>
                <w:color w:val="000000" w:themeColor="text1"/>
              </w:rPr>
              <w:t>:  Fairness, respect, equality, diversity, inclusion, engagement in all we do.</w:t>
            </w:r>
            <w:r w:rsidRPr="49E9E3CB">
              <w:rPr>
                <w:rStyle w:val="eop"/>
                <w:rFonts w:ascii="Arial" w:hAnsi="Arial" w:cs="Arial"/>
                <w:color w:val="000000" w:themeColor="text1"/>
              </w:rPr>
              <w:t> </w:t>
            </w:r>
            <w:r w:rsidRPr="49E9E3CB">
              <w:rPr>
                <w:rFonts w:ascii="Arial" w:hAnsi="Arial" w:cs="Arial"/>
              </w:rPr>
              <w:t xml:space="preserve"> </w:t>
            </w:r>
          </w:p>
          <w:p w14:paraId="62486C05" w14:textId="77777777" w:rsidR="00D37160" w:rsidRDefault="00D37160" w:rsidP="00D37160">
            <w:pPr>
              <w:pStyle w:val="BodyText"/>
              <w:rPr>
                <w:rFonts w:ascii="Arial" w:hAnsi="Arial" w:cs="Arial"/>
                <w:szCs w:val="24"/>
              </w:rPr>
            </w:pPr>
          </w:p>
          <w:p w14:paraId="4101652C" w14:textId="77777777" w:rsidR="00D60F1C" w:rsidRDefault="00D60F1C" w:rsidP="00D37160">
            <w:pPr>
              <w:pStyle w:val="BodyText"/>
              <w:rPr>
                <w:rFonts w:ascii="Arial" w:hAnsi="Arial" w:cs="Arial"/>
                <w:szCs w:val="24"/>
              </w:rPr>
            </w:pPr>
          </w:p>
        </w:tc>
      </w:tr>
      <w:tr w:rsidR="002233CF" w:rsidRPr="002B100F" w14:paraId="2463C7DB" w14:textId="77777777" w:rsidTr="49E9E3CB">
        <w:trPr>
          <w:cantSplit/>
        </w:trPr>
        <w:tc>
          <w:tcPr>
            <w:tcW w:w="9198" w:type="dxa"/>
          </w:tcPr>
          <w:p w14:paraId="56E9B7DE" w14:textId="77777777" w:rsidR="00EE2EE2" w:rsidRPr="00EE2EE2" w:rsidRDefault="00EE2EE2" w:rsidP="00EE2EE2">
            <w:pPr>
              <w:suppressAutoHyphens/>
              <w:jc w:val="both"/>
              <w:rPr>
                <w:rFonts w:ascii="Arial" w:hAnsi="Arial" w:cs="Arial"/>
                <w:spacing w:val="-3"/>
              </w:rPr>
            </w:pPr>
            <w:r w:rsidRPr="00EE2EE2">
              <w:rPr>
                <w:rFonts w:ascii="Arial" w:hAnsi="Arial" w:cs="Arial"/>
                <w:spacing w:val="-3"/>
              </w:rPr>
              <w:t>Promote College sustainability policies and strategies by personal commitment and leading by example and complying with all quality and environmental standards and expectations. This includes active involvement in carbon reduction, embedding of carbon reduction practices (lights off, heating down etc.) and being vigilant in relation to the College’s approach to Reduce, Reuse and Recycle ethos.</w:t>
            </w:r>
          </w:p>
          <w:p w14:paraId="4B99056E" w14:textId="77777777" w:rsidR="00EE2EE2" w:rsidRPr="00EE2EE2" w:rsidRDefault="00EE2EE2" w:rsidP="00EE2EE2">
            <w:pPr>
              <w:suppressAutoHyphens/>
              <w:jc w:val="both"/>
              <w:rPr>
                <w:rFonts w:ascii="Arial" w:hAnsi="Arial" w:cs="Arial"/>
                <w:spacing w:val="-3"/>
              </w:rPr>
            </w:pPr>
          </w:p>
          <w:p w14:paraId="6CE5491E" w14:textId="77777777" w:rsidR="00EE2EE2" w:rsidRPr="00EE2EE2" w:rsidRDefault="00EE2EE2" w:rsidP="00EE2EE2">
            <w:pPr>
              <w:suppressAutoHyphens/>
              <w:jc w:val="both"/>
              <w:rPr>
                <w:rFonts w:ascii="Arial" w:hAnsi="Arial" w:cs="Arial"/>
                <w:spacing w:val="-3"/>
              </w:rPr>
            </w:pPr>
            <w:r w:rsidRPr="00EE2EE2">
              <w:rPr>
                <w:rFonts w:ascii="Arial" w:hAnsi="Arial" w:cs="Arial"/>
                <w:spacing w:val="-3"/>
              </w:rPr>
              <w:t>Actively participate in the Annual Review and Development process in line with individual needs and College strategic plan priorities. Agree objectives with the Line Manager and ensure they are achieved.</w:t>
            </w:r>
          </w:p>
          <w:p w14:paraId="1299C43A" w14:textId="77777777" w:rsidR="00EE2EE2" w:rsidRPr="00EE2EE2" w:rsidRDefault="00EE2EE2" w:rsidP="00EE2EE2">
            <w:pPr>
              <w:suppressAutoHyphens/>
              <w:jc w:val="both"/>
              <w:rPr>
                <w:rFonts w:ascii="Arial" w:hAnsi="Arial" w:cs="Arial"/>
                <w:spacing w:val="-3"/>
              </w:rPr>
            </w:pPr>
          </w:p>
          <w:p w14:paraId="1FE9DDAD" w14:textId="77777777" w:rsidR="00EE2EE2" w:rsidRPr="00EE2EE2" w:rsidRDefault="00EE2EE2" w:rsidP="00EE2EE2">
            <w:pPr>
              <w:suppressAutoHyphens/>
              <w:jc w:val="both"/>
              <w:rPr>
                <w:rFonts w:ascii="Arial" w:hAnsi="Arial" w:cs="Arial"/>
                <w:spacing w:val="-3"/>
              </w:rPr>
            </w:pPr>
            <w:r w:rsidRPr="00EE2EE2">
              <w:rPr>
                <w:rFonts w:ascii="Arial" w:hAnsi="Arial" w:cs="Arial"/>
                <w:spacing w:val="-3"/>
              </w:rPr>
              <w:t>Be responsible for promoting and safeguarding the welfare of children, young people and vulnerable adults at all times in line with the College’s own Safeguarding Policy and practices.</w:t>
            </w:r>
          </w:p>
          <w:p w14:paraId="4DDBEF00" w14:textId="77777777" w:rsidR="00EE2EE2" w:rsidRPr="00EE2EE2" w:rsidRDefault="00EE2EE2" w:rsidP="00EE2EE2">
            <w:pPr>
              <w:suppressAutoHyphens/>
              <w:jc w:val="both"/>
              <w:rPr>
                <w:rFonts w:ascii="Arial" w:hAnsi="Arial" w:cs="Arial"/>
                <w:spacing w:val="-3"/>
              </w:rPr>
            </w:pPr>
          </w:p>
          <w:p w14:paraId="510A7927" w14:textId="77777777" w:rsidR="00EE2EE2" w:rsidRPr="00EE2EE2" w:rsidRDefault="00EE2EE2" w:rsidP="00EE2EE2">
            <w:pPr>
              <w:suppressAutoHyphens/>
              <w:jc w:val="both"/>
              <w:rPr>
                <w:rFonts w:ascii="Arial" w:hAnsi="Arial" w:cs="Arial"/>
                <w:spacing w:val="-3"/>
              </w:rPr>
            </w:pPr>
            <w:r w:rsidRPr="00EE2EE2">
              <w:rPr>
                <w:rFonts w:ascii="Arial" w:hAnsi="Arial" w:cs="Arial"/>
                <w:spacing w:val="-3"/>
              </w:rPr>
              <w:t xml:space="preserve">Be thoroughly aware of College Health and Safety policies and procedures, attend mandatory health and safety training appropriate to the role and ensure the full implementation of College policies, procedures across all areas of responsibility. Ensure that employees within line management are also compliant with the policies, procedures and training requirements including reporting and recording all accidents and near misses. </w:t>
            </w:r>
          </w:p>
          <w:p w14:paraId="3461D779" w14:textId="77777777" w:rsidR="00EE2EE2" w:rsidRPr="00EE2EE2" w:rsidRDefault="00EE2EE2" w:rsidP="00EE2EE2">
            <w:pPr>
              <w:suppressAutoHyphens/>
              <w:jc w:val="both"/>
              <w:rPr>
                <w:rFonts w:ascii="Arial" w:hAnsi="Arial" w:cs="Arial"/>
                <w:spacing w:val="-3"/>
              </w:rPr>
            </w:pPr>
          </w:p>
          <w:p w14:paraId="3CF2D8B6" w14:textId="77777777" w:rsidR="00EE2EE2" w:rsidRPr="00EE2EE2" w:rsidRDefault="00EE2EE2" w:rsidP="00EE2EE2">
            <w:pPr>
              <w:suppressAutoHyphens/>
              <w:jc w:val="both"/>
              <w:rPr>
                <w:rFonts w:ascii="Arial" w:hAnsi="Arial" w:cs="Arial"/>
                <w:spacing w:val="-3"/>
              </w:rPr>
            </w:pPr>
          </w:p>
          <w:p w14:paraId="0FB78278" w14:textId="77777777" w:rsidR="00EE2EE2" w:rsidRPr="00EE2EE2" w:rsidRDefault="00EE2EE2" w:rsidP="00EE2EE2">
            <w:pPr>
              <w:suppressAutoHyphens/>
              <w:jc w:val="both"/>
              <w:rPr>
                <w:rFonts w:ascii="Arial" w:hAnsi="Arial" w:cs="Arial"/>
                <w:spacing w:val="-3"/>
              </w:rPr>
            </w:pPr>
          </w:p>
          <w:p w14:paraId="1FC39945" w14:textId="77777777" w:rsidR="002233CF" w:rsidRPr="002B100F" w:rsidRDefault="002233CF" w:rsidP="00332927">
            <w:pPr>
              <w:suppressAutoHyphens/>
              <w:jc w:val="both"/>
              <w:rPr>
                <w:rFonts w:ascii="Arial" w:hAnsi="Arial" w:cs="Arial"/>
                <w:spacing w:val="-3"/>
              </w:rPr>
            </w:pPr>
          </w:p>
        </w:tc>
      </w:tr>
      <w:tr w:rsidR="005A5FCB" w:rsidRPr="002B69E7" w14:paraId="0562CB0E" w14:textId="77777777" w:rsidTr="49E9E3CB">
        <w:trPr>
          <w:cantSplit/>
        </w:trPr>
        <w:tc>
          <w:tcPr>
            <w:tcW w:w="9198" w:type="dxa"/>
          </w:tcPr>
          <w:p w14:paraId="34CE0A41" w14:textId="77777777" w:rsidR="005A5FCB" w:rsidRPr="002B69E7" w:rsidRDefault="005A5FCB" w:rsidP="005A5FCB">
            <w:pPr>
              <w:pStyle w:val="BodyText"/>
              <w:rPr>
                <w:rFonts w:ascii="Arial" w:hAnsi="Arial" w:cs="Arial"/>
              </w:rPr>
            </w:pPr>
          </w:p>
        </w:tc>
      </w:tr>
      <w:tr w:rsidR="005A5FCB" w:rsidRPr="002B100F" w14:paraId="62EBF3C5" w14:textId="77777777" w:rsidTr="49E9E3CB">
        <w:trPr>
          <w:cantSplit/>
        </w:trPr>
        <w:tc>
          <w:tcPr>
            <w:tcW w:w="9198" w:type="dxa"/>
          </w:tcPr>
          <w:p w14:paraId="6D98A12B" w14:textId="77777777" w:rsidR="005A5FCB" w:rsidRDefault="005A5FCB" w:rsidP="005A5FCB">
            <w:pPr>
              <w:pStyle w:val="BodyText"/>
              <w:rPr>
                <w:rFonts w:ascii="Arial" w:hAnsi="Arial" w:cs="Arial"/>
              </w:rPr>
            </w:pPr>
          </w:p>
        </w:tc>
      </w:tr>
      <w:tr w:rsidR="002233CF" w:rsidRPr="002B100F" w14:paraId="2946DB82" w14:textId="77777777" w:rsidTr="49E9E3CB">
        <w:trPr>
          <w:cantSplit/>
        </w:trPr>
        <w:tc>
          <w:tcPr>
            <w:tcW w:w="9198" w:type="dxa"/>
          </w:tcPr>
          <w:p w14:paraId="5997CC1D" w14:textId="77777777" w:rsidR="00E34F59" w:rsidRDefault="00E34F59" w:rsidP="00C758FC">
            <w:pPr>
              <w:pStyle w:val="BodyText"/>
              <w:rPr>
                <w:rFonts w:ascii="Arial" w:hAnsi="Arial" w:cs="Arial"/>
                <w:szCs w:val="24"/>
              </w:rPr>
            </w:pPr>
          </w:p>
        </w:tc>
      </w:tr>
      <w:tr w:rsidR="00C758FC" w:rsidRPr="002B100F" w14:paraId="110FFD37" w14:textId="77777777" w:rsidTr="49E9E3CB">
        <w:trPr>
          <w:cantSplit/>
        </w:trPr>
        <w:tc>
          <w:tcPr>
            <w:tcW w:w="9198" w:type="dxa"/>
          </w:tcPr>
          <w:p w14:paraId="6B699379" w14:textId="77777777" w:rsidR="00C758FC" w:rsidRPr="00C758FC" w:rsidRDefault="00C758FC" w:rsidP="00C758FC">
            <w:pPr>
              <w:jc w:val="both"/>
              <w:rPr>
                <w:rFonts w:ascii="Arial" w:hAnsi="Arial" w:cs="Arial"/>
                <w:szCs w:val="24"/>
              </w:rPr>
            </w:pPr>
          </w:p>
        </w:tc>
      </w:tr>
      <w:tr w:rsidR="00C758FC" w:rsidRPr="002B100F" w14:paraId="3FE9F23F" w14:textId="77777777" w:rsidTr="49E9E3CB">
        <w:trPr>
          <w:cantSplit/>
        </w:trPr>
        <w:tc>
          <w:tcPr>
            <w:tcW w:w="9198" w:type="dxa"/>
          </w:tcPr>
          <w:p w14:paraId="1F72F646" w14:textId="77777777" w:rsidR="00C758FC" w:rsidRPr="00C758FC" w:rsidRDefault="00C758FC" w:rsidP="00C758FC">
            <w:pPr>
              <w:jc w:val="both"/>
              <w:rPr>
                <w:rFonts w:ascii="Arial" w:hAnsi="Arial" w:cs="Arial"/>
                <w:szCs w:val="24"/>
              </w:rPr>
            </w:pPr>
          </w:p>
        </w:tc>
      </w:tr>
      <w:tr w:rsidR="00C758FC" w:rsidRPr="002B100F" w14:paraId="08CE6F91" w14:textId="77777777" w:rsidTr="49E9E3CB">
        <w:trPr>
          <w:cantSplit/>
        </w:trPr>
        <w:tc>
          <w:tcPr>
            <w:tcW w:w="9198" w:type="dxa"/>
          </w:tcPr>
          <w:p w14:paraId="61CDCEAD" w14:textId="77777777" w:rsidR="00C758FC" w:rsidRPr="00C758FC" w:rsidRDefault="00C758FC" w:rsidP="005E1994">
            <w:pPr>
              <w:pStyle w:val="BodyText"/>
              <w:rPr>
                <w:rFonts w:ascii="Arial" w:hAnsi="Arial" w:cs="Arial"/>
                <w:szCs w:val="24"/>
              </w:rPr>
            </w:pPr>
          </w:p>
        </w:tc>
      </w:tr>
    </w:tbl>
    <w:p w14:paraId="6BB9E253" w14:textId="77777777" w:rsidR="002E688C" w:rsidRPr="002B100F" w:rsidRDefault="00903E09" w:rsidP="00906D89">
      <w:pPr>
        <w:suppressAutoHyphens/>
        <w:ind w:left="720" w:hanging="720"/>
        <w:jc w:val="right"/>
        <w:rPr>
          <w:rFonts w:ascii="Arial" w:hAnsi="Arial" w:cs="Arial"/>
          <w:spacing w:val="-3"/>
        </w:rPr>
      </w:pPr>
      <w:r>
        <w:rPr>
          <w:rFonts w:ascii="Arial" w:hAnsi="Arial" w:cs="Arial"/>
          <w:spacing w:val="-3"/>
        </w:rPr>
        <w:br w:type="page"/>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198"/>
      </w:tblGrid>
      <w:tr w:rsidR="006B2461" w:rsidRPr="002B100F" w14:paraId="72E92CFC" w14:textId="77777777" w:rsidTr="00AB6C4D">
        <w:trPr>
          <w:cantSplit/>
        </w:trPr>
        <w:tc>
          <w:tcPr>
            <w:tcW w:w="9198" w:type="dxa"/>
            <w:tcBorders>
              <w:top w:val="single" w:sz="4" w:space="0" w:color="000000"/>
              <w:bottom w:val="single" w:sz="4" w:space="0" w:color="000000"/>
            </w:tcBorders>
            <w:shd w:val="clear" w:color="auto" w:fill="D9D9D9"/>
          </w:tcPr>
          <w:p w14:paraId="27A9E05F" w14:textId="77777777" w:rsidR="006B2461" w:rsidRPr="00A63814" w:rsidRDefault="00A63814" w:rsidP="00A63814">
            <w:pPr>
              <w:suppressAutoHyphens/>
              <w:ind w:left="540" w:hanging="540"/>
              <w:jc w:val="both"/>
              <w:rPr>
                <w:rFonts w:ascii="Arial" w:hAnsi="Arial" w:cs="Arial"/>
                <w:b/>
                <w:spacing w:val="-3"/>
              </w:rPr>
            </w:pPr>
            <w:r>
              <w:rPr>
                <w:rFonts w:ascii="Arial" w:hAnsi="Arial" w:cs="Arial"/>
                <w:b/>
                <w:spacing w:val="-3"/>
              </w:rPr>
              <w:lastRenderedPageBreak/>
              <w:t>DUTIES</w:t>
            </w:r>
          </w:p>
        </w:tc>
      </w:tr>
      <w:tr w:rsidR="00C758FC" w:rsidRPr="002B100F" w14:paraId="2F2267DF" w14:textId="77777777" w:rsidTr="00B26495">
        <w:trPr>
          <w:cantSplit/>
        </w:trPr>
        <w:tc>
          <w:tcPr>
            <w:tcW w:w="9198" w:type="dxa"/>
          </w:tcPr>
          <w:p w14:paraId="5990F69F" w14:textId="77777777" w:rsidR="00EE2EE2" w:rsidRPr="00EE2EE2" w:rsidRDefault="00EE2EE2" w:rsidP="00EE2EE2">
            <w:pPr>
              <w:pStyle w:val="BodyText"/>
              <w:rPr>
                <w:rFonts w:ascii="Arial" w:hAnsi="Arial" w:cs="Arial"/>
                <w:szCs w:val="24"/>
              </w:rPr>
            </w:pPr>
            <w:r w:rsidRPr="00EE2EE2">
              <w:rPr>
                <w:rFonts w:ascii="Arial" w:hAnsi="Arial" w:cs="Arial"/>
                <w:szCs w:val="24"/>
              </w:rPr>
              <w:t>Ensure full adherence to and implementation of the Data Protection Act 1998, the General Data Protection Regulations 25 May 2018 and the College Data Protection Policy and Procedure and ensure that employees within their responsibility.</w:t>
            </w:r>
          </w:p>
          <w:p w14:paraId="23DE523C" w14:textId="77777777" w:rsidR="00EE2EE2" w:rsidRPr="00EE2EE2" w:rsidRDefault="00EE2EE2" w:rsidP="00EE2EE2">
            <w:pPr>
              <w:pStyle w:val="BodyText"/>
              <w:rPr>
                <w:rFonts w:ascii="Arial" w:hAnsi="Arial" w:cs="Arial"/>
                <w:szCs w:val="24"/>
              </w:rPr>
            </w:pPr>
          </w:p>
          <w:p w14:paraId="7123E862" w14:textId="77777777" w:rsidR="00C758FC" w:rsidRPr="00C758FC" w:rsidRDefault="00EE2EE2" w:rsidP="00EE2EE2">
            <w:pPr>
              <w:pStyle w:val="BodyText"/>
              <w:rPr>
                <w:rFonts w:ascii="Arial" w:hAnsi="Arial" w:cs="Arial"/>
                <w:szCs w:val="24"/>
              </w:rPr>
            </w:pPr>
            <w:r w:rsidRPr="00EE2EE2">
              <w:rPr>
                <w:rFonts w:ascii="Arial" w:hAnsi="Arial" w:cs="Arial"/>
                <w:szCs w:val="24"/>
              </w:rPr>
              <w:t>Any other duties that may reasonably be required by Line Management and the Chief Executive &amp; Principal.</w:t>
            </w:r>
          </w:p>
        </w:tc>
      </w:tr>
      <w:tr w:rsidR="006B2461" w:rsidRPr="002B100F" w14:paraId="52E56223" w14:textId="77777777" w:rsidTr="00966CC0">
        <w:trPr>
          <w:cantSplit/>
        </w:trPr>
        <w:tc>
          <w:tcPr>
            <w:tcW w:w="9198" w:type="dxa"/>
          </w:tcPr>
          <w:p w14:paraId="07547A01" w14:textId="77777777" w:rsidR="00CB35F2" w:rsidRDefault="00CB35F2" w:rsidP="00E34F59">
            <w:pPr>
              <w:jc w:val="both"/>
              <w:rPr>
                <w:rFonts w:ascii="Arial" w:hAnsi="Arial" w:cs="Arial"/>
                <w:szCs w:val="24"/>
              </w:rPr>
            </w:pPr>
          </w:p>
        </w:tc>
      </w:tr>
      <w:tr w:rsidR="006B2461" w:rsidRPr="002B100F" w14:paraId="5043CB0F" w14:textId="77777777" w:rsidTr="00966CC0">
        <w:trPr>
          <w:cantSplit/>
        </w:trPr>
        <w:tc>
          <w:tcPr>
            <w:tcW w:w="9198" w:type="dxa"/>
          </w:tcPr>
          <w:p w14:paraId="07459315" w14:textId="77777777" w:rsidR="006B2461" w:rsidRDefault="006B2461" w:rsidP="00903E09">
            <w:pPr>
              <w:pStyle w:val="BodyText"/>
              <w:rPr>
                <w:rFonts w:ascii="Arial" w:hAnsi="Arial" w:cs="Arial"/>
                <w:szCs w:val="24"/>
              </w:rPr>
            </w:pPr>
          </w:p>
        </w:tc>
      </w:tr>
    </w:tbl>
    <w:p w14:paraId="6537F28F" w14:textId="77777777" w:rsidR="006B2461" w:rsidRDefault="006B2461" w:rsidP="006B2461">
      <w:pPr>
        <w:suppressAutoHyphens/>
        <w:jc w:val="both"/>
        <w:rPr>
          <w:rFonts w:ascii="Arial" w:hAnsi="Arial" w:cs="Arial"/>
          <w:spacing w:val="-3"/>
        </w:rPr>
      </w:pPr>
    </w:p>
    <w:p w14:paraId="0CB89E8D" w14:textId="77777777" w:rsidR="002233CF" w:rsidRPr="002233CF" w:rsidRDefault="002233CF" w:rsidP="002233CF">
      <w:pPr>
        <w:pStyle w:val="BodyText"/>
        <w:rPr>
          <w:rFonts w:ascii="Arial" w:hAnsi="Arial" w:cs="Arial"/>
          <w:b/>
          <w:bCs/>
          <w:szCs w:val="24"/>
        </w:rPr>
      </w:pPr>
      <w:r w:rsidRPr="002233CF">
        <w:rPr>
          <w:rFonts w:ascii="Arial" w:hAnsi="Arial" w:cs="Arial"/>
          <w:b/>
          <w:bCs/>
          <w:szCs w:val="24"/>
        </w:rPr>
        <w:t>Location of work</w:t>
      </w:r>
    </w:p>
    <w:p w14:paraId="07E2C6C5" w14:textId="77777777" w:rsidR="002233CF" w:rsidRPr="002233CF" w:rsidRDefault="002233CF" w:rsidP="002233CF">
      <w:pPr>
        <w:pStyle w:val="BodyText"/>
        <w:rPr>
          <w:rFonts w:ascii="Arial" w:hAnsi="Arial" w:cs="Arial"/>
          <w:szCs w:val="24"/>
        </w:rPr>
      </w:pPr>
      <w:r w:rsidRPr="002233CF">
        <w:rPr>
          <w:rFonts w:ascii="Arial" w:hAnsi="Arial" w:cs="Arial"/>
          <w:szCs w:val="24"/>
        </w:rPr>
        <w:t>You may be required to work at or from any building, location or premises of Myerscough College, and any other establishment where Myerscough College conducts its business.</w:t>
      </w:r>
    </w:p>
    <w:p w14:paraId="6DFB9E20" w14:textId="77777777" w:rsidR="002233CF" w:rsidRPr="002233CF" w:rsidRDefault="002233CF" w:rsidP="002233CF">
      <w:pPr>
        <w:pStyle w:val="BodyText"/>
        <w:rPr>
          <w:rFonts w:ascii="Arial" w:hAnsi="Arial" w:cs="Arial"/>
          <w:szCs w:val="24"/>
        </w:rPr>
      </w:pPr>
    </w:p>
    <w:p w14:paraId="1124D9A4" w14:textId="77777777" w:rsidR="002233CF" w:rsidRPr="002233CF" w:rsidRDefault="002233CF" w:rsidP="002233CF">
      <w:pPr>
        <w:ind w:left="720" w:hanging="720"/>
        <w:jc w:val="both"/>
        <w:rPr>
          <w:rFonts w:ascii="Arial" w:hAnsi="Arial" w:cs="Arial"/>
          <w:b/>
          <w:bCs/>
          <w:szCs w:val="24"/>
          <w:lang w:val="en-US"/>
        </w:rPr>
      </w:pPr>
      <w:r w:rsidRPr="002233CF">
        <w:rPr>
          <w:rFonts w:ascii="Arial" w:hAnsi="Arial" w:cs="Arial"/>
          <w:b/>
          <w:bCs/>
        </w:rPr>
        <w:t>Variation to this Job Description</w:t>
      </w:r>
    </w:p>
    <w:p w14:paraId="27C26FF8" w14:textId="77777777" w:rsidR="002233CF" w:rsidRPr="002233CF" w:rsidRDefault="002233CF" w:rsidP="002233CF">
      <w:pPr>
        <w:suppressAutoHyphens/>
        <w:jc w:val="both"/>
        <w:rPr>
          <w:rFonts w:ascii="Arial" w:hAnsi="Arial" w:cs="Arial"/>
          <w:spacing w:val="-3"/>
        </w:rPr>
      </w:pPr>
      <w:r w:rsidRPr="002233CF">
        <w:rPr>
          <w:rFonts w:ascii="Arial" w:hAnsi="Arial" w:cs="Arial"/>
        </w:rPr>
        <w:t>This is a description of the job as it is at present, and is current at the date of issue.  The job description will be renewed and updated as necessary to ensure that appropriate revisions are incorporated, and that it relates to the job to be performed.  This process is conducted jointly with your Line Manager.  You are expected to participate fully in the review and, following discussion, to update your job description as is considered necessary or desirable.  It is our aim to reach agreement on reasonable changes.  However, if such agreement is not forthcoming, Management reserves the right to insist on changes after consultation with you.</w:t>
      </w:r>
    </w:p>
    <w:p w14:paraId="2E6D8865" w14:textId="77777777" w:rsidR="0032796D" w:rsidRPr="002B100F" w:rsidRDefault="006B2461" w:rsidP="0032796D">
      <w:pPr>
        <w:suppressAutoHyphens/>
        <w:jc w:val="center"/>
        <w:rPr>
          <w:rFonts w:ascii="Arial" w:hAnsi="Arial" w:cs="Arial"/>
          <w:spacing w:val="-3"/>
        </w:rPr>
      </w:pPr>
      <w:r w:rsidRPr="002233CF">
        <w:rPr>
          <w:rFonts w:ascii="Arial" w:hAnsi="Arial" w:cs="Arial"/>
          <w:spacing w:val="-3"/>
        </w:rPr>
        <w:br w:type="page"/>
      </w:r>
      <w:r w:rsidR="0032796D" w:rsidRPr="002B100F">
        <w:rPr>
          <w:rFonts w:ascii="Arial" w:hAnsi="Arial" w:cs="Arial"/>
          <w:b/>
          <w:spacing w:val="-3"/>
        </w:rPr>
        <w:lastRenderedPageBreak/>
        <w:t>EMPLOYEE SPECIFICATION</w:t>
      </w:r>
    </w:p>
    <w:p w14:paraId="22D9D267" w14:textId="77777777" w:rsidR="0032796D" w:rsidRPr="00BD3352" w:rsidRDefault="00BD3352" w:rsidP="0032796D">
      <w:pPr>
        <w:suppressAutoHyphens/>
        <w:jc w:val="both"/>
        <w:rPr>
          <w:rFonts w:ascii="Arial" w:hAnsi="Arial" w:cs="Arial"/>
          <w:spacing w:val="-3"/>
          <w:sz w:val="22"/>
          <w:szCs w:val="22"/>
        </w:rPr>
      </w:pPr>
      <w:r w:rsidRPr="00BD3352">
        <w:rPr>
          <w:rFonts w:ascii="Arial" w:hAnsi="Arial" w:cs="Arial"/>
          <w:spacing w:val="-3"/>
          <w:sz w:val="22"/>
          <w:szCs w:val="22"/>
        </w:rPr>
        <w:t xml:space="preserve"> (PI) </w:t>
      </w:r>
      <w:r w:rsidRPr="00BD3352">
        <w:rPr>
          <w:rFonts w:ascii="Arial" w:hAnsi="Arial" w:cs="Arial"/>
          <w:spacing w:val="-3"/>
          <w:sz w:val="22"/>
          <w:szCs w:val="22"/>
        </w:rPr>
        <w:tab/>
        <w:t>Post Interview</w:t>
      </w:r>
    </w:p>
    <w:p w14:paraId="11E05F3D" w14:textId="77777777" w:rsidR="0032796D" w:rsidRPr="00E3248D" w:rsidRDefault="0032796D" w:rsidP="0032796D">
      <w:pPr>
        <w:suppressAutoHyphens/>
        <w:jc w:val="both"/>
        <w:rPr>
          <w:rFonts w:ascii="Arial" w:hAnsi="Arial" w:cs="Arial"/>
          <w:spacing w:val="-3"/>
          <w:sz w:val="22"/>
          <w:szCs w:val="22"/>
        </w:rPr>
      </w:pPr>
      <w:r w:rsidRPr="00E3248D">
        <w:rPr>
          <w:rFonts w:ascii="Arial" w:hAnsi="Arial" w:cs="Arial"/>
          <w:spacing w:val="-3"/>
          <w:sz w:val="22"/>
          <w:szCs w:val="22"/>
        </w:rPr>
        <w:t>(A)</w:t>
      </w:r>
      <w:r w:rsidRPr="00E3248D">
        <w:rPr>
          <w:rFonts w:ascii="Arial" w:hAnsi="Arial" w:cs="Arial"/>
          <w:spacing w:val="-3"/>
          <w:sz w:val="22"/>
          <w:szCs w:val="22"/>
        </w:rPr>
        <w:tab/>
        <w:t>Assessed via Application form</w:t>
      </w:r>
      <w:r w:rsidRPr="00E3248D">
        <w:rPr>
          <w:rFonts w:ascii="Arial" w:hAnsi="Arial" w:cs="Arial"/>
          <w:spacing w:val="-3"/>
          <w:sz w:val="22"/>
          <w:szCs w:val="22"/>
        </w:rPr>
        <w:tab/>
      </w:r>
      <w:r w:rsidRPr="00E3248D">
        <w:rPr>
          <w:rFonts w:ascii="Arial" w:hAnsi="Arial" w:cs="Arial"/>
          <w:spacing w:val="-3"/>
          <w:sz w:val="22"/>
          <w:szCs w:val="22"/>
        </w:rPr>
        <w:tab/>
      </w:r>
      <w:r w:rsidRPr="00E3248D">
        <w:rPr>
          <w:rFonts w:ascii="Arial" w:hAnsi="Arial" w:cs="Arial"/>
          <w:spacing w:val="-3"/>
          <w:sz w:val="22"/>
          <w:szCs w:val="22"/>
        </w:rPr>
        <w:tab/>
      </w:r>
      <w:proofErr w:type="gramStart"/>
      <w:r>
        <w:rPr>
          <w:rFonts w:ascii="Arial" w:hAnsi="Arial" w:cs="Arial"/>
          <w:spacing w:val="-3"/>
          <w:sz w:val="22"/>
          <w:szCs w:val="22"/>
        </w:rPr>
        <w:tab/>
      </w:r>
      <w:r w:rsidRPr="00E3248D">
        <w:rPr>
          <w:rFonts w:ascii="Arial" w:hAnsi="Arial" w:cs="Arial"/>
          <w:spacing w:val="-3"/>
          <w:sz w:val="22"/>
          <w:szCs w:val="22"/>
        </w:rPr>
        <w:t>( I</w:t>
      </w:r>
      <w:proofErr w:type="gramEnd"/>
      <w:r w:rsidRPr="00E3248D">
        <w:rPr>
          <w:rFonts w:ascii="Arial" w:hAnsi="Arial" w:cs="Arial"/>
          <w:spacing w:val="-3"/>
          <w:sz w:val="22"/>
          <w:szCs w:val="22"/>
        </w:rPr>
        <w:t xml:space="preserve"> )</w:t>
      </w:r>
      <w:r w:rsidRPr="00E3248D">
        <w:rPr>
          <w:rFonts w:ascii="Arial" w:hAnsi="Arial" w:cs="Arial"/>
          <w:spacing w:val="-3"/>
          <w:sz w:val="22"/>
          <w:szCs w:val="22"/>
        </w:rPr>
        <w:tab/>
        <w:t>Assessed via Interview</w:t>
      </w:r>
    </w:p>
    <w:p w14:paraId="71B708EC" w14:textId="77777777" w:rsidR="0032796D" w:rsidRDefault="0032796D" w:rsidP="0032796D">
      <w:pPr>
        <w:suppressAutoHyphens/>
        <w:jc w:val="both"/>
        <w:rPr>
          <w:rFonts w:ascii="Arial" w:hAnsi="Arial" w:cs="Arial"/>
          <w:spacing w:val="-3"/>
          <w:sz w:val="22"/>
          <w:szCs w:val="22"/>
        </w:rPr>
      </w:pPr>
      <w:r w:rsidRPr="00E3248D">
        <w:rPr>
          <w:rFonts w:ascii="Arial" w:hAnsi="Arial" w:cs="Arial"/>
          <w:spacing w:val="-3"/>
          <w:sz w:val="22"/>
          <w:szCs w:val="22"/>
        </w:rPr>
        <w:t>(P)</w:t>
      </w:r>
      <w:r w:rsidRPr="00E3248D">
        <w:rPr>
          <w:rFonts w:ascii="Arial" w:hAnsi="Arial" w:cs="Arial"/>
          <w:spacing w:val="-3"/>
          <w:sz w:val="22"/>
          <w:szCs w:val="22"/>
        </w:rPr>
        <w:tab/>
        <w:t>Assessed via Presentation in interview</w:t>
      </w:r>
      <w:r w:rsidRPr="00E3248D">
        <w:rPr>
          <w:rFonts w:ascii="Arial" w:hAnsi="Arial" w:cs="Arial"/>
          <w:spacing w:val="-3"/>
          <w:sz w:val="22"/>
          <w:szCs w:val="22"/>
        </w:rPr>
        <w:tab/>
      </w:r>
      <w:r w:rsidRPr="00E3248D">
        <w:rPr>
          <w:rFonts w:ascii="Arial" w:hAnsi="Arial" w:cs="Arial"/>
          <w:spacing w:val="-3"/>
          <w:sz w:val="22"/>
          <w:szCs w:val="22"/>
        </w:rPr>
        <w:tab/>
        <w:t>(T)</w:t>
      </w:r>
      <w:r w:rsidRPr="00E3248D">
        <w:rPr>
          <w:rFonts w:ascii="Arial" w:hAnsi="Arial" w:cs="Arial"/>
          <w:spacing w:val="-3"/>
          <w:sz w:val="22"/>
          <w:szCs w:val="22"/>
        </w:rPr>
        <w:tab/>
        <w:t>Assessed via Test</w:t>
      </w:r>
    </w:p>
    <w:p w14:paraId="70DF9E56" w14:textId="77777777" w:rsidR="00BD3352" w:rsidRPr="00E3248D" w:rsidRDefault="00BD3352" w:rsidP="0032796D">
      <w:pPr>
        <w:suppressAutoHyphens/>
        <w:jc w:val="both"/>
        <w:rPr>
          <w:rFonts w:ascii="Arial" w:hAnsi="Arial" w:cs="Arial"/>
          <w:spacing w:val="-3"/>
          <w:sz w:val="22"/>
          <w:szCs w:val="22"/>
        </w:rPr>
      </w:pPr>
    </w:p>
    <w:p w14:paraId="44E871BC" w14:textId="77777777" w:rsidR="0032796D" w:rsidRPr="00E3248D" w:rsidRDefault="0032796D" w:rsidP="0032796D">
      <w:pPr>
        <w:suppressAutoHyphens/>
        <w:jc w:val="both"/>
        <w:rPr>
          <w:rFonts w:ascii="Arial" w:hAnsi="Arial" w:cs="Arial"/>
          <w:spacing w:val="-3"/>
          <w:sz w:val="16"/>
          <w:szCs w:val="16"/>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4394"/>
      </w:tblGrid>
      <w:tr w:rsidR="0032796D" w:rsidRPr="00E3248D" w14:paraId="3042C198" w14:textId="77777777" w:rsidTr="009646E5">
        <w:tc>
          <w:tcPr>
            <w:tcW w:w="5812" w:type="dxa"/>
            <w:tcBorders>
              <w:bottom w:val="single" w:sz="4" w:space="0" w:color="000000"/>
            </w:tcBorders>
          </w:tcPr>
          <w:p w14:paraId="3E2B1C74" w14:textId="77777777" w:rsidR="0032796D" w:rsidRPr="00E3248D" w:rsidRDefault="0032796D" w:rsidP="009646E5">
            <w:pPr>
              <w:suppressAutoHyphens/>
              <w:jc w:val="center"/>
              <w:rPr>
                <w:rFonts w:ascii="Arial" w:hAnsi="Arial" w:cs="Arial"/>
                <w:spacing w:val="-3"/>
                <w:sz w:val="22"/>
                <w:szCs w:val="22"/>
              </w:rPr>
            </w:pPr>
            <w:r w:rsidRPr="00E3248D">
              <w:rPr>
                <w:rFonts w:ascii="Arial" w:hAnsi="Arial" w:cs="Arial"/>
                <w:b/>
                <w:spacing w:val="-3"/>
                <w:sz w:val="22"/>
                <w:szCs w:val="22"/>
              </w:rPr>
              <w:t>ESSENTIAL CRITERIA:</w:t>
            </w:r>
          </w:p>
        </w:tc>
        <w:tc>
          <w:tcPr>
            <w:tcW w:w="4394" w:type="dxa"/>
            <w:tcBorders>
              <w:bottom w:val="single" w:sz="4" w:space="0" w:color="000000"/>
            </w:tcBorders>
          </w:tcPr>
          <w:p w14:paraId="4363C153" w14:textId="77777777" w:rsidR="0032796D" w:rsidRPr="00E3248D" w:rsidRDefault="0032796D" w:rsidP="009646E5">
            <w:pPr>
              <w:suppressAutoHyphens/>
              <w:jc w:val="center"/>
              <w:rPr>
                <w:rFonts w:ascii="Arial" w:hAnsi="Arial" w:cs="Arial"/>
                <w:spacing w:val="-3"/>
                <w:sz w:val="22"/>
                <w:szCs w:val="22"/>
              </w:rPr>
            </w:pPr>
            <w:r w:rsidRPr="00E3248D">
              <w:rPr>
                <w:rFonts w:ascii="Arial" w:hAnsi="Arial" w:cs="Arial"/>
                <w:b/>
                <w:spacing w:val="-3"/>
                <w:sz w:val="22"/>
                <w:szCs w:val="22"/>
              </w:rPr>
              <w:t>DESIRABLE CRITERIA:</w:t>
            </w:r>
          </w:p>
        </w:tc>
      </w:tr>
      <w:tr w:rsidR="0032796D" w:rsidRPr="00E3248D" w14:paraId="6AD743D5" w14:textId="77777777" w:rsidTr="00AB6C4D">
        <w:tc>
          <w:tcPr>
            <w:tcW w:w="10206" w:type="dxa"/>
            <w:gridSpan w:val="2"/>
            <w:shd w:val="clear" w:color="auto" w:fill="D9D9D9"/>
          </w:tcPr>
          <w:p w14:paraId="45903DD1" w14:textId="77777777" w:rsidR="0032796D" w:rsidRPr="00E3248D" w:rsidRDefault="0032796D" w:rsidP="009646E5">
            <w:pPr>
              <w:suppressAutoHyphens/>
              <w:jc w:val="both"/>
              <w:rPr>
                <w:rFonts w:ascii="Arial" w:hAnsi="Arial" w:cs="Arial"/>
                <w:i/>
                <w:spacing w:val="-3"/>
                <w:sz w:val="22"/>
                <w:szCs w:val="22"/>
              </w:rPr>
            </w:pPr>
            <w:r w:rsidRPr="00E3248D">
              <w:rPr>
                <w:rFonts w:ascii="Arial" w:hAnsi="Arial" w:cs="Arial"/>
                <w:b/>
                <w:i/>
                <w:spacing w:val="-3"/>
                <w:sz w:val="22"/>
                <w:szCs w:val="22"/>
              </w:rPr>
              <w:t>Personal Attributes</w:t>
            </w:r>
          </w:p>
        </w:tc>
      </w:tr>
      <w:tr w:rsidR="00B958FC" w:rsidRPr="00E3248D" w14:paraId="0DB66BB6" w14:textId="77777777" w:rsidTr="009646E5">
        <w:tc>
          <w:tcPr>
            <w:tcW w:w="5812" w:type="dxa"/>
            <w:tcBorders>
              <w:bottom w:val="single" w:sz="4" w:space="0" w:color="000000"/>
            </w:tcBorders>
          </w:tcPr>
          <w:p w14:paraId="6AD79636" w14:textId="77777777"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 xml:space="preserve">Presentable and professional </w:t>
            </w:r>
            <w:proofErr w:type="gramStart"/>
            <w:r w:rsidRPr="00E34F59">
              <w:rPr>
                <w:rFonts w:ascii="Arial" w:hAnsi="Arial" w:cs="Arial"/>
                <w:spacing w:val="-3"/>
                <w:sz w:val="21"/>
                <w:szCs w:val="21"/>
              </w:rPr>
              <w:t>appearance  (</w:t>
            </w:r>
            <w:proofErr w:type="gramEnd"/>
            <w:r w:rsidRPr="00E34F59">
              <w:rPr>
                <w:rFonts w:ascii="Arial" w:hAnsi="Arial" w:cs="Arial"/>
                <w:spacing w:val="-3"/>
                <w:sz w:val="21"/>
                <w:szCs w:val="21"/>
              </w:rPr>
              <w:t>I)</w:t>
            </w:r>
          </w:p>
          <w:p w14:paraId="50D09A9A" w14:textId="77777777"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 xml:space="preserve">Ability to work as part of a </w:t>
            </w:r>
            <w:proofErr w:type="gramStart"/>
            <w:r w:rsidRPr="00E34F59">
              <w:rPr>
                <w:rFonts w:ascii="Arial" w:hAnsi="Arial" w:cs="Arial"/>
                <w:spacing w:val="-3"/>
                <w:sz w:val="21"/>
                <w:szCs w:val="21"/>
              </w:rPr>
              <w:t>team  (</w:t>
            </w:r>
            <w:proofErr w:type="gramEnd"/>
            <w:r w:rsidRPr="00E34F59">
              <w:rPr>
                <w:rFonts w:ascii="Arial" w:hAnsi="Arial" w:cs="Arial"/>
                <w:spacing w:val="-3"/>
                <w:sz w:val="21"/>
                <w:szCs w:val="21"/>
              </w:rPr>
              <w:t>A/I)</w:t>
            </w:r>
          </w:p>
          <w:p w14:paraId="2BA8217D" w14:textId="77777777"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 xml:space="preserve">Ability to work to quality </w:t>
            </w:r>
            <w:proofErr w:type="gramStart"/>
            <w:r w:rsidRPr="00E34F59">
              <w:rPr>
                <w:rFonts w:ascii="Arial" w:hAnsi="Arial" w:cs="Arial"/>
                <w:spacing w:val="-3"/>
                <w:sz w:val="21"/>
                <w:szCs w:val="21"/>
              </w:rPr>
              <w:t>standards  (</w:t>
            </w:r>
            <w:proofErr w:type="gramEnd"/>
            <w:r w:rsidRPr="00E34F59">
              <w:rPr>
                <w:rFonts w:ascii="Arial" w:hAnsi="Arial" w:cs="Arial"/>
                <w:spacing w:val="-3"/>
                <w:sz w:val="21"/>
                <w:szCs w:val="21"/>
              </w:rPr>
              <w:t>A/I)</w:t>
            </w:r>
          </w:p>
          <w:p w14:paraId="42427F65" w14:textId="77777777"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 xml:space="preserve">Good command of the English </w:t>
            </w:r>
            <w:proofErr w:type="gramStart"/>
            <w:r w:rsidRPr="00E34F59">
              <w:rPr>
                <w:rFonts w:ascii="Arial" w:hAnsi="Arial" w:cs="Arial"/>
                <w:spacing w:val="-3"/>
                <w:sz w:val="21"/>
                <w:szCs w:val="21"/>
              </w:rPr>
              <w:t>language  (</w:t>
            </w:r>
            <w:proofErr w:type="gramEnd"/>
            <w:r w:rsidRPr="00E34F59">
              <w:rPr>
                <w:rFonts w:ascii="Arial" w:hAnsi="Arial" w:cs="Arial"/>
                <w:spacing w:val="-3"/>
                <w:sz w:val="21"/>
                <w:szCs w:val="21"/>
              </w:rPr>
              <w:t>A/I)</w:t>
            </w:r>
          </w:p>
          <w:p w14:paraId="1AE38AE5" w14:textId="77777777" w:rsidR="00B958FC" w:rsidRPr="00E34F59" w:rsidRDefault="00B958FC" w:rsidP="00A06D27">
            <w:pPr>
              <w:suppressAutoHyphens/>
              <w:rPr>
                <w:rFonts w:ascii="Arial" w:hAnsi="Arial" w:cs="Arial"/>
                <w:spacing w:val="-3"/>
                <w:sz w:val="21"/>
                <w:szCs w:val="21"/>
              </w:rPr>
            </w:pPr>
            <w:r w:rsidRPr="00E34F59">
              <w:rPr>
                <w:rFonts w:ascii="Arial" w:hAnsi="Arial" w:cs="Arial"/>
                <w:sz w:val="21"/>
                <w:szCs w:val="21"/>
              </w:rPr>
              <w:t xml:space="preserve">Appropriate level of physical and mental </w:t>
            </w:r>
            <w:proofErr w:type="gramStart"/>
            <w:r w:rsidRPr="00E34F59">
              <w:rPr>
                <w:rFonts w:ascii="Arial" w:hAnsi="Arial" w:cs="Arial"/>
                <w:sz w:val="21"/>
                <w:szCs w:val="21"/>
              </w:rPr>
              <w:t>fitness  (</w:t>
            </w:r>
            <w:proofErr w:type="gramEnd"/>
            <w:r w:rsidRPr="00E34F59">
              <w:rPr>
                <w:rFonts w:ascii="Arial" w:hAnsi="Arial" w:cs="Arial"/>
                <w:sz w:val="21"/>
                <w:szCs w:val="21"/>
              </w:rPr>
              <w:t>PI)</w:t>
            </w:r>
          </w:p>
        </w:tc>
        <w:tc>
          <w:tcPr>
            <w:tcW w:w="4394" w:type="dxa"/>
            <w:tcBorders>
              <w:bottom w:val="single" w:sz="4" w:space="0" w:color="000000"/>
            </w:tcBorders>
          </w:tcPr>
          <w:p w14:paraId="144A5D23" w14:textId="77777777" w:rsidR="00B958FC" w:rsidRPr="00E34F59" w:rsidRDefault="00B958FC" w:rsidP="009646E5">
            <w:pPr>
              <w:suppressAutoHyphens/>
              <w:jc w:val="both"/>
              <w:rPr>
                <w:rFonts w:ascii="Arial" w:hAnsi="Arial" w:cs="Arial"/>
                <w:spacing w:val="-3"/>
                <w:sz w:val="21"/>
                <w:szCs w:val="21"/>
              </w:rPr>
            </w:pPr>
          </w:p>
        </w:tc>
      </w:tr>
      <w:tr w:rsidR="0032796D" w:rsidRPr="00E3248D" w14:paraId="598232D1" w14:textId="77777777" w:rsidTr="00AB6C4D">
        <w:tc>
          <w:tcPr>
            <w:tcW w:w="10206" w:type="dxa"/>
            <w:gridSpan w:val="2"/>
            <w:shd w:val="clear" w:color="auto" w:fill="D9D9D9"/>
          </w:tcPr>
          <w:p w14:paraId="12D40446" w14:textId="77777777" w:rsidR="0032796D" w:rsidRPr="00E3248D" w:rsidRDefault="0032796D" w:rsidP="009646E5">
            <w:pPr>
              <w:suppressAutoHyphens/>
              <w:jc w:val="both"/>
              <w:rPr>
                <w:rFonts w:ascii="Arial" w:hAnsi="Arial" w:cs="Arial"/>
                <w:i/>
                <w:spacing w:val="-3"/>
                <w:sz w:val="22"/>
                <w:szCs w:val="22"/>
              </w:rPr>
            </w:pPr>
            <w:r w:rsidRPr="00E3248D">
              <w:rPr>
                <w:rFonts w:ascii="Arial" w:hAnsi="Arial" w:cs="Arial"/>
                <w:b/>
                <w:i/>
                <w:spacing w:val="-3"/>
                <w:sz w:val="22"/>
                <w:szCs w:val="22"/>
              </w:rPr>
              <w:t>Attainments</w:t>
            </w:r>
          </w:p>
        </w:tc>
      </w:tr>
      <w:tr w:rsidR="0032796D" w:rsidRPr="00E3248D" w14:paraId="0C11A158" w14:textId="77777777" w:rsidTr="009646E5">
        <w:tc>
          <w:tcPr>
            <w:tcW w:w="5812" w:type="dxa"/>
            <w:tcBorders>
              <w:bottom w:val="single" w:sz="4" w:space="0" w:color="000000"/>
            </w:tcBorders>
          </w:tcPr>
          <w:p w14:paraId="26267EF9" w14:textId="77777777" w:rsidR="0032796D" w:rsidRPr="00E34F59" w:rsidRDefault="00D37160" w:rsidP="0079244C">
            <w:pPr>
              <w:suppressAutoHyphens/>
              <w:jc w:val="both"/>
              <w:rPr>
                <w:rFonts w:ascii="Arial" w:hAnsi="Arial" w:cs="Arial"/>
                <w:spacing w:val="-3"/>
                <w:sz w:val="21"/>
                <w:szCs w:val="21"/>
              </w:rPr>
            </w:pPr>
            <w:r w:rsidRPr="00D37160">
              <w:rPr>
                <w:rFonts w:ascii="Arial" w:hAnsi="Arial" w:cs="Arial"/>
                <w:spacing w:val="-3"/>
                <w:sz w:val="21"/>
                <w:szCs w:val="21"/>
              </w:rPr>
              <w:t xml:space="preserve">GCSE English </w:t>
            </w:r>
            <w:r w:rsidR="009F3ED7">
              <w:rPr>
                <w:rFonts w:ascii="Arial" w:hAnsi="Arial" w:cs="Arial"/>
                <w:spacing w:val="-3"/>
                <w:sz w:val="21"/>
                <w:szCs w:val="21"/>
              </w:rPr>
              <w:t xml:space="preserve">and Maths </w:t>
            </w:r>
            <w:r w:rsidRPr="00D37160">
              <w:rPr>
                <w:rFonts w:ascii="Arial" w:hAnsi="Arial" w:cs="Arial"/>
                <w:spacing w:val="-3"/>
                <w:sz w:val="21"/>
                <w:szCs w:val="21"/>
              </w:rPr>
              <w:t>at Grade C/4 or above (or an equivalent standard)</w:t>
            </w:r>
            <w:r>
              <w:rPr>
                <w:rFonts w:ascii="Arial" w:hAnsi="Arial" w:cs="Arial"/>
                <w:spacing w:val="-3"/>
                <w:sz w:val="21"/>
                <w:szCs w:val="21"/>
              </w:rPr>
              <w:t xml:space="preserve"> </w:t>
            </w:r>
            <w:r w:rsidR="00723CD8" w:rsidRPr="00E34F59">
              <w:rPr>
                <w:rFonts w:ascii="Arial" w:hAnsi="Arial" w:cs="Arial"/>
                <w:spacing w:val="-3"/>
                <w:sz w:val="21"/>
                <w:szCs w:val="21"/>
              </w:rPr>
              <w:t>(A/I)</w:t>
            </w:r>
          </w:p>
          <w:p w14:paraId="0F6BA446" w14:textId="77777777" w:rsidR="00E34F59" w:rsidRPr="00E34F59" w:rsidRDefault="009F3ED7" w:rsidP="00E34F59">
            <w:pPr>
              <w:suppressAutoHyphens/>
              <w:jc w:val="both"/>
              <w:rPr>
                <w:rFonts w:ascii="Arial" w:hAnsi="Arial" w:cs="Arial"/>
                <w:spacing w:val="-3"/>
                <w:sz w:val="21"/>
                <w:szCs w:val="21"/>
              </w:rPr>
            </w:pPr>
            <w:r w:rsidRPr="00805EA4">
              <w:rPr>
                <w:rFonts w:ascii="Arial" w:hAnsi="Arial" w:cs="Arial"/>
                <w:spacing w:val="-3"/>
                <w:sz w:val="22"/>
                <w:szCs w:val="22"/>
              </w:rPr>
              <w:t>Experience of Horticulture and retailing (A/I)</w:t>
            </w:r>
          </w:p>
        </w:tc>
        <w:tc>
          <w:tcPr>
            <w:tcW w:w="4394" w:type="dxa"/>
            <w:tcBorders>
              <w:bottom w:val="single" w:sz="4" w:space="0" w:color="000000"/>
            </w:tcBorders>
          </w:tcPr>
          <w:p w14:paraId="738610EB" w14:textId="77777777" w:rsidR="0083243A" w:rsidRPr="00E34F59" w:rsidRDefault="0083243A" w:rsidP="0079244C">
            <w:pPr>
              <w:suppressAutoHyphens/>
              <w:rPr>
                <w:rFonts w:ascii="Arial" w:hAnsi="Arial" w:cs="Arial"/>
                <w:spacing w:val="-3"/>
                <w:sz w:val="21"/>
                <w:szCs w:val="21"/>
              </w:rPr>
            </w:pPr>
          </w:p>
        </w:tc>
      </w:tr>
      <w:tr w:rsidR="0032796D" w:rsidRPr="00E3248D" w14:paraId="2780A110" w14:textId="77777777" w:rsidTr="00AB6C4D">
        <w:tc>
          <w:tcPr>
            <w:tcW w:w="10206" w:type="dxa"/>
            <w:gridSpan w:val="2"/>
            <w:shd w:val="clear" w:color="auto" w:fill="D9D9D9"/>
          </w:tcPr>
          <w:p w14:paraId="7EF60062" w14:textId="77777777" w:rsidR="0032796D" w:rsidRPr="00E3248D" w:rsidRDefault="0032796D" w:rsidP="009646E5">
            <w:pPr>
              <w:suppressAutoHyphens/>
              <w:jc w:val="both"/>
              <w:rPr>
                <w:rFonts w:ascii="Arial" w:hAnsi="Arial" w:cs="Arial"/>
                <w:i/>
                <w:spacing w:val="-3"/>
                <w:sz w:val="22"/>
                <w:szCs w:val="22"/>
              </w:rPr>
            </w:pPr>
            <w:r w:rsidRPr="00E3248D">
              <w:rPr>
                <w:rFonts w:ascii="Arial" w:hAnsi="Arial" w:cs="Arial"/>
                <w:b/>
                <w:i/>
                <w:spacing w:val="-3"/>
                <w:sz w:val="22"/>
                <w:szCs w:val="22"/>
              </w:rPr>
              <w:t>General Intelligence</w:t>
            </w:r>
          </w:p>
        </w:tc>
      </w:tr>
      <w:tr w:rsidR="00E34F59" w:rsidRPr="00E3248D" w14:paraId="71F68A48" w14:textId="77777777" w:rsidTr="009646E5">
        <w:tc>
          <w:tcPr>
            <w:tcW w:w="5812" w:type="dxa"/>
            <w:tcBorders>
              <w:bottom w:val="single" w:sz="4" w:space="0" w:color="000000"/>
            </w:tcBorders>
          </w:tcPr>
          <w:p w14:paraId="599FBDA2" w14:textId="77777777" w:rsidR="00AE7EC4" w:rsidRPr="00E34F59" w:rsidRDefault="009F3ED7" w:rsidP="009F3ED7">
            <w:pPr>
              <w:suppressAutoHyphens/>
              <w:jc w:val="both"/>
              <w:rPr>
                <w:rFonts w:ascii="Arial" w:hAnsi="Arial" w:cs="Arial"/>
                <w:b/>
                <w:spacing w:val="-3"/>
                <w:sz w:val="21"/>
                <w:szCs w:val="21"/>
              </w:rPr>
            </w:pPr>
            <w:r w:rsidRPr="00805EA4">
              <w:rPr>
                <w:rFonts w:ascii="Arial" w:hAnsi="Arial" w:cs="Arial"/>
                <w:spacing w:val="-3"/>
                <w:sz w:val="22"/>
                <w:szCs w:val="22"/>
              </w:rPr>
              <w:t>Horticultural Knowledge/qualification (A</w:t>
            </w:r>
            <w:r>
              <w:rPr>
                <w:rFonts w:ascii="Arial" w:hAnsi="Arial" w:cs="Arial"/>
                <w:spacing w:val="-3"/>
                <w:sz w:val="22"/>
                <w:szCs w:val="22"/>
              </w:rPr>
              <w:t>/I</w:t>
            </w:r>
            <w:r w:rsidRPr="00805EA4">
              <w:rPr>
                <w:rFonts w:ascii="Arial" w:hAnsi="Arial" w:cs="Arial"/>
                <w:spacing w:val="-3"/>
                <w:sz w:val="22"/>
                <w:szCs w:val="22"/>
              </w:rPr>
              <w:t>)</w:t>
            </w:r>
          </w:p>
        </w:tc>
        <w:tc>
          <w:tcPr>
            <w:tcW w:w="4394" w:type="dxa"/>
            <w:tcBorders>
              <w:bottom w:val="single" w:sz="4" w:space="0" w:color="000000"/>
            </w:tcBorders>
          </w:tcPr>
          <w:p w14:paraId="637805D2" w14:textId="77777777" w:rsidR="00E34F59" w:rsidRPr="00E34F59" w:rsidRDefault="00E34F59" w:rsidP="004A6AB6">
            <w:pPr>
              <w:suppressAutoHyphens/>
              <w:jc w:val="both"/>
              <w:rPr>
                <w:rFonts w:ascii="Arial" w:hAnsi="Arial" w:cs="Arial"/>
                <w:spacing w:val="-3"/>
                <w:sz w:val="21"/>
                <w:szCs w:val="21"/>
              </w:rPr>
            </w:pPr>
          </w:p>
        </w:tc>
      </w:tr>
      <w:tr w:rsidR="00E34F59" w:rsidRPr="00E3248D" w14:paraId="06AB4F9A" w14:textId="77777777" w:rsidTr="00AB6C4D">
        <w:tc>
          <w:tcPr>
            <w:tcW w:w="10206" w:type="dxa"/>
            <w:gridSpan w:val="2"/>
            <w:shd w:val="clear" w:color="auto" w:fill="D9D9D9"/>
          </w:tcPr>
          <w:p w14:paraId="4AE505B1" w14:textId="77777777" w:rsidR="00E34F59" w:rsidRPr="00E3248D" w:rsidRDefault="00E34F59" w:rsidP="009646E5">
            <w:pPr>
              <w:suppressAutoHyphens/>
              <w:jc w:val="both"/>
              <w:rPr>
                <w:rFonts w:ascii="Arial" w:hAnsi="Arial" w:cs="Arial"/>
                <w:i/>
                <w:spacing w:val="-3"/>
                <w:sz w:val="22"/>
                <w:szCs w:val="22"/>
              </w:rPr>
            </w:pPr>
            <w:r w:rsidRPr="00E3248D">
              <w:rPr>
                <w:rFonts w:ascii="Arial" w:hAnsi="Arial" w:cs="Arial"/>
                <w:b/>
                <w:i/>
                <w:spacing w:val="-3"/>
                <w:sz w:val="22"/>
                <w:szCs w:val="22"/>
              </w:rPr>
              <w:t>Special Aptitudes</w:t>
            </w:r>
          </w:p>
        </w:tc>
      </w:tr>
      <w:tr w:rsidR="00E34F59" w:rsidRPr="00E3248D" w14:paraId="5BF779E7" w14:textId="77777777" w:rsidTr="009646E5">
        <w:tc>
          <w:tcPr>
            <w:tcW w:w="5812" w:type="dxa"/>
            <w:tcBorders>
              <w:bottom w:val="single" w:sz="4" w:space="0" w:color="000000"/>
            </w:tcBorders>
          </w:tcPr>
          <w:p w14:paraId="20D022AC" w14:textId="77777777" w:rsidR="00AE7EC4" w:rsidRPr="00E34F59" w:rsidRDefault="009F3ED7" w:rsidP="009F3ED7">
            <w:pPr>
              <w:suppressAutoHyphens/>
              <w:rPr>
                <w:rFonts w:ascii="Arial" w:hAnsi="Arial" w:cs="Arial"/>
                <w:spacing w:val="-3"/>
                <w:sz w:val="21"/>
                <w:szCs w:val="21"/>
              </w:rPr>
            </w:pPr>
            <w:r w:rsidRPr="00805EA4">
              <w:rPr>
                <w:rFonts w:ascii="Arial" w:hAnsi="Arial" w:cs="Arial"/>
                <w:sz w:val="22"/>
                <w:szCs w:val="22"/>
              </w:rPr>
              <w:t>Interpersonal and communication skills appropriate to working with students who present with a range of Leaming Difficulties and Disabilities (A/l)</w:t>
            </w:r>
          </w:p>
        </w:tc>
        <w:tc>
          <w:tcPr>
            <w:tcW w:w="4394" w:type="dxa"/>
            <w:tcBorders>
              <w:bottom w:val="single" w:sz="4" w:space="0" w:color="000000"/>
            </w:tcBorders>
          </w:tcPr>
          <w:p w14:paraId="463F29E8" w14:textId="77777777" w:rsidR="00E34F59" w:rsidRPr="00E34F59" w:rsidRDefault="00E34F59" w:rsidP="004A6AB6">
            <w:pPr>
              <w:suppressAutoHyphens/>
              <w:jc w:val="both"/>
              <w:rPr>
                <w:rFonts w:ascii="Arial" w:hAnsi="Arial" w:cs="Arial"/>
                <w:spacing w:val="-3"/>
                <w:sz w:val="21"/>
                <w:szCs w:val="21"/>
              </w:rPr>
            </w:pPr>
          </w:p>
        </w:tc>
      </w:tr>
      <w:tr w:rsidR="00E34F59" w:rsidRPr="00E3248D" w14:paraId="70DA8861" w14:textId="77777777" w:rsidTr="00AB6C4D">
        <w:tc>
          <w:tcPr>
            <w:tcW w:w="10206" w:type="dxa"/>
            <w:gridSpan w:val="2"/>
            <w:shd w:val="clear" w:color="auto" w:fill="D9D9D9"/>
          </w:tcPr>
          <w:p w14:paraId="057CE404" w14:textId="77777777" w:rsidR="00E34F59" w:rsidRPr="00E3248D" w:rsidRDefault="00E34F59" w:rsidP="009646E5">
            <w:pPr>
              <w:suppressAutoHyphens/>
              <w:jc w:val="both"/>
              <w:rPr>
                <w:rFonts w:ascii="Arial" w:hAnsi="Arial" w:cs="Arial"/>
                <w:i/>
                <w:spacing w:val="-3"/>
                <w:sz w:val="22"/>
                <w:szCs w:val="22"/>
              </w:rPr>
            </w:pPr>
            <w:r w:rsidRPr="00E3248D">
              <w:rPr>
                <w:rFonts w:ascii="Arial" w:hAnsi="Arial" w:cs="Arial"/>
                <w:b/>
                <w:i/>
                <w:spacing w:val="-3"/>
                <w:sz w:val="22"/>
                <w:szCs w:val="22"/>
              </w:rPr>
              <w:t>Interests</w:t>
            </w:r>
          </w:p>
        </w:tc>
      </w:tr>
      <w:tr w:rsidR="009F3ED7" w:rsidRPr="00E3248D" w14:paraId="29239907" w14:textId="77777777" w:rsidTr="009646E5">
        <w:tc>
          <w:tcPr>
            <w:tcW w:w="5812" w:type="dxa"/>
            <w:tcBorders>
              <w:bottom w:val="single" w:sz="4" w:space="0" w:color="000000"/>
            </w:tcBorders>
          </w:tcPr>
          <w:p w14:paraId="62C9BFA4" w14:textId="77777777" w:rsidR="009F3ED7" w:rsidRPr="001A1AE1" w:rsidRDefault="009F3ED7" w:rsidP="009F3ED7">
            <w:pPr>
              <w:suppressAutoHyphens/>
              <w:jc w:val="both"/>
              <w:rPr>
                <w:rFonts w:ascii="Arial" w:hAnsi="Arial" w:cs="Arial"/>
                <w:spacing w:val="-3"/>
                <w:sz w:val="22"/>
                <w:szCs w:val="22"/>
              </w:rPr>
            </w:pPr>
            <w:r w:rsidRPr="00805EA4">
              <w:rPr>
                <w:rFonts w:ascii="Arial" w:hAnsi="Arial" w:cs="Arial"/>
                <w:spacing w:val="-3"/>
                <w:sz w:val="22"/>
                <w:szCs w:val="22"/>
              </w:rPr>
              <w:t>Horticulture (A</w:t>
            </w:r>
            <w:r>
              <w:rPr>
                <w:rFonts w:ascii="Arial" w:hAnsi="Arial" w:cs="Arial"/>
                <w:spacing w:val="-3"/>
                <w:sz w:val="22"/>
                <w:szCs w:val="22"/>
              </w:rPr>
              <w:t>/I</w:t>
            </w:r>
            <w:r w:rsidRPr="00805EA4">
              <w:rPr>
                <w:rFonts w:ascii="Arial" w:hAnsi="Arial" w:cs="Arial"/>
                <w:spacing w:val="-3"/>
                <w:sz w:val="22"/>
                <w:szCs w:val="22"/>
              </w:rPr>
              <w:t>)</w:t>
            </w:r>
          </w:p>
        </w:tc>
        <w:tc>
          <w:tcPr>
            <w:tcW w:w="4394" w:type="dxa"/>
            <w:tcBorders>
              <w:bottom w:val="single" w:sz="4" w:space="0" w:color="000000"/>
            </w:tcBorders>
          </w:tcPr>
          <w:p w14:paraId="3B7B4B86" w14:textId="77777777" w:rsidR="009F3ED7" w:rsidRPr="00E34F59" w:rsidRDefault="009F3ED7" w:rsidP="009F3ED7">
            <w:pPr>
              <w:suppressAutoHyphens/>
              <w:jc w:val="both"/>
              <w:rPr>
                <w:rFonts w:ascii="Arial" w:hAnsi="Arial" w:cs="Arial"/>
                <w:spacing w:val="-3"/>
                <w:sz w:val="21"/>
                <w:szCs w:val="21"/>
              </w:rPr>
            </w:pPr>
          </w:p>
        </w:tc>
      </w:tr>
      <w:tr w:rsidR="009F3ED7" w:rsidRPr="00E3248D" w14:paraId="28CB9442" w14:textId="77777777" w:rsidTr="00AB6C4D">
        <w:tc>
          <w:tcPr>
            <w:tcW w:w="10206" w:type="dxa"/>
            <w:gridSpan w:val="2"/>
            <w:shd w:val="clear" w:color="auto" w:fill="D9D9D9"/>
          </w:tcPr>
          <w:p w14:paraId="4C3ECB2A" w14:textId="77777777" w:rsidR="009F3ED7" w:rsidRPr="00E3248D" w:rsidRDefault="009F3ED7" w:rsidP="009F3ED7">
            <w:pPr>
              <w:suppressAutoHyphens/>
              <w:jc w:val="both"/>
              <w:rPr>
                <w:rFonts w:ascii="Arial" w:hAnsi="Arial" w:cs="Arial"/>
                <w:i/>
                <w:spacing w:val="-3"/>
                <w:sz w:val="22"/>
                <w:szCs w:val="22"/>
              </w:rPr>
            </w:pPr>
            <w:r w:rsidRPr="00E3248D">
              <w:rPr>
                <w:rFonts w:ascii="Arial" w:hAnsi="Arial" w:cs="Arial"/>
                <w:b/>
                <w:i/>
                <w:spacing w:val="-3"/>
                <w:sz w:val="22"/>
                <w:szCs w:val="22"/>
              </w:rPr>
              <w:t>Disposition</w:t>
            </w:r>
          </w:p>
        </w:tc>
      </w:tr>
      <w:tr w:rsidR="009F3ED7" w:rsidRPr="00E3248D" w14:paraId="21A00891" w14:textId="77777777" w:rsidTr="009646E5">
        <w:tc>
          <w:tcPr>
            <w:tcW w:w="5812" w:type="dxa"/>
            <w:tcBorders>
              <w:bottom w:val="single" w:sz="4" w:space="0" w:color="000000"/>
            </w:tcBorders>
          </w:tcPr>
          <w:p w14:paraId="42EAD2F5" w14:textId="77777777" w:rsidR="009F3ED7" w:rsidRPr="00E34F59" w:rsidRDefault="009F3ED7" w:rsidP="009F3ED7">
            <w:pPr>
              <w:suppressAutoHyphens/>
              <w:jc w:val="both"/>
              <w:rPr>
                <w:rFonts w:ascii="Arial" w:hAnsi="Arial" w:cs="Arial"/>
                <w:spacing w:val="-3"/>
                <w:sz w:val="21"/>
                <w:szCs w:val="21"/>
              </w:rPr>
            </w:pPr>
            <w:r w:rsidRPr="00E34F59">
              <w:rPr>
                <w:rFonts w:ascii="Arial" w:hAnsi="Arial" w:cs="Arial"/>
                <w:spacing w:val="-3"/>
                <w:sz w:val="21"/>
                <w:szCs w:val="21"/>
              </w:rPr>
              <w:t xml:space="preserve">Excellent interpersonal </w:t>
            </w:r>
            <w:proofErr w:type="gramStart"/>
            <w:r w:rsidRPr="00E34F59">
              <w:rPr>
                <w:rFonts w:ascii="Arial" w:hAnsi="Arial" w:cs="Arial"/>
                <w:spacing w:val="-3"/>
                <w:sz w:val="21"/>
                <w:szCs w:val="21"/>
              </w:rPr>
              <w:t>skills  (</w:t>
            </w:r>
            <w:proofErr w:type="gramEnd"/>
            <w:r w:rsidRPr="00E34F59">
              <w:rPr>
                <w:rFonts w:ascii="Arial" w:hAnsi="Arial" w:cs="Arial"/>
                <w:spacing w:val="-3"/>
                <w:sz w:val="21"/>
                <w:szCs w:val="21"/>
              </w:rPr>
              <w:t>I)</w:t>
            </w:r>
          </w:p>
          <w:p w14:paraId="0FF564A3" w14:textId="77777777" w:rsidR="009F3ED7" w:rsidRPr="00E34F59" w:rsidRDefault="009F3ED7" w:rsidP="009F3ED7">
            <w:pPr>
              <w:suppressAutoHyphens/>
              <w:jc w:val="both"/>
              <w:rPr>
                <w:rFonts w:ascii="Arial" w:hAnsi="Arial" w:cs="Arial"/>
                <w:spacing w:val="-3"/>
                <w:sz w:val="21"/>
                <w:szCs w:val="21"/>
              </w:rPr>
            </w:pPr>
            <w:proofErr w:type="gramStart"/>
            <w:r w:rsidRPr="00E34F59">
              <w:rPr>
                <w:rFonts w:ascii="Arial" w:hAnsi="Arial" w:cs="Arial"/>
                <w:spacing w:val="-3"/>
                <w:sz w:val="21"/>
                <w:szCs w:val="21"/>
              </w:rPr>
              <w:t>Approachable  (</w:t>
            </w:r>
            <w:proofErr w:type="gramEnd"/>
            <w:r w:rsidRPr="00E34F59">
              <w:rPr>
                <w:rFonts w:ascii="Arial" w:hAnsi="Arial" w:cs="Arial"/>
                <w:spacing w:val="-3"/>
                <w:sz w:val="21"/>
                <w:szCs w:val="21"/>
              </w:rPr>
              <w:t>I)</w:t>
            </w:r>
          </w:p>
          <w:p w14:paraId="76B0359C" w14:textId="77777777" w:rsidR="009F3ED7" w:rsidRPr="00E34F59" w:rsidRDefault="009F3ED7" w:rsidP="009F3ED7">
            <w:pPr>
              <w:suppressAutoHyphens/>
              <w:jc w:val="both"/>
              <w:rPr>
                <w:rFonts w:ascii="Arial" w:hAnsi="Arial" w:cs="Arial"/>
                <w:spacing w:val="-3"/>
                <w:sz w:val="21"/>
                <w:szCs w:val="21"/>
              </w:rPr>
            </w:pPr>
            <w:r w:rsidRPr="00E34F59">
              <w:rPr>
                <w:rFonts w:ascii="Arial" w:hAnsi="Arial" w:cs="Arial"/>
                <w:spacing w:val="-3"/>
                <w:sz w:val="21"/>
                <w:szCs w:val="21"/>
              </w:rPr>
              <w:t xml:space="preserve">Person centred </w:t>
            </w:r>
            <w:proofErr w:type="gramStart"/>
            <w:r w:rsidRPr="00E34F59">
              <w:rPr>
                <w:rFonts w:ascii="Arial" w:hAnsi="Arial" w:cs="Arial"/>
                <w:spacing w:val="-3"/>
                <w:sz w:val="21"/>
                <w:szCs w:val="21"/>
              </w:rPr>
              <w:t>approach  (</w:t>
            </w:r>
            <w:proofErr w:type="gramEnd"/>
            <w:r w:rsidRPr="00E34F59">
              <w:rPr>
                <w:rFonts w:ascii="Arial" w:hAnsi="Arial" w:cs="Arial"/>
                <w:spacing w:val="-3"/>
                <w:sz w:val="21"/>
                <w:szCs w:val="21"/>
              </w:rPr>
              <w:t>I)</w:t>
            </w:r>
          </w:p>
        </w:tc>
        <w:tc>
          <w:tcPr>
            <w:tcW w:w="4394" w:type="dxa"/>
            <w:tcBorders>
              <w:bottom w:val="single" w:sz="4" w:space="0" w:color="000000"/>
            </w:tcBorders>
          </w:tcPr>
          <w:p w14:paraId="3A0FF5F2" w14:textId="77777777" w:rsidR="009F3ED7" w:rsidRPr="00E34F59" w:rsidRDefault="009F3ED7" w:rsidP="009F3ED7">
            <w:pPr>
              <w:suppressAutoHyphens/>
              <w:jc w:val="both"/>
              <w:rPr>
                <w:rFonts w:ascii="Arial" w:hAnsi="Arial" w:cs="Arial"/>
                <w:spacing w:val="-3"/>
                <w:sz w:val="21"/>
                <w:szCs w:val="21"/>
              </w:rPr>
            </w:pPr>
          </w:p>
        </w:tc>
      </w:tr>
      <w:tr w:rsidR="009F3ED7" w:rsidRPr="00E3248D" w14:paraId="74F795F1" w14:textId="77777777" w:rsidTr="00AB6C4D">
        <w:tc>
          <w:tcPr>
            <w:tcW w:w="10206" w:type="dxa"/>
            <w:gridSpan w:val="2"/>
            <w:shd w:val="clear" w:color="auto" w:fill="D9D9D9"/>
          </w:tcPr>
          <w:p w14:paraId="4CB830D1" w14:textId="77777777" w:rsidR="009F3ED7" w:rsidRPr="00E3248D" w:rsidRDefault="009F3ED7" w:rsidP="009F3ED7">
            <w:pPr>
              <w:suppressAutoHyphens/>
              <w:jc w:val="both"/>
              <w:rPr>
                <w:rFonts w:ascii="Arial" w:hAnsi="Arial" w:cs="Arial"/>
                <w:i/>
                <w:spacing w:val="-3"/>
                <w:sz w:val="22"/>
                <w:szCs w:val="22"/>
              </w:rPr>
            </w:pPr>
            <w:r w:rsidRPr="00E3248D">
              <w:rPr>
                <w:rFonts w:ascii="Arial" w:hAnsi="Arial" w:cs="Arial"/>
                <w:b/>
                <w:i/>
                <w:spacing w:val="-3"/>
                <w:sz w:val="22"/>
                <w:szCs w:val="22"/>
              </w:rPr>
              <w:t>General</w:t>
            </w:r>
          </w:p>
        </w:tc>
      </w:tr>
      <w:tr w:rsidR="009F3ED7" w:rsidRPr="00E3248D" w14:paraId="6153FD8D" w14:textId="77777777" w:rsidTr="009646E5">
        <w:tc>
          <w:tcPr>
            <w:tcW w:w="5812" w:type="dxa"/>
            <w:tcBorders>
              <w:bottom w:val="single" w:sz="4" w:space="0" w:color="000000"/>
            </w:tcBorders>
          </w:tcPr>
          <w:p w14:paraId="37D27E56" w14:textId="77777777" w:rsidR="009F3ED7" w:rsidRPr="00E34F59" w:rsidRDefault="009F3ED7" w:rsidP="009F3ED7">
            <w:pPr>
              <w:suppressAutoHyphens/>
              <w:rPr>
                <w:rFonts w:ascii="Arial" w:hAnsi="Arial" w:cs="Arial"/>
                <w:spacing w:val="-3"/>
                <w:sz w:val="21"/>
                <w:szCs w:val="21"/>
              </w:rPr>
            </w:pPr>
            <w:r w:rsidRPr="00E34F59">
              <w:rPr>
                <w:rFonts w:ascii="Arial" w:hAnsi="Arial" w:cs="Arial"/>
                <w:spacing w:val="-3"/>
                <w:sz w:val="21"/>
                <w:szCs w:val="21"/>
              </w:rPr>
              <w:t xml:space="preserve">An understanding of “safeguarding” and its importance within the College </w:t>
            </w:r>
            <w:proofErr w:type="gramStart"/>
            <w:r w:rsidRPr="00E34F59">
              <w:rPr>
                <w:rFonts w:ascii="Arial" w:hAnsi="Arial" w:cs="Arial"/>
                <w:spacing w:val="-3"/>
                <w:sz w:val="21"/>
                <w:szCs w:val="21"/>
              </w:rPr>
              <w:t>*  (</w:t>
            </w:r>
            <w:proofErr w:type="gramEnd"/>
            <w:r w:rsidRPr="00E34F59">
              <w:rPr>
                <w:rFonts w:ascii="Arial" w:hAnsi="Arial" w:cs="Arial"/>
                <w:spacing w:val="-3"/>
                <w:sz w:val="21"/>
                <w:szCs w:val="21"/>
              </w:rPr>
              <w:t>A/I)</w:t>
            </w:r>
          </w:p>
          <w:p w14:paraId="7FFEC1B4" w14:textId="77777777" w:rsidR="009F3ED7" w:rsidRPr="00E34F59" w:rsidRDefault="009F3ED7" w:rsidP="009F3ED7">
            <w:pPr>
              <w:suppressAutoHyphens/>
              <w:rPr>
                <w:rFonts w:ascii="Arial" w:hAnsi="Arial" w:cs="Arial"/>
                <w:spacing w:val="-3"/>
                <w:sz w:val="21"/>
                <w:szCs w:val="21"/>
              </w:rPr>
            </w:pPr>
            <w:r w:rsidRPr="00E34F59">
              <w:rPr>
                <w:rFonts w:ascii="Arial" w:hAnsi="Arial" w:cs="Arial"/>
                <w:spacing w:val="-3"/>
                <w:sz w:val="21"/>
                <w:szCs w:val="21"/>
              </w:rPr>
              <w:t xml:space="preserve">An understanding of health and safety requirements of a working </w:t>
            </w:r>
            <w:proofErr w:type="gramStart"/>
            <w:r w:rsidRPr="00E34F59">
              <w:rPr>
                <w:rFonts w:ascii="Arial" w:hAnsi="Arial" w:cs="Arial"/>
                <w:spacing w:val="-3"/>
                <w:sz w:val="21"/>
                <w:szCs w:val="21"/>
              </w:rPr>
              <w:t>environment  (</w:t>
            </w:r>
            <w:proofErr w:type="gramEnd"/>
            <w:r w:rsidRPr="00E34F59">
              <w:rPr>
                <w:rFonts w:ascii="Arial" w:hAnsi="Arial" w:cs="Arial"/>
                <w:spacing w:val="-3"/>
                <w:sz w:val="21"/>
                <w:szCs w:val="21"/>
              </w:rPr>
              <w:t>A/I)</w:t>
            </w:r>
          </w:p>
          <w:p w14:paraId="77ADDBC7" w14:textId="77777777" w:rsidR="009F3ED7" w:rsidRPr="00E34F59" w:rsidRDefault="009F3ED7" w:rsidP="009F3ED7">
            <w:pPr>
              <w:suppressAutoHyphens/>
              <w:rPr>
                <w:rFonts w:ascii="Arial" w:hAnsi="Arial" w:cs="Arial"/>
                <w:spacing w:val="-3"/>
                <w:sz w:val="21"/>
                <w:szCs w:val="21"/>
              </w:rPr>
            </w:pPr>
            <w:r w:rsidRPr="003F2D0F">
              <w:rPr>
                <w:rFonts w:ascii="Arial" w:hAnsi="Arial" w:cs="Arial"/>
                <w:spacing w:val="-3"/>
                <w:sz w:val="21"/>
                <w:szCs w:val="21"/>
              </w:rPr>
              <w:t xml:space="preserve">An understanding of Fairness, Respect, Equality, Diversity, Inclusion and Engagement (FREDIE) issues within an educational </w:t>
            </w:r>
            <w:proofErr w:type="gramStart"/>
            <w:r w:rsidRPr="003F2D0F">
              <w:rPr>
                <w:rFonts w:ascii="Arial" w:hAnsi="Arial" w:cs="Arial"/>
                <w:spacing w:val="-3"/>
                <w:sz w:val="21"/>
                <w:szCs w:val="21"/>
              </w:rPr>
              <w:t>context  (</w:t>
            </w:r>
            <w:proofErr w:type="gramEnd"/>
            <w:r w:rsidRPr="003F2D0F">
              <w:rPr>
                <w:rFonts w:ascii="Arial" w:hAnsi="Arial" w:cs="Arial"/>
                <w:spacing w:val="-3"/>
                <w:sz w:val="21"/>
                <w:szCs w:val="21"/>
              </w:rPr>
              <w:t>A/I)</w:t>
            </w:r>
          </w:p>
        </w:tc>
        <w:tc>
          <w:tcPr>
            <w:tcW w:w="4394" w:type="dxa"/>
            <w:tcBorders>
              <w:bottom w:val="single" w:sz="4" w:space="0" w:color="000000"/>
            </w:tcBorders>
          </w:tcPr>
          <w:p w14:paraId="5630AD66" w14:textId="77777777" w:rsidR="009F3ED7" w:rsidRPr="00E34F59" w:rsidRDefault="009F3ED7" w:rsidP="009F3ED7">
            <w:pPr>
              <w:suppressAutoHyphens/>
              <w:jc w:val="both"/>
              <w:rPr>
                <w:rFonts w:ascii="Arial" w:hAnsi="Arial" w:cs="Arial"/>
                <w:spacing w:val="-3"/>
                <w:sz w:val="21"/>
                <w:szCs w:val="21"/>
              </w:rPr>
            </w:pPr>
          </w:p>
        </w:tc>
      </w:tr>
      <w:tr w:rsidR="009F3ED7" w:rsidRPr="00E3248D" w14:paraId="2B44FE22" w14:textId="77777777" w:rsidTr="00AB6C4D">
        <w:tc>
          <w:tcPr>
            <w:tcW w:w="10206" w:type="dxa"/>
            <w:gridSpan w:val="2"/>
            <w:shd w:val="clear" w:color="auto" w:fill="D9D9D9"/>
          </w:tcPr>
          <w:p w14:paraId="7BC91C4C" w14:textId="77777777" w:rsidR="009F3ED7" w:rsidRPr="00E3248D" w:rsidRDefault="009F3ED7" w:rsidP="009F3ED7">
            <w:pPr>
              <w:suppressAutoHyphens/>
              <w:jc w:val="both"/>
              <w:rPr>
                <w:rFonts w:ascii="Arial" w:hAnsi="Arial" w:cs="Arial"/>
                <w:i/>
                <w:spacing w:val="-3"/>
                <w:sz w:val="22"/>
                <w:szCs w:val="22"/>
              </w:rPr>
            </w:pPr>
            <w:r w:rsidRPr="00E3248D">
              <w:rPr>
                <w:rFonts w:ascii="Arial" w:hAnsi="Arial" w:cs="Arial"/>
                <w:b/>
                <w:i/>
                <w:spacing w:val="-3"/>
                <w:sz w:val="22"/>
                <w:szCs w:val="22"/>
              </w:rPr>
              <w:t>Circumstances</w:t>
            </w:r>
          </w:p>
        </w:tc>
      </w:tr>
      <w:tr w:rsidR="009F3ED7" w:rsidRPr="00E3248D" w14:paraId="48ABA02B" w14:textId="77777777" w:rsidTr="009646E5">
        <w:tc>
          <w:tcPr>
            <w:tcW w:w="5812" w:type="dxa"/>
          </w:tcPr>
          <w:p w14:paraId="0C4F4A45" w14:textId="77777777" w:rsidR="009F3ED7" w:rsidRPr="00E34F59" w:rsidRDefault="009F3ED7" w:rsidP="009F3ED7">
            <w:pPr>
              <w:rPr>
                <w:rFonts w:ascii="Arial" w:hAnsi="Arial" w:cs="Arial"/>
                <w:sz w:val="21"/>
                <w:szCs w:val="21"/>
              </w:rPr>
            </w:pPr>
            <w:r w:rsidRPr="00E34F59">
              <w:rPr>
                <w:rFonts w:ascii="Arial" w:hAnsi="Arial" w:cs="Arial"/>
                <w:spacing w:val="-3"/>
                <w:sz w:val="21"/>
                <w:szCs w:val="21"/>
              </w:rPr>
              <w:t xml:space="preserve">Willing to apply for Disclosure &amp; Barring Service clearance at Enhanced level </w:t>
            </w:r>
            <w:r w:rsidRPr="00E34F59">
              <w:rPr>
                <w:rFonts w:ascii="Arial" w:hAnsi="Arial" w:cs="Arial"/>
                <w:sz w:val="21"/>
                <w:szCs w:val="21"/>
              </w:rPr>
              <w:t>(important – further information below).</w:t>
            </w:r>
          </w:p>
          <w:p w14:paraId="2EE7E2B0" w14:textId="77777777" w:rsidR="009F3ED7" w:rsidRPr="00E34F59" w:rsidRDefault="009F3ED7" w:rsidP="009F3ED7">
            <w:pPr>
              <w:suppressAutoHyphens/>
              <w:jc w:val="both"/>
              <w:rPr>
                <w:rFonts w:ascii="Arial" w:hAnsi="Arial" w:cs="Arial"/>
                <w:spacing w:val="-3"/>
                <w:sz w:val="21"/>
                <w:szCs w:val="21"/>
              </w:rPr>
            </w:pPr>
            <w:r w:rsidRPr="00E34F59">
              <w:rPr>
                <w:rFonts w:ascii="Arial" w:hAnsi="Arial" w:cs="Arial"/>
                <w:spacing w:val="-3"/>
                <w:sz w:val="21"/>
                <w:szCs w:val="21"/>
              </w:rPr>
              <w:t xml:space="preserve">  (A/I)</w:t>
            </w:r>
          </w:p>
          <w:p w14:paraId="53F26C2E" w14:textId="77777777" w:rsidR="009F3ED7" w:rsidRPr="00E34F59" w:rsidRDefault="009F3ED7" w:rsidP="009F3ED7">
            <w:pPr>
              <w:suppressAutoHyphens/>
              <w:jc w:val="both"/>
              <w:rPr>
                <w:rFonts w:ascii="Arial" w:hAnsi="Arial" w:cs="Arial"/>
                <w:spacing w:val="-3"/>
                <w:sz w:val="21"/>
                <w:szCs w:val="21"/>
              </w:rPr>
            </w:pPr>
            <w:r w:rsidRPr="00E34F59">
              <w:rPr>
                <w:rFonts w:ascii="Arial" w:hAnsi="Arial" w:cs="Arial"/>
                <w:spacing w:val="-3"/>
                <w:sz w:val="21"/>
                <w:szCs w:val="21"/>
              </w:rPr>
              <w:t xml:space="preserve">Ability and willingness to work </w:t>
            </w:r>
            <w:proofErr w:type="gramStart"/>
            <w:r w:rsidRPr="00E34F59">
              <w:rPr>
                <w:rFonts w:ascii="Arial" w:hAnsi="Arial" w:cs="Arial"/>
                <w:spacing w:val="-3"/>
                <w:sz w:val="21"/>
                <w:szCs w:val="21"/>
              </w:rPr>
              <w:t>flexibly  (</w:t>
            </w:r>
            <w:proofErr w:type="gramEnd"/>
            <w:r w:rsidRPr="00E34F59">
              <w:rPr>
                <w:rFonts w:ascii="Arial" w:hAnsi="Arial" w:cs="Arial"/>
                <w:spacing w:val="-3"/>
                <w:sz w:val="21"/>
                <w:szCs w:val="21"/>
              </w:rPr>
              <w:t>I)</w:t>
            </w:r>
          </w:p>
          <w:p w14:paraId="0A8B5BBE" w14:textId="77777777" w:rsidR="009F3ED7" w:rsidRPr="00E34F59" w:rsidRDefault="009F3ED7" w:rsidP="009F3ED7">
            <w:pPr>
              <w:suppressAutoHyphens/>
              <w:jc w:val="both"/>
              <w:rPr>
                <w:rFonts w:ascii="Arial" w:hAnsi="Arial" w:cs="Arial"/>
                <w:spacing w:val="-3"/>
                <w:sz w:val="21"/>
                <w:szCs w:val="21"/>
              </w:rPr>
            </w:pPr>
            <w:r w:rsidRPr="00E34F59">
              <w:rPr>
                <w:rFonts w:ascii="Arial" w:hAnsi="Arial" w:cs="Arial"/>
                <w:spacing w:val="-3"/>
                <w:sz w:val="21"/>
                <w:szCs w:val="21"/>
              </w:rPr>
              <w:t>Possess a current driving licence or willing to travel as required by other means (A/I)</w:t>
            </w:r>
          </w:p>
        </w:tc>
        <w:tc>
          <w:tcPr>
            <w:tcW w:w="4394" w:type="dxa"/>
          </w:tcPr>
          <w:p w14:paraId="61829076" w14:textId="77777777" w:rsidR="009F3ED7" w:rsidRPr="00E34F59" w:rsidRDefault="009F3ED7" w:rsidP="009F3ED7">
            <w:pPr>
              <w:suppressAutoHyphens/>
              <w:jc w:val="both"/>
              <w:rPr>
                <w:rFonts w:ascii="Arial" w:hAnsi="Arial" w:cs="Arial"/>
                <w:spacing w:val="-3"/>
                <w:sz w:val="21"/>
                <w:szCs w:val="21"/>
              </w:rPr>
            </w:pPr>
          </w:p>
        </w:tc>
      </w:tr>
    </w:tbl>
    <w:p w14:paraId="2BA226A1" w14:textId="77777777" w:rsidR="0032796D" w:rsidRPr="00690A54" w:rsidRDefault="0032796D" w:rsidP="0032796D">
      <w:pPr>
        <w:tabs>
          <w:tab w:val="left" w:pos="2268"/>
          <w:tab w:val="left" w:pos="7938"/>
        </w:tabs>
        <w:ind w:left="-567" w:right="-610"/>
        <w:jc w:val="both"/>
        <w:rPr>
          <w:rFonts w:ascii="Arial" w:hAnsi="Arial" w:cs="Arial"/>
          <w:sz w:val="16"/>
          <w:szCs w:val="16"/>
        </w:rPr>
      </w:pPr>
    </w:p>
    <w:p w14:paraId="06A5B023" w14:textId="77777777" w:rsidR="0032796D" w:rsidRPr="00E34F59" w:rsidRDefault="0032796D" w:rsidP="0032796D">
      <w:pPr>
        <w:tabs>
          <w:tab w:val="left" w:pos="2268"/>
          <w:tab w:val="left" w:pos="7938"/>
        </w:tabs>
        <w:ind w:left="-567" w:right="-610"/>
        <w:jc w:val="both"/>
        <w:rPr>
          <w:rFonts w:ascii="Arial" w:hAnsi="Arial" w:cs="Arial"/>
          <w:sz w:val="21"/>
          <w:szCs w:val="21"/>
        </w:rPr>
      </w:pPr>
      <w:r w:rsidRPr="00E34F59">
        <w:rPr>
          <w:rFonts w:ascii="Arial" w:hAnsi="Arial" w:cs="Arial"/>
          <w:sz w:val="21"/>
          <w:szCs w:val="21"/>
        </w:rPr>
        <w:t>*Interviews will explore issues relating to safeguarding and promoting the welfare of children</w:t>
      </w:r>
      <w:r w:rsidR="00700015" w:rsidRPr="00E34F59">
        <w:rPr>
          <w:rFonts w:ascii="Arial" w:hAnsi="Arial" w:cs="Arial"/>
          <w:sz w:val="21"/>
          <w:szCs w:val="21"/>
        </w:rPr>
        <w:t>,</w:t>
      </w:r>
      <w:r w:rsidRPr="00E34F59">
        <w:rPr>
          <w:rFonts w:ascii="Arial" w:hAnsi="Arial" w:cs="Arial"/>
          <w:sz w:val="21"/>
          <w:szCs w:val="21"/>
        </w:rPr>
        <w:t xml:space="preserve"> in</w:t>
      </w:r>
      <w:r w:rsidR="00700015" w:rsidRPr="00E34F59">
        <w:rPr>
          <w:rFonts w:ascii="Arial" w:hAnsi="Arial" w:cs="Arial"/>
          <w:sz w:val="21"/>
          <w:szCs w:val="21"/>
        </w:rPr>
        <w:t>cluding</w:t>
      </w:r>
      <w:r w:rsidRPr="00E34F59">
        <w:rPr>
          <w:rFonts w:ascii="Arial" w:hAnsi="Arial" w:cs="Arial"/>
          <w:sz w:val="21"/>
          <w:szCs w:val="21"/>
        </w:rPr>
        <w:t xml:space="preserve">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w14:paraId="17AD93B2" w14:textId="77777777" w:rsidR="006B2461" w:rsidRPr="006B2461" w:rsidRDefault="006B2461" w:rsidP="0032796D">
      <w:pPr>
        <w:suppressAutoHyphens/>
        <w:jc w:val="center"/>
        <w:rPr>
          <w:rFonts w:ascii="Arial" w:hAnsi="Arial" w:cs="Arial"/>
          <w:spacing w:val="-3"/>
        </w:rPr>
        <w:sectPr w:rsidR="006B2461" w:rsidRPr="006B2461" w:rsidSect="003E2AE8">
          <w:footerReference w:type="default" r:id="rId10"/>
          <w:endnotePr>
            <w:numFmt w:val="decimal"/>
          </w:endnotePr>
          <w:pgSz w:w="11909" w:h="16834" w:code="9"/>
          <w:pgMar w:top="1009" w:right="1440" w:bottom="851" w:left="1440" w:header="1021" w:footer="624" w:gutter="0"/>
          <w:pgNumType w:start="1"/>
          <w:cols w:space="720"/>
          <w:noEndnote/>
        </w:sectPr>
      </w:pPr>
    </w:p>
    <w:p w14:paraId="24217753" w14:textId="77777777" w:rsidR="00D82B50" w:rsidRPr="00991242" w:rsidRDefault="006B2461" w:rsidP="00D82B50">
      <w:pPr>
        <w:suppressAutoHyphens/>
        <w:jc w:val="center"/>
        <w:rPr>
          <w:rFonts w:ascii="Arial" w:hAnsi="Arial" w:cs="Arial"/>
          <w:b/>
        </w:rPr>
      </w:pPr>
      <w:r>
        <w:rPr>
          <w:rFonts w:ascii="Arial" w:hAnsi="Arial" w:cs="Arial"/>
          <w:b/>
        </w:rPr>
        <w:lastRenderedPageBreak/>
        <w:t>T</w:t>
      </w:r>
      <w:r w:rsidR="00D82B50" w:rsidRPr="00991242">
        <w:rPr>
          <w:rFonts w:ascii="Arial" w:hAnsi="Arial" w:cs="Arial"/>
          <w:b/>
        </w:rPr>
        <w:t>ERMS AND CONDITIONS</w:t>
      </w:r>
    </w:p>
    <w:p w14:paraId="0DE4B5B7" w14:textId="77777777" w:rsidR="00D82B50" w:rsidRDefault="00D82B50" w:rsidP="00D82B50">
      <w:pPr>
        <w:rPr>
          <w:rFonts w:ascii="Arial" w:hAnsi="Arial" w:cs="Arial"/>
        </w:rPr>
      </w:pPr>
    </w:p>
    <w:tbl>
      <w:tblPr>
        <w:tblW w:w="9640"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931"/>
      </w:tblGrid>
      <w:tr w:rsidR="001C78B2" w:rsidRPr="00A63814" w14:paraId="5E07FDD4" w14:textId="77777777" w:rsidTr="0001179F">
        <w:tc>
          <w:tcPr>
            <w:tcW w:w="4709" w:type="dxa"/>
            <w:tcBorders>
              <w:top w:val="single" w:sz="6" w:space="0" w:color="auto"/>
              <w:left w:val="single" w:sz="6" w:space="0" w:color="auto"/>
              <w:bottom w:val="nil"/>
              <w:right w:val="single" w:sz="6" w:space="0" w:color="auto"/>
            </w:tcBorders>
            <w:shd w:val="clear" w:color="auto" w:fill="D9D9D9"/>
          </w:tcPr>
          <w:p w14:paraId="731AD1EC" w14:textId="77777777" w:rsidR="001C78B2" w:rsidRPr="00A63814" w:rsidRDefault="00A63814" w:rsidP="001C78B2">
            <w:pPr>
              <w:suppressAutoHyphens/>
              <w:jc w:val="both"/>
              <w:rPr>
                <w:rFonts w:ascii="Arial" w:hAnsi="Arial" w:cs="Arial"/>
                <w:b/>
                <w:spacing w:val="-3"/>
                <w:szCs w:val="24"/>
              </w:rPr>
            </w:pPr>
            <w:r w:rsidRPr="00A63814">
              <w:rPr>
                <w:rFonts w:ascii="Arial" w:hAnsi="Arial" w:cs="Arial"/>
                <w:b/>
                <w:spacing w:val="-3"/>
                <w:szCs w:val="24"/>
              </w:rPr>
              <w:t>JOB TITLE</w:t>
            </w:r>
          </w:p>
        </w:tc>
        <w:tc>
          <w:tcPr>
            <w:tcW w:w="4931" w:type="dxa"/>
            <w:tcBorders>
              <w:top w:val="single" w:sz="6" w:space="0" w:color="auto"/>
              <w:left w:val="single" w:sz="6" w:space="0" w:color="auto"/>
              <w:bottom w:val="nil"/>
              <w:right w:val="single" w:sz="6" w:space="0" w:color="auto"/>
            </w:tcBorders>
            <w:shd w:val="clear" w:color="auto" w:fill="D9D9D9"/>
          </w:tcPr>
          <w:p w14:paraId="752BCF5B" w14:textId="77777777" w:rsidR="001C78B2" w:rsidRPr="00A63814" w:rsidRDefault="00A63814" w:rsidP="001C78B2">
            <w:pPr>
              <w:suppressAutoHyphens/>
              <w:rPr>
                <w:rFonts w:ascii="Arial" w:hAnsi="Arial" w:cs="Arial"/>
                <w:b/>
                <w:spacing w:val="-3"/>
                <w:szCs w:val="24"/>
              </w:rPr>
            </w:pPr>
            <w:r w:rsidRPr="00A63814">
              <w:rPr>
                <w:rFonts w:ascii="Arial" w:hAnsi="Arial" w:cs="Arial"/>
                <w:b/>
                <w:spacing w:val="-3"/>
                <w:szCs w:val="24"/>
              </w:rPr>
              <w:t>AREA OF WORK</w:t>
            </w:r>
          </w:p>
        </w:tc>
      </w:tr>
      <w:tr w:rsidR="00B81AD4" w:rsidRPr="00A63814" w14:paraId="2C609F8E" w14:textId="77777777" w:rsidTr="002A5EDD">
        <w:tc>
          <w:tcPr>
            <w:tcW w:w="4709"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159DF8D5" w14:textId="77777777" w:rsidR="00B81AD4" w:rsidRDefault="00B81AD4" w:rsidP="00B81AD4">
            <w:pPr>
              <w:ind w:left="38"/>
              <w:jc w:val="center"/>
              <w:rPr>
                <w:rFonts w:ascii="Arial" w:hAnsi="Arial" w:cs="Arial"/>
                <w:szCs w:val="24"/>
              </w:rPr>
            </w:pPr>
          </w:p>
          <w:p w14:paraId="718AC6FC" w14:textId="75F67ED0" w:rsidR="00B81AD4" w:rsidRDefault="00CB5897" w:rsidP="003B6D90">
            <w:pPr>
              <w:ind w:left="43"/>
              <w:jc w:val="center"/>
              <w:rPr>
                <w:rFonts w:ascii="Arial" w:hAnsi="Arial" w:cs="Arial"/>
              </w:rPr>
            </w:pPr>
            <w:r>
              <w:rPr>
                <w:rFonts w:ascii="Arial" w:hAnsi="Arial" w:cs="Arial"/>
              </w:rPr>
              <w:t xml:space="preserve">Horticulture </w:t>
            </w:r>
            <w:r w:rsidRPr="49E9E3CB">
              <w:rPr>
                <w:rFonts w:ascii="Arial" w:hAnsi="Arial" w:cs="Arial"/>
              </w:rPr>
              <w:t xml:space="preserve">Practical </w:t>
            </w:r>
            <w:r>
              <w:rPr>
                <w:rFonts w:ascii="Arial" w:hAnsi="Arial" w:cs="Arial"/>
              </w:rPr>
              <w:t>Facilities Co-ordinator</w:t>
            </w:r>
          </w:p>
          <w:p w14:paraId="2DBF0D7D" w14:textId="7769C8C9" w:rsidR="003B6D90" w:rsidRPr="00805EA4" w:rsidRDefault="003B6D90" w:rsidP="003B6D90">
            <w:pPr>
              <w:ind w:left="43"/>
              <w:jc w:val="center"/>
              <w:rPr>
                <w:rFonts w:ascii="Arial" w:hAnsi="Arial" w:cs="Arial"/>
                <w:szCs w:val="24"/>
              </w:rPr>
            </w:pPr>
            <w:r>
              <w:rPr>
                <w:rFonts w:ascii="Arial" w:hAnsi="Arial" w:cs="Arial"/>
                <w:szCs w:val="24"/>
              </w:rPr>
              <w:t>Fixed term June 2022</w:t>
            </w:r>
          </w:p>
        </w:tc>
        <w:tc>
          <w:tcPr>
            <w:tcW w:w="4931"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36DC8D19" w14:textId="2063C934" w:rsidR="00B81AD4" w:rsidRPr="00805EA4" w:rsidRDefault="00B81AD4" w:rsidP="00B81AD4">
            <w:pPr>
              <w:ind w:left="20"/>
              <w:jc w:val="center"/>
              <w:rPr>
                <w:rFonts w:ascii="Arial" w:hAnsi="Arial" w:cs="Arial"/>
                <w:szCs w:val="24"/>
              </w:rPr>
            </w:pPr>
            <w:r w:rsidRPr="42040B27">
              <w:rPr>
                <w:rFonts w:ascii="Arial" w:hAnsi="Arial" w:cs="Arial"/>
              </w:rPr>
              <w:t xml:space="preserve">Horticulture </w:t>
            </w:r>
            <w:r w:rsidR="003B6D90">
              <w:rPr>
                <w:rFonts w:ascii="Arial" w:hAnsi="Arial" w:cs="Arial"/>
              </w:rPr>
              <w:t>P</w:t>
            </w:r>
            <w:bookmarkStart w:id="0" w:name="_GoBack"/>
            <w:bookmarkEnd w:id="0"/>
            <w:r w:rsidRPr="42040B27">
              <w:rPr>
                <w:rFonts w:ascii="Arial" w:hAnsi="Arial" w:cs="Arial"/>
              </w:rPr>
              <w:t>ractical Facilities</w:t>
            </w:r>
          </w:p>
        </w:tc>
      </w:tr>
      <w:tr w:rsidR="00B81AD4" w:rsidRPr="00A63814" w14:paraId="46FE77B3" w14:textId="77777777" w:rsidTr="0001179F">
        <w:tc>
          <w:tcPr>
            <w:tcW w:w="4709" w:type="dxa"/>
            <w:tcBorders>
              <w:top w:val="single" w:sz="6" w:space="0" w:color="auto"/>
              <w:left w:val="single" w:sz="6" w:space="0" w:color="auto"/>
              <w:bottom w:val="nil"/>
              <w:right w:val="single" w:sz="6" w:space="0" w:color="auto"/>
            </w:tcBorders>
            <w:shd w:val="clear" w:color="auto" w:fill="D9D9D9"/>
          </w:tcPr>
          <w:p w14:paraId="1B288D2C" w14:textId="77777777" w:rsidR="00B81AD4" w:rsidRPr="00A63814" w:rsidRDefault="00B81AD4" w:rsidP="00B81AD4">
            <w:pPr>
              <w:suppressAutoHyphens/>
              <w:jc w:val="both"/>
              <w:rPr>
                <w:rFonts w:ascii="Arial" w:hAnsi="Arial" w:cs="Arial"/>
                <w:b/>
                <w:spacing w:val="-3"/>
                <w:szCs w:val="24"/>
              </w:rPr>
            </w:pPr>
            <w:r w:rsidRPr="00A63814">
              <w:rPr>
                <w:rFonts w:ascii="Arial" w:hAnsi="Arial" w:cs="Arial"/>
                <w:b/>
                <w:spacing w:val="-3"/>
                <w:szCs w:val="24"/>
              </w:rPr>
              <w:t>SALARY</w:t>
            </w:r>
          </w:p>
        </w:tc>
        <w:tc>
          <w:tcPr>
            <w:tcW w:w="4931" w:type="dxa"/>
            <w:tcBorders>
              <w:top w:val="single" w:sz="6" w:space="0" w:color="auto"/>
              <w:left w:val="nil"/>
              <w:bottom w:val="nil"/>
              <w:right w:val="single" w:sz="6" w:space="0" w:color="auto"/>
            </w:tcBorders>
            <w:shd w:val="clear" w:color="auto" w:fill="D9D9D9"/>
          </w:tcPr>
          <w:p w14:paraId="19A557D5" w14:textId="77777777" w:rsidR="00B81AD4" w:rsidRPr="00A63814" w:rsidRDefault="00B81AD4" w:rsidP="00B81AD4">
            <w:pPr>
              <w:pStyle w:val="Heading1"/>
              <w:jc w:val="left"/>
              <w:rPr>
                <w:rFonts w:ascii="Arial" w:hAnsi="Arial" w:cs="Arial"/>
                <w:szCs w:val="24"/>
                <w:u w:val="none"/>
              </w:rPr>
            </w:pPr>
            <w:r w:rsidRPr="00A63814">
              <w:rPr>
                <w:rFonts w:ascii="Arial" w:hAnsi="Arial" w:cs="Arial"/>
                <w:szCs w:val="24"/>
                <w:u w:val="none"/>
              </w:rPr>
              <w:t>HOURS OF WORK</w:t>
            </w:r>
          </w:p>
        </w:tc>
      </w:tr>
      <w:tr w:rsidR="00B81AD4" w:rsidRPr="00A63814" w14:paraId="65809D7B" w14:textId="77777777" w:rsidTr="0001179F">
        <w:tc>
          <w:tcPr>
            <w:tcW w:w="4709" w:type="dxa"/>
            <w:tcBorders>
              <w:top w:val="single" w:sz="6" w:space="0" w:color="auto"/>
              <w:left w:val="single" w:sz="6" w:space="0" w:color="auto"/>
              <w:bottom w:val="nil"/>
              <w:right w:val="single" w:sz="6" w:space="0" w:color="auto"/>
            </w:tcBorders>
          </w:tcPr>
          <w:p w14:paraId="6B62F1B3" w14:textId="77777777" w:rsidR="00B81AD4" w:rsidRDefault="00B81AD4" w:rsidP="00B81AD4">
            <w:pPr>
              <w:suppressAutoHyphens/>
              <w:jc w:val="center"/>
              <w:rPr>
                <w:rFonts w:ascii="Arial" w:hAnsi="Arial" w:cs="Arial"/>
                <w:spacing w:val="-3"/>
                <w:szCs w:val="24"/>
              </w:rPr>
            </w:pPr>
          </w:p>
          <w:p w14:paraId="02F2C34E" w14:textId="77777777" w:rsidR="00B81AD4" w:rsidRDefault="00B81AD4" w:rsidP="00B81AD4">
            <w:pPr>
              <w:suppressAutoHyphens/>
              <w:jc w:val="center"/>
              <w:rPr>
                <w:rFonts w:ascii="Arial" w:hAnsi="Arial" w:cs="Arial"/>
                <w:spacing w:val="-3"/>
                <w:szCs w:val="24"/>
              </w:rPr>
            </w:pPr>
          </w:p>
          <w:p w14:paraId="271C5C19" w14:textId="1C56E9FB" w:rsidR="00B81AD4" w:rsidRPr="009B5DCB" w:rsidRDefault="00B81AD4" w:rsidP="00B81AD4">
            <w:pPr>
              <w:suppressAutoHyphens/>
              <w:jc w:val="center"/>
              <w:rPr>
                <w:rFonts w:ascii="Arial" w:hAnsi="Arial" w:cs="Arial"/>
                <w:spacing w:val="-3"/>
                <w:szCs w:val="24"/>
              </w:rPr>
            </w:pPr>
            <w:r w:rsidRPr="009B5DCB">
              <w:rPr>
                <w:rFonts w:ascii="Arial" w:hAnsi="Arial" w:cs="Arial"/>
                <w:spacing w:val="-3"/>
                <w:szCs w:val="24"/>
              </w:rPr>
              <w:t xml:space="preserve">Subject to National </w:t>
            </w:r>
            <w:r w:rsidR="003B6D90">
              <w:rPr>
                <w:rFonts w:ascii="Arial" w:hAnsi="Arial" w:cs="Arial"/>
                <w:spacing w:val="-3"/>
                <w:szCs w:val="24"/>
              </w:rPr>
              <w:t xml:space="preserve">Living </w:t>
            </w:r>
            <w:r w:rsidRPr="009B5DCB">
              <w:rPr>
                <w:rFonts w:ascii="Arial" w:hAnsi="Arial" w:cs="Arial"/>
                <w:spacing w:val="-3"/>
                <w:szCs w:val="24"/>
              </w:rPr>
              <w:t>Wage in</w:t>
            </w:r>
          </w:p>
          <w:p w14:paraId="57BAB6AF" w14:textId="77777777" w:rsidR="00B81AD4" w:rsidRDefault="00B81AD4" w:rsidP="00B81AD4">
            <w:pPr>
              <w:suppressAutoHyphens/>
              <w:jc w:val="center"/>
              <w:rPr>
                <w:rFonts w:ascii="Arial" w:hAnsi="Arial" w:cs="Arial"/>
                <w:spacing w:val="-3"/>
                <w:szCs w:val="24"/>
              </w:rPr>
            </w:pPr>
            <w:r w:rsidRPr="009B5DCB">
              <w:rPr>
                <w:rFonts w:ascii="Arial" w:hAnsi="Arial" w:cs="Arial"/>
                <w:spacing w:val="-3"/>
                <w:szCs w:val="24"/>
              </w:rPr>
              <w:t xml:space="preserve">line with age  </w:t>
            </w:r>
          </w:p>
          <w:p w14:paraId="680A4E5D" w14:textId="77777777" w:rsidR="00B81AD4" w:rsidRPr="003A0D99" w:rsidRDefault="00B81AD4" w:rsidP="00B81AD4">
            <w:pPr>
              <w:suppressAutoHyphens/>
              <w:jc w:val="center"/>
              <w:rPr>
                <w:rFonts w:ascii="Arial" w:hAnsi="Arial" w:cs="Arial"/>
                <w:spacing w:val="-3"/>
              </w:rPr>
            </w:pPr>
          </w:p>
        </w:tc>
        <w:tc>
          <w:tcPr>
            <w:tcW w:w="4931" w:type="dxa"/>
            <w:tcBorders>
              <w:top w:val="single" w:sz="6" w:space="0" w:color="auto"/>
              <w:left w:val="nil"/>
              <w:bottom w:val="nil"/>
              <w:right w:val="single" w:sz="6" w:space="0" w:color="auto"/>
            </w:tcBorders>
          </w:tcPr>
          <w:p w14:paraId="19219836" w14:textId="77777777" w:rsidR="00B81AD4" w:rsidRPr="00A63814" w:rsidRDefault="00B81AD4" w:rsidP="00B81AD4">
            <w:pPr>
              <w:jc w:val="center"/>
              <w:rPr>
                <w:rFonts w:ascii="Arial" w:hAnsi="Arial" w:cs="Arial"/>
                <w:szCs w:val="24"/>
              </w:rPr>
            </w:pPr>
          </w:p>
          <w:p w14:paraId="296FEF7D" w14:textId="2B7CC54C" w:rsidR="00B81AD4" w:rsidRPr="00A63814" w:rsidRDefault="00CB5897" w:rsidP="00CB5897">
            <w:pPr>
              <w:jc w:val="center"/>
              <w:rPr>
                <w:rFonts w:ascii="Arial" w:hAnsi="Arial" w:cs="Arial"/>
                <w:spacing w:val="-3"/>
                <w:szCs w:val="24"/>
              </w:rPr>
            </w:pPr>
            <w:r>
              <w:rPr>
                <w:rFonts w:ascii="Arial" w:hAnsi="Arial" w:cs="Arial"/>
                <w:szCs w:val="24"/>
              </w:rPr>
              <w:t>16.5 hours per week</w:t>
            </w:r>
          </w:p>
        </w:tc>
      </w:tr>
      <w:tr w:rsidR="00B81AD4" w:rsidRPr="00A63814" w14:paraId="7194DBDC" w14:textId="77777777" w:rsidTr="0001179F">
        <w:tc>
          <w:tcPr>
            <w:tcW w:w="4709" w:type="dxa"/>
            <w:tcBorders>
              <w:top w:val="single" w:sz="6" w:space="0" w:color="auto"/>
              <w:left w:val="single" w:sz="6" w:space="0" w:color="auto"/>
              <w:bottom w:val="single" w:sz="6" w:space="0" w:color="auto"/>
              <w:right w:val="single" w:sz="6" w:space="0" w:color="auto"/>
            </w:tcBorders>
            <w:shd w:val="clear" w:color="auto" w:fill="D9D9D9"/>
          </w:tcPr>
          <w:p w14:paraId="769D0D3C" w14:textId="77777777" w:rsidR="00B81AD4" w:rsidRPr="00A63814" w:rsidRDefault="00B81AD4" w:rsidP="00B81AD4">
            <w:pPr>
              <w:pStyle w:val="Heading1"/>
              <w:jc w:val="left"/>
              <w:rPr>
                <w:rFonts w:ascii="Arial" w:hAnsi="Arial" w:cs="Arial"/>
                <w:szCs w:val="24"/>
                <w:u w:val="none"/>
              </w:rPr>
            </w:pPr>
          </w:p>
        </w:tc>
        <w:tc>
          <w:tcPr>
            <w:tcW w:w="4931" w:type="dxa"/>
            <w:tcBorders>
              <w:top w:val="single" w:sz="6" w:space="0" w:color="auto"/>
              <w:left w:val="nil"/>
              <w:bottom w:val="single" w:sz="6" w:space="0" w:color="auto"/>
              <w:right w:val="single" w:sz="6" w:space="0" w:color="auto"/>
            </w:tcBorders>
            <w:shd w:val="clear" w:color="auto" w:fill="D9D9D9"/>
          </w:tcPr>
          <w:p w14:paraId="54CD245A" w14:textId="77777777" w:rsidR="00B81AD4" w:rsidRPr="00A63814" w:rsidRDefault="00B81AD4" w:rsidP="00B81AD4">
            <w:pPr>
              <w:pStyle w:val="Heading1"/>
              <w:jc w:val="left"/>
              <w:rPr>
                <w:rFonts w:ascii="Arial" w:hAnsi="Arial" w:cs="Arial"/>
                <w:szCs w:val="24"/>
                <w:u w:val="none"/>
              </w:rPr>
            </w:pPr>
          </w:p>
        </w:tc>
      </w:tr>
      <w:tr w:rsidR="00CB5897" w:rsidRPr="00A63814" w14:paraId="1231BE67" w14:textId="77777777" w:rsidTr="0001179F">
        <w:tc>
          <w:tcPr>
            <w:tcW w:w="4709" w:type="dxa"/>
            <w:tcBorders>
              <w:top w:val="single" w:sz="6" w:space="0" w:color="auto"/>
              <w:left w:val="single" w:sz="6" w:space="0" w:color="auto"/>
              <w:bottom w:val="single" w:sz="6" w:space="0" w:color="auto"/>
              <w:right w:val="single" w:sz="6" w:space="0" w:color="auto"/>
            </w:tcBorders>
          </w:tcPr>
          <w:p w14:paraId="7335E4A3" w14:textId="77777777" w:rsidR="00CB5897" w:rsidRDefault="00CB5897" w:rsidP="00CB5897">
            <w:pPr>
              <w:suppressAutoHyphens/>
              <w:jc w:val="center"/>
              <w:rPr>
                <w:rFonts w:ascii="Arial" w:hAnsi="Arial" w:cs="Arial"/>
                <w:spacing w:val="-3"/>
                <w:szCs w:val="24"/>
              </w:rPr>
            </w:pPr>
            <w:r>
              <w:rPr>
                <w:rFonts w:ascii="Arial" w:hAnsi="Arial" w:cs="Arial"/>
                <w:spacing w:val="-3"/>
                <w:szCs w:val="24"/>
              </w:rPr>
              <w:t>26</w:t>
            </w:r>
            <w:r w:rsidRPr="000D1818">
              <w:rPr>
                <w:rFonts w:ascii="Arial" w:hAnsi="Arial" w:cs="Arial"/>
                <w:spacing w:val="-3"/>
                <w:szCs w:val="24"/>
              </w:rPr>
              <w:t xml:space="preserve"> days holiday</w:t>
            </w:r>
            <w:r>
              <w:rPr>
                <w:rFonts w:ascii="Arial" w:hAnsi="Arial" w:cs="Arial"/>
                <w:spacing w:val="-3"/>
                <w:szCs w:val="24"/>
              </w:rPr>
              <w:t xml:space="preserve">, </w:t>
            </w:r>
            <w:r w:rsidRPr="000D1818">
              <w:rPr>
                <w:rFonts w:ascii="Arial" w:hAnsi="Arial" w:cs="Arial"/>
                <w:spacing w:val="-3"/>
                <w:szCs w:val="24"/>
              </w:rPr>
              <w:t xml:space="preserve">rising to </w:t>
            </w:r>
            <w:r>
              <w:rPr>
                <w:rFonts w:ascii="Arial" w:hAnsi="Arial" w:cs="Arial"/>
                <w:spacing w:val="-3"/>
                <w:szCs w:val="24"/>
              </w:rPr>
              <w:t>31</w:t>
            </w:r>
            <w:r w:rsidRPr="000D1818">
              <w:rPr>
                <w:rFonts w:ascii="Arial" w:hAnsi="Arial" w:cs="Arial"/>
                <w:spacing w:val="-3"/>
                <w:szCs w:val="24"/>
              </w:rPr>
              <w:t xml:space="preserve"> days following 5 years</w:t>
            </w:r>
            <w:r>
              <w:rPr>
                <w:rFonts w:ascii="Arial" w:hAnsi="Arial" w:cs="Arial"/>
                <w:spacing w:val="-3"/>
                <w:szCs w:val="24"/>
              </w:rPr>
              <w:t>’</w:t>
            </w:r>
            <w:r w:rsidRPr="000D1818">
              <w:rPr>
                <w:rFonts w:ascii="Arial" w:hAnsi="Arial" w:cs="Arial"/>
                <w:spacing w:val="-3"/>
                <w:szCs w:val="24"/>
              </w:rPr>
              <w:t xml:space="preserve"> service plus Bank Holidays </w:t>
            </w:r>
            <w:r>
              <w:rPr>
                <w:rFonts w:ascii="Arial" w:hAnsi="Arial" w:cs="Arial"/>
                <w:spacing w:val="-3"/>
              </w:rPr>
              <w:t>to include up to 5 days t</w:t>
            </w:r>
            <w:r>
              <w:rPr>
                <w:rFonts w:ascii="Arial" w:hAnsi="Arial" w:cs="Arial"/>
                <w:spacing w:val="-3"/>
                <w:szCs w:val="24"/>
              </w:rPr>
              <w:t>o be taken between Christmas and New Year at direction of the Principal</w:t>
            </w:r>
          </w:p>
          <w:p w14:paraId="36FEB5B0" w14:textId="77777777" w:rsidR="00CB5897" w:rsidRPr="00A63814" w:rsidRDefault="00CB5897" w:rsidP="00CB5897">
            <w:pPr>
              <w:jc w:val="center"/>
              <w:rPr>
                <w:rFonts w:ascii="Arial" w:hAnsi="Arial" w:cs="Arial"/>
                <w:b/>
                <w:spacing w:val="-3"/>
                <w:szCs w:val="24"/>
              </w:rPr>
            </w:pPr>
          </w:p>
        </w:tc>
        <w:tc>
          <w:tcPr>
            <w:tcW w:w="4931" w:type="dxa"/>
            <w:tcBorders>
              <w:top w:val="single" w:sz="6" w:space="0" w:color="auto"/>
              <w:left w:val="nil"/>
              <w:bottom w:val="single" w:sz="6" w:space="0" w:color="auto"/>
              <w:right w:val="single" w:sz="6" w:space="0" w:color="auto"/>
            </w:tcBorders>
          </w:tcPr>
          <w:p w14:paraId="759133EE" w14:textId="77777777" w:rsidR="00CB5897" w:rsidRPr="003D2AE5" w:rsidRDefault="00CB5897" w:rsidP="00CB5897">
            <w:pPr>
              <w:keepNext/>
              <w:jc w:val="center"/>
              <w:outlineLvl w:val="1"/>
              <w:rPr>
                <w:rFonts w:ascii="Arial" w:hAnsi="Arial" w:cs="Arial"/>
                <w:sz w:val="21"/>
                <w:szCs w:val="21"/>
                <w:lang w:val="en-US"/>
              </w:rPr>
            </w:pPr>
            <w:r w:rsidRPr="003D2AE5">
              <w:rPr>
                <w:rFonts w:ascii="Arial" w:hAnsi="Arial" w:cs="Arial"/>
                <w:sz w:val="21"/>
                <w:szCs w:val="21"/>
                <w:lang w:val="en-US"/>
              </w:rPr>
              <w:t xml:space="preserve">Local Government Pension Scheme </w:t>
            </w:r>
          </w:p>
          <w:p w14:paraId="5E8225D3" w14:textId="77777777" w:rsidR="00CB5897" w:rsidRPr="003D2AE5" w:rsidRDefault="00CB5897" w:rsidP="00CB5897">
            <w:pPr>
              <w:keepNext/>
              <w:jc w:val="center"/>
              <w:outlineLvl w:val="1"/>
              <w:rPr>
                <w:rFonts w:ascii="Arial" w:hAnsi="Arial" w:cs="Arial"/>
                <w:sz w:val="21"/>
                <w:szCs w:val="21"/>
                <w:lang w:val="en-US"/>
              </w:rPr>
            </w:pPr>
            <w:r w:rsidRPr="003D2AE5">
              <w:rPr>
                <w:rFonts w:ascii="Arial" w:hAnsi="Arial" w:cs="Arial"/>
                <w:sz w:val="21"/>
                <w:szCs w:val="21"/>
                <w:lang w:val="en-US"/>
              </w:rPr>
              <w:t>Employee Contribution Rate (as at 1 April 2021)</w:t>
            </w:r>
          </w:p>
          <w:p w14:paraId="41F1ECF0" w14:textId="5FCDD3E2" w:rsidR="00CB5897" w:rsidRPr="003D2AE5" w:rsidRDefault="00CB5897" w:rsidP="00CB5897">
            <w:pPr>
              <w:keepNext/>
              <w:outlineLvl w:val="1"/>
              <w:rPr>
                <w:rFonts w:ascii="Arial" w:hAnsi="Arial" w:cs="Arial"/>
                <w:sz w:val="21"/>
                <w:szCs w:val="21"/>
                <w:lang w:val="en-US"/>
              </w:rPr>
            </w:pPr>
            <w:r w:rsidRPr="003D2AE5">
              <w:rPr>
                <w:rFonts w:ascii="Arial" w:hAnsi="Arial" w:cs="Arial"/>
                <w:sz w:val="21"/>
                <w:szCs w:val="21"/>
                <w:lang w:val="en-US"/>
              </w:rPr>
              <w:t>(based on actual NOT FTE)</w:t>
            </w:r>
            <w:r>
              <w:rPr>
                <w:rFonts w:ascii="Arial" w:hAnsi="Arial" w:cs="Arial"/>
                <w:sz w:val="21"/>
                <w:szCs w:val="21"/>
                <w:lang w:val="en-US"/>
              </w:rPr>
              <w:t xml:space="preserve"> </w:t>
            </w:r>
            <w:r w:rsidRPr="003D2AE5">
              <w:rPr>
                <w:rFonts w:ascii="Arial" w:hAnsi="Arial" w:cs="Arial"/>
                <w:sz w:val="21"/>
                <w:szCs w:val="21"/>
                <w:lang w:val="en-US"/>
              </w:rPr>
              <w:t>Contribution rat</w:t>
            </w:r>
            <w:r>
              <w:rPr>
                <w:rFonts w:ascii="Arial" w:hAnsi="Arial" w:cs="Arial"/>
                <w:sz w:val="21"/>
                <w:szCs w:val="21"/>
                <w:lang w:val="en-US"/>
              </w:rPr>
              <w:t>e</w:t>
            </w:r>
            <w:r w:rsidRPr="003D2AE5">
              <w:rPr>
                <w:rFonts w:ascii="Arial" w:hAnsi="Arial" w:cs="Arial"/>
                <w:sz w:val="21"/>
                <w:szCs w:val="21"/>
                <w:lang w:val="en-US"/>
              </w:rPr>
              <w:t xml:space="preserve"> </w:t>
            </w:r>
            <w:r>
              <w:rPr>
                <w:rFonts w:ascii="Arial" w:hAnsi="Arial" w:cs="Arial"/>
                <w:sz w:val="21"/>
                <w:szCs w:val="21"/>
                <w:lang w:val="en-US"/>
              </w:rPr>
              <w:t>%</w:t>
            </w:r>
            <w:r w:rsidRPr="003D2AE5">
              <w:rPr>
                <w:rFonts w:ascii="Arial" w:hAnsi="Arial" w:cs="Arial"/>
                <w:sz w:val="21"/>
                <w:szCs w:val="21"/>
                <w:lang w:val="en-US"/>
              </w:rPr>
              <w:t xml:space="preserve">           </w:t>
            </w:r>
            <w:r>
              <w:rPr>
                <w:rFonts w:ascii="Arial" w:hAnsi="Arial" w:cs="Arial"/>
                <w:sz w:val="21"/>
                <w:szCs w:val="21"/>
                <w:lang w:val="en-US"/>
              </w:rPr>
              <w:t xml:space="preserve">   </w:t>
            </w:r>
            <w:r w:rsidRPr="003D2AE5">
              <w:rPr>
                <w:rFonts w:ascii="Arial" w:hAnsi="Arial" w:cs="Arial"/>
                <w:sz w:val="21"/>
                <w:szCs w:val="21"/>
                <w:lang w:val="en-US"/>
              </w:rPr>
              <w:t xml:space="preserve">     Up to £14,600 </w:t>
            </w:r>
            <w:r w:rsidRPr="003D2AE5">
              <w:rPr>
                <w:rFonts w:ascii="Arial" w:hAnsi="Arial" w:cs="Arial"/>
                <w:sz w:val="21"/>
                <w:szCs w:val="21"/>
                <w:lang w:val="en-US"/>
              </w:rPr>
              <w:tab/>
              <w:t xml:space="preserve">       </w:t>
            </w:r>
            <w:r w:rsidRPr="003D2AE5">
              <w:rPr>
                <w:rFonts w:ascii="Arial" w:hAnsi="Arial" w:cs="Arial"/>
                <w:sz w:val="21"/>
                <w:szCs w:val="21"/>
                <w:lang w:val="en-US"/>
              </w:rPr>
              <w:tab/>
            </w:r>
            <w:r w:rsidRPr="003D2AE5">
              <w:rPr>
                <w:rFonts w:ascii="Arial" w:hAnsi="Arial" w:cs="Arial"/>
                <w:sz w:val="21"/>
                <w:szCs w:val="21"/>
                <w:lang w:val="en-US"/>
              </w:rPr>
              <w:tab/>
            </w:r>
            <w:r>
              <w:rPr>
                <w:rFonts w:ascii="Arial" w:hAnsi="Arial" w:cs="Arial"/>
                <w:sz w:val="21"/>
                <w:szCs w:val="21"/>
                <w:lang w:val="en-US"/>
              </w:rPr>
              <w:t xml:space="preserve">           </w:t>
            </w:r>
            <w:r w:rsidRPr="003D2AE5">
              <w:rPr>
                <w:rFonts w:ascii="Arial" w:hAnsi="Arial" w:cs="Arial"/>
                <w:sz w:val="21"/>
                <w:szCs w:val="21"/>
                <w:lang w:val="en-US"/>
              </w:rPr>
              <w:t xml:space="preserve"> 5.5</w:t>
            </w:r>
          </w:p>
          <w:p w14:paraId="791B927E" w14:textId="77777777" w:rsidR="00CB5897" w:rsidRPr="003D2AE5" w:rsidRDefault="00CB5897" w:rsidP="00CB5897">
            <w:pPr>
              <w:keepNext/>
              <w:jc w:val="center"/>
              <w:outlineLvl w:val="1"/>
              <w:rPr>
                <w:rFonts w:ascii="Arial" w:hAnsi="Arial" w:cs="Arial"/>
                <w:sz w:val="21"/>
                <w:szCs w:val="21"/>
                <w:lang w:val="en-US"/>
              </w:rPr>
            </w:pPr>
            <w:r w:rsidRPr="003D2AE5">
              <w:rPr>
                <w:rFonts w:ascii="Arial" w:hAnsi="Arial" w:cs="Arial"/>
                <w:sz w:val="21"/>
                <w:szCs w:val="21"/>
                <w:lang w:val="en-US"/>
              </w:rPr>
              <w:t xml:space="preserve">£14,601 to £22,900 </w:t>
            </w:r>
            <w:r w:rsidRPr="003D2AE5">
              <w:rPr>
                <w:rFonts w:ascii="Arial" w:hAnsi="Arial" w:cs="Arial"/>
                <w:sz w:val="21"/>
                <w:szCs w:val="21"/>
                <w:lang w:val="en-US"/>
              </w:rPr>
              <w:tab/>
              <w:t xml:space="preserve">         5.8</w:t>
            </w:r>
          </w:p>
          <w:p w14:paraId="31CFEDC6" w14:textId="77777777" w:rsidR="00CB5897" w:rsidRPr="003D2AE5" w:rsidRDefault="00CB5897" w:rsidP="00CB5897">
            <w:pPr>
              <w:keepNext/>
              <w:jc w:val="center"/>
              <w:outlineLvl w:val="1"/>
              <w:rPr>
                <w:rFonts w:ascii="Arial" w:hAnsi="Arial" w:cs="Arial"/>
                <w:sz w:val="21"/>
                <w:szCs w:val="21"/>
                <w:lang w:val="en-US"/>
              </w:rPr>
            </w:pPr>
            <w:r w:rsidRPr="003D2AE5">
              <w:rPr>
                <w:rFonts w:ascii="Arial" w:hAnsi="Arial" w:cs="Arial"/>
                <w:sz w:val="21"/>
                <w:szCs w:val="21"/>
                <w:lang w:val="en-US"/>
              </w:rPr>
              <w:t xml:space="preserve">£22,901 to £37,200 </w:t>
            </w:r>
            <w:r w:rsidRPr="003D2AE5">
              <w:rPr>
                <w:rFonts w:ascii="Arial" w:hAnsi="Arial" w:cs="Arial"/>
                <w:sz w:val="21"/>
                <w:szCs w:val="21"/>
                <w:lang w:val="en-US"/>
              </w:rPr>
              <w:tab/>
            </w:r>
            <w:r w:rsidRPr="003D2AE5">
              <w:rPr>
                <w:rFonts w:ascii="Arial" w:hAnsi="Arial" w:cs="Arial"/>
                <w:sz w:val="21"/>
                <w:szCs w:val="21"/>
                <w:lang w:val="en-US"/>
              </w:rPr>
              <w:tab/>
              <w:t>6.5</w:t>
            </w:r>
          </w:p>
          <w:p w14:paraId="10E1A477" w14:textId="77777777" w:rsidR="00CB5897" w:rsidRPr="003D2AE5" w:rsidRDefault="00CB5897" w:rsidP="00CB5897">
            <w:pPr>
              <w:keepNext/>
              <w:jc w:val="center"/>
              <w:outlineLvl w:val="1"/>
              <w:rPr>
                <w:rFonts w:ascii="Arial" w:hAnsi="Arial" w:cs="Arial"/>
                <w:sz w:val="21"/>
                <w:szCs w:val="21"/>
                <w:lang w:val="en-US"/>
              </w:rPr>
            </w:pPr>
            <w:r w:rsidRPr="003D2AE5">
              <w:rPr>
                <w:rFonts w:ascii="Arial" w:hAnsi="Arial" w:cs="Arial"/>
                <w:sz w:val="21"/>
                <w:szCs w:val="21"/>
                <w:lang w:val="en-US"/>
              </w:rPr>
              <w:t xml:space="preserve">£37,201 to £47,100 </w:t>
            </w:r>
            <w:r w:rsidRPr="003D2AE5">
              <w:rPr>
                <w:rFonts w:ascii="Arial" w:hAnsi="Arial" w:cs="Arial"/>
                <w:sz w:val="21"/>
                <w:szCs w:val="21"/>
                <w:lang w:val="en-US"/>
              </w:rPr>
              <w:tab/>
            </w:r>
            <w:r w:rsidRPr="003D2AE5">
              <w:rPr>
                <w:rFonts w:ascii="Arial" w:hAnsi="Arial" w:cs="Arial"/>
                <w:sz w:val="21"/>
                <w:szCs w:val="21"/>
                <w:lang w:val="en-US"/>
              </w:rPr>
              <w:tab/>
              <w:t>6.8</w:t>
            </w:r>
          </w:p>
          <w:p w14:paraId="3B6F3369" w14:textId="77777777" w:rsidR="00CB5897" w:rsidRPr="003D2AE5" w:rsidRDefault="00CB5897" w:rsidP="00CB5897">
            <w:pPr>
              <w:keepNext/>
              <w:jc w:val="center"/>
              <w:outlineLvl w:val="1"/>
              <w:rPr>
                <w:rFonts w:ascii="Arial" w:hAnsi="Arial" w:cs="Arial"/>
                <w:sz w:val="21"/>
                <w:szCs w:val="21"/>
                <w:lang w:val="en-US"/>
              </w:rPr>
            </w:pPr>
            <w:r w:rsidRPr="003D2AE5">
              <w:rPr>
                <w:rFonts w:ascii="Arial" w:hAnsi="Arial" w:cs="Arial"/>
                <w:sz w:val="21"/>
                <w:szCs w:val="21"/>
                <w:lang w:val="en-US"/>
              </w:rPr>
              <w:t xml:space="preserve">£47,101 to £65,900 </w:t>
            </w:r>
            <w:r w:rsidRPr="003D2AE5">
              <w:rPr>
                <w:rFonts w:ascii="Arial" w:hAnsi="Arial" w:cs="Arial"/>
                <w:sz w:val="21"/>
                <w:szCs w:val="21"/>
                <w:lang w:val="en-US"/>
              </w:rPr>
              <w:tab/>
            </w:r>
            <w:r w:rsidRPr="003D2AE5">
              <w:rPr>
                <w:rFonts w:ascii="Arial" w:hAnsi="Arial" w:cs="Arial"/>
                <w:sz w:val="21"/>
                <w:szCs w:val="21"/>
                <w:lang w:val="en-US"/>
              </w:rPr>
              <w:tab/>
              <w:t>8.5</w:t>
            </w:r>
          </w:p>
          <w:p w14:paraId="3414163E" w14:textId="77777777" w:rsidR="00CB5897" w:rsidRPr="003D2AE5" w:rsidRDefault="00CB5897" w:rsidP="00CB5897">
            <w:pPr>
              <w:keepNext/>
              <w:jc w:val="center"/>
              <w:outlineLvl w:val="1"/>
              <w:rPr>
                <w:rFonts w:ascii="Arial" w:hAnsi="Arial" w:cs="Arial"/>
                <w:sz w:val="21"/>
                <w:szCs w:val="21"/>
                <w:lang w:val="en-US"/>
              </w:rPr>
            </w:pPr>
            <w:r w:rsidRPr="003D2AE5">
              <w:rPr>
                <w:rFonts w:ascii="Arial" w:hAnsi="Arial" w:cs="Arial"/>
                <w:sz w:val="21"/>
                <w:szCs w:val="21"/>
                <w:lang w:val="en-US"/>
              </w:rPr>
              <w:t xml:space="preserve">£65,901 to £93,400 </w:t>
            </w:r>
            <w:r w:rsidRPr="003D2AE5">
              <w:rPr>
                <w:rFonts w:ascii="Arial" w:hAnsi="Arial" w:cs="Arial"/>
                <w:sz w:val="21"/>
                <w:szCs w:val="21"/>
                <w:lang w:val="en-US"/>
              </w:rPr>
              <w:tab/>
            </w:r>
            <w:r w:rsidRPr="003D2AE5">
              <w:rPr>
                <w:rFonts w:ascii="Arial" w:hAnsi="Arial" w:cs="Arial"/>
                <w:sz w:val="21"/>
                <w:szCs w:val="21"/>
                <w:lang w:val="en-US"/>
              </w:rPr>
              <w:tab/>
              <w:t>9.9</w:t>
            </w:r>
          </w:p>
          <w:p w14:paraId="01A60CDD" w14:textId="77777777" w:rsidR="00CB5897" w:rsidRPr="003D2AE5" w:rsidRDefault="00CB5897" w:rsidP="00CB5897">
            <w:pPr>
              <w:keepNext/>
              <w:jc w:val="center"/>
              <w:outlineLvl w:val="1"/>
              <w:rPr>
                <w:rFonts w:ascii="Arial" w:hAnsi="Arial" w:cs="Arial"/>
                <w:sz w:val="21"/>
                <w:szCs w:val="21"/>
                <w:lang w:val="en-US"/>
              </w:rPr>
            </w:pPr>
            <w:r w:rsidRPr="003D2AE5">
              <w:rPr>
                <w:rFonts w:ascii="Arial" w:hAnsi="Arial" w:cs="Arial"/>
                <w:sz w:val="21"/>
                <w:szCs w:val="21"/>
                <w:lang w:val="en-US"/>
              </w:rPr>
              <w:t xml:space="preserve">£93,401 to £110,000 </w:t>
            </w:r>
            <w:r w:rsidRPr="003D2AE5">
              <w:rPr>
                <w:rFonts w:ascii="Arial" w:hAnsi="Arial" w:cs="Arial"/>
                <w:sz w:val="21"/>
                <w:szCs w:val="21"/>
                <w:lang w:val="en-US"/>
              </w:rPr>
              <w:tab/>
            </w:r>
            <w:r w:rsidRPr="003D2AE5">
              <w:rPr>
                <w:rFonts w:ascii="Arial" w:hAnsi="Arial" w:cs="Arial"/>
                <w:sz w:val="21"/>
                <w:szCs w:val="21"/>
                <w:lang w:val="en-US"/>
              </w:rPr>
              <w:tab/>
              <w:t>10.5</w:t>
            </w:r>
          </w:p>
          <w:p w14:paraId="5A482092" w14:textId="77777777" w:rsidR="00CB5897" w:rsidRPr="003D2AE5" w:rsidRDefault="00CB5897" w:rsidP="00CB5897">
            <w:pPr>
              <w:keepNext/>
              <w:jc w:val="center"/>
              <w:outlineLvl w:val="1"/>
              <w:rPr>
                <w:rFonts w:ascii="Arial" w:hAnsi="Arial" w:cs="Arial"/>
                <w:sz w:val="21"/>
                <w:szCs w:val="21"/>
                <w:lang w:val="en-US"/>
              </w:rPr>
            </w:pPr>
            <w:r w:rsidRPr="003D2AE5">
              <w:rPr>
                <w:rFonts w:ascii="Arial" w:hAnsi="Arial" w:cs="Arial"/>
                <w:sz w:val="21"/>
                <w:szCs w:val="21"/>
                <w:lang w:val="en-US"/>
              </w:rPr>
              <w:t xml:space="preserve">£110,001 to £165,000 </w:t>
            </w:r>
            <w:r w:rsidRPr="003D2AE5">
              <w:rPr>
                <w:rFonts w:ascii="Arial" w:hAnsi="Arial" w:cs="Arial"/>
                <w:sz w:val="21"/>
                <w:szCs w:val="21"/>
                <w:lang w:val="en-US"/>
              </w:rPr>
              <w:tab/>
            </w:r>
            <w:r w:rsidRPr="003D2AE5">
              <w:rPr>
                <w:rFonts w:ascii="Arial" w:hAnsi="Arial" w:cs="Arial"/>
                <w:sz w:val="21"/>
                <w:szCs w:val="21"/>
                <w:lang w:val="en-US"/>
              </w:rPr>
              <w:tab/>
              <w:t>11.4</w:t>
            </w:r>
          </w:p>
          <w:p w14:paraId="1C167A47" w14:textId="77777777" w:rsidR="00CB5897" w:rsidRPr="003D2AE5" w:rsidRDefault="00CB5897" w:rsidP="00CB5897">
            <w:pPr>
              <w:keepNext/>
              <w:jc w:val="center"/>
              <w:outlineLvl w:val="1"/>
              <w:rPr>
                <w:rFonts w:ascii="Arial" w:hAnsi="Arial" w:cs="Arial"/>
                <w:sz w:val="21"/>
                <w:szCs w:val="21"/>
                <w:lang w:val="en-US"/>
              </w:rPr>
            </w:pPr>
            <w:r w:rsidRPr="003D2AE5">
              <w:rPr>
                <w:rFonts w:ascii="Arial" w:hAnsi="Arial" w:cs="Arial"/>
                <w:sz w:val="21"/>
                <w:szCs w:val="21"/>
                <w:lang w:val="en-US"/>
              </w:rPr>
              <w:t xml:space="preserve">£165,001 or more </w:t>
            </w:r>
            <w:r w:rsidRPr="003D2AE5">
              <w:rPr>
                <w:rFonts w:ascii="Arial" w:hAnsi="Arial" w:cs="Arial"/>
                <w:sz w:val="21"/>
                <w:szCs w:val="21"/>
                <w:lang w:val="en-US"/>
              </w:rPr>
              <w:tab/>
            </w:r>
            <w:r w:rsidRPr="003D2AE5">
              <w:rPr>
                <w:rFonts w:ascii="Arial" w:hAnsi="Arial" w:cs="Arial"/>
                <w:sz w:val="21"/>
                <w:szCs w:val="21"/>
                <w:lang w:val="en-US"/>
              </w:rPr>
              <w:tab/>
            </w:r>
            <w:r>
              <w:rPr>
                <w:rFonts w:ascii="Arial" w:hAnsi="Arial" w:cs="Arial"/>
                <w:sz w:val="21"/>
                <w:szCs w:val="21"/>
                <w:lang w:val="en-US"/>
              </w:rPr>
              <w:t xml:space="preserve">          </w:t>
            </w:r>
            <w:r w:rsidRPr="003D2AE5">
              <w:rPr>
                <w:rFonts w:ascii="Arial" w:hAnsi="Arial" w:cs="Arial"/>
                <w:sz w:val="21"/>
                <w:szCs w:val="21"/>
                <w:lang w:val="en-US"/>
              </w:rPr>
              <w:t>12.5</w:t>
            </w:r>
          </w:p>
          <w:p w14:paraId="255DB0B0" w14:textId="77777777" w:rsidR="00CB5897" w:rsidRPr="003D2AE5" w:rsidRDefault="00CB5897" w:rsidP="00CB5897">
            <w:pPr>
              <w:keepNext/>
              <w:jc w:val="center"/>
              <w:outlineLvl w:val="1"/>
              <w:rPr>
                <w:rFonts w:ascii="Arial" w:hAnsi="Arial" w:cs="Arial"/>
                <w:sz w:val="21"/>
                <w:szCs w:val="21"/>
                <w:lang w:val="en-US"/>
              </w:rPr>
            </w:pPr>
            <w:r w:rsidRPr="003D2AE5">
              <w:rPr>
                <w:rFonts w:ascii="Arial" w:hAnsi="Arial" w:cs="Arial"/>
                <w:sz w:val="21"/>
                <w:szCs w:val="21"/>
                <w:lang w:val="en-US"/>
              </w:rPr>
              <w:t>14.2% Employer</w:t>
            </w:r>
          </w:p>
          <w:p w14:paraId="30D7AA69" w14:textId="165020F0" w:rsidR="00CB5897" w:rsidRPr="008B3A91" w:rsidRDefault="00CB5897" w:rsidP="00CB5897">
            <w:pPr>
              <w:suppressAutoHyphens/>
              <w:jc w:val="center"/>
            </w:pPr>
            <w:r w:rsidRPr="003D2AE5">
              <w:rPr>
                <w:rFonts w:ascii="Arial" w:hAnsi="Arial" w:cs="Arial"/>
                <w:sz w:val="21"/>
                <w:szCs w:val="21"/>
              </w:rPr>
              <w:t>You will automatically become a member of the LGPS</w:t>
            </w:r>
          </w:p>
        </w:tc>
      </w:tr>
      <w:tr w:rsidR="00CB5897" w:rsidRPr="00A63814" w14:paraId="5B0A194B" w14:textId="77777777" w:rsidTr="0001179F">
        <w:tc>
          <w:tcPr>
            <w:tcW w:w="4709" w:type="dxa"/>
            <w:tcBorders>
              <w:top w:val="single" w:sz="6" w:space="0" w:color="auto"/>
              <w:left w:val="single" w:sz="6" w:space="0" w:color="auto"/>
              <w:bottom w:val="single" w:sz="6" w:space="0" w:color="auto"/>
              <w:right w:val="single" w:sz="6" w:space="0" w:color="auto"/>
            </w:tcBorders>
            <w:shd w:val="clear" w:color="auto" w:fill="D9D9D9"/>
          </w:tcPr>
          <w:p w14:paraId="7196D064" w14:textId="77777777" w:rsidR="00CB5897" w:rsidRPr="00A63814" w:rsidRDefault="00CB5897" w:rsidP="00CB5897">
            <w:pPr>
              <w:pStyle w:val="Heading1"/>
              <w:jc w:val="left"/>
              <w:rPr>
                <w:rFonts w:ascii="Arial" w:hAnsi="Arial" w:cs="Arial"/>
                <w:szCs w:val="24"/>
                <w:u w:val="none"/>
              </w:rPr>
            </w:pPr>
          </w:p>
        </w:tc>
        <w:tc>
          <w:tcPr>
            <w:tcW w:w="4931" w:type="dxa"/>
            <w:tcBorders>
              <w:top w:val="single" w:sz="6" w:space="0" w:color="auto"/>
              <w:left w:val="nil"/>
              <w:bottom w:val="single" w:sz="6" w:space="0" w:color="auto"/>
              <w:right w:val="single" w:sz="6" w:space="0" w:color="auto"/>
            </w:tcBorders>
            <w:shd w:val="clear" w:color="auto" w:fill="D9D9D9"/>
          </w:tcPr>
          <w:p w14:paraId="6859328F" w14:textId="77777777" w:rsidR="00CB5897" w:rsidRPr="00A63814" w:rsidRDefault="00CB5897" w:rsidP="00CB5897">
            <w:pPr>
              <w:pStyle w:val="Heading1"/>
              <w:jc w:val="left"/>
              <w:rPr>
                <w:rFonts w:ascii="Arial" w:hAnsi="Arial" w:cs="Arial"/>
                <w:szCs w:val="24"/>
                <w:u w:val="none"/>
              </w:rPr>
            </w:pPr>
            <w:r w:rsidRPr="00A63814">
              <w:rPr>
                <w:rFonts w:ascii="Arial" w:hAnsi="Arial" w:cs="Arial"/>
                <w:szCs w:val="24"/>
                <w:u w:val="none"/>
              </w:rPr>
              <w:t>DRESS CODE</w:t>
            </w:r>
          </w:p>
        </w:tc>
      </w:tr>
      <w:tr w:rsidR="00CB5897" w:rsidRPr="00A63814" w14:paraId="5C26AAD3" w14:textId="77777777" w:rsidTr="0001179F">
        <w:tc>
          <w:tcPr>
            <w:tcW w:w="4709" w:type="dxa"/>
            <w:tcBorders>
              <w:top w:val="single" w:sz="6" w:space="0" w:color="auto"/>
              <w:left w:val="single" w:sz="6" w:space="0" w:color="auto"/>
              <w:bottom w:val="single" w:sz="6" w:space="0" w:color="auto"/>
              <w:right w:val="single" w:sz="6" w:space="0" w:color="auto"/>
            </w:tcBorders>
          </w:tcPr>
          <w:p w14:paraId="34FF1C98" w14:textId="6EDD493D" w:rsidR="00CB5897" w:rsidRPr="00A63814" w:rsidRDefault="00CB5897" w:rsidP="00CB5897">
            <w:pPr>
              <w:jc w:val="center"/>
              <w:rPr>
                <w:rFonts w:ascii="Arial" w:hAnsi="Arial" w:cs="Arial"/>
                <w:szCs w:val="24"/>
              </w:rPr>
            </w:pPr>
            <w:r w:rsidRPr="00A63814">
              <w:rPr>
                <w:rFonts w:ascii="Arial" w:hAnsi="Arial" w:cs="Arial"/>
                <w:szCs w:val="24"/>
              </w:rPr>
              <w:t xml:space="preserve">A probationary period of </w:t>
            </w:r>
            <w:r>
              <w:rPr>
                <w:rFonts w:ascii="Arial" w:hAnsi="Arial" w:cs="Arial"/>
                <w:szCs w:val="24"/>
              </w:rPr>
              <w:t>nine</w:t>
            </w:r>
            <w:r w:rsidRPr="00A63814">
              <w:rPr>
                <w:rFonts w:ascii="Arial" w:hAnsi="Arial" w:cs="Arial"/>
                <w:szCs w:val="24"/>
              </w:rPr>
              <w:t xml:space="preserve"> months applies to new entrants to the College</w:t>
            </w:r>
          </w:p>
        </w:tc>
        <w:tc>
          <w:tcPr>
            <w:tcW w:w="4931" w:type="dxa"/>
            <w:tcBorders>
              <w:top w:val="single" w:sz="6" w:space="0" w:color="auto"/>
              <w:left w:val="nil"/>
              <w:bottom w:val="single" w:sz="6" w:space="0" w:color="auto"/>
              <w:right w:val="single" w:sz="6" w:space="0" w:color="auto"/>
            </w:tcBorders>
          </w:tcPr>
          <w:p w14:paraId="5374674E" w14:textId="1A4147A4" w:rsidR="00CB5897" w:rsidRPr="00A63814" w:rsidRDefault="00CB5897" w:rsidP="00CB5897">
            <w:pPr>
              <w:jc w:val="center"/>
              <w:rPr>
                <w:rFonts w:ascii="Arial" w:hAnsi="Arial" w:cs="Arial"/>
                <w:szCs w:val="24"/>
              </w:rPr>
            </w:pPr>
            <w:r w:rsidRPr="00A63814">
              <w:rPr>
                <w:rFonts w:ascii="Arial" w:hAnsi="Arial" w:cs="Arial"/>
                <w:szCs w:val="24"/>
              </w:rPr>
              <w:t>All post holders are expected to be of a professional and presentable appearanc</w:t>
            </w:r>
            <w:r>
              <w:rPr>
                <w:rFonts w:ascii="Arial" w:hAnsi="Arial" w:cs="Arial"/>
                <w:szCs w:val="24"/>
              </w:rPr>
              <w:t>e</w:t>
            </w:r>
          </w:p>
        </w:tc>
      </w:tr>
      <w:tr w:rsidR="00CB5897" w:rsidRPr="00A63814" w14:paraId="0262291B" w14:textId="77777777" w:rsidTr="0001179F">
        <w:tc>
          <w:tcPr>
            <w:tcW w:w="9640" w:type="dxa"/>
            <w:gridSpan w:val="2"/>
            <w:tcBorders>
              <w:top w:val="nil"/>
              <w:left w:val="single" w:sz="6" w:space="0" w:color="auto"/>
              <w:bottom w:val="single" w:sz="6" w:space="0" w:color="auto"/>
              <w:right w:val="single" w:sz="6" w:space="0" w:color="auto"/>
            </w:tcBorders>
            <w:shd w:val="clear" w:color="auto" w:fill="D9D9D9"/>
          </w:tcPr>
          <w:p w14:paraId="0DA6D2A3" w14:textId="77777777" w:rsidR="00CB5897" w:rsidRPr="00A63814" w:rsidRDefault="00CB5897" w:rsidP="00CB5897">
            <w:pPr>
              <w:pStyle w:val="Heading1"/>
              <w:jc w:val="left"/>
              <w:rPr>
                <w:rFonts w:ascii="Arial" w:hAnsi="Arial" w:cs="Arial"/>
                <w:szCs w:val="24"/>
                <w:u w:val="none"/>
              </w:rPr>
            </w:pPr>
            <w:r w:rsidRPr="00A63814">
              <w:rPr>
                <w:rFonts w:ascii="Arial" w:hAnsi="Arial" w:cs="Arial"/>
                <w:szCs w:val="24"/>
                <w:u w:val="none"/>
              </w:rPr>
              <w:t>REFERENCES / MEDICAL CLEARANCE / DISCLOSURE</w:t>
            </w:r>
          </w:p>
        </w:tc>
      </w:tr>
      <w:tr w:rsidR="00CB5897" w:rsidRPr="00A63814" w14:paraId="3F634E00" w14:textId="77777777" w:rsidTr="0001179F">
        <w:tc>
          <w:tcPr>
            <w:tcW w:w="9640" w:type="dxa"/>
            <w:gridSpan w:val="2"/>
            <w:tcBorders>
              <w:top w:val="nil"/>
              <w:left w:val="single" w:sz="6" w:space="0" w:color="auto"/>
              <w:bottom w:val="single" w:sz="6" w:space="0" w:color="auto"/>
              <w:right w:val="single" w:sz="6" w:space="0" w:color="auto"/>
            </w:tcBorders>
          </w:tcPr>
          <w:p w14:paraId="2CB62FB3" w14:textId="77777777" w:rsidR="00CB5897" w:rsidRPr="00A63814" w:rsidRDefault="00CB5897" w:rsidP="00CB5897">
            <w:pPr>
              <w:pStyle w:val="BodyText"/>
              <w:jc w:val="center"/>
              <w:rPr>
                <w:rFonts w:ascii="Arial" w:hAnsi="Arial" w:cs="Arial"/>
                <w:szCs w:val="24"/>
              </w:rPr>
            </w:pPr>
            <w:r w:rsidRPr="00A63814">
              <w:rPr>
                <w:rFonts w:ascii="Arial" w:hAnsi="Arial" w:cs="Arial"/>
                <w:szCs w:val="24"/>
              </w:rPr>
              <w:t xml:space="preserve">The appointment is subject to the receipt of satisfactory references, medical clearance and </w:t>
            </w:r>
            <w:r>
              <w:rPr>
                <w:rFonts w:ascii="Arial" w:hAnsi="Arial" w:cs="Arial"/>
                <w:szCs w:val="24"/>
              </w:rPr>
              <w:t>Disclosure &amp; Barring Service</w:t>
            </w:r>
            <w:r w:rsidRPr="00A63814">
              <w:rPr>
                <w:rFonts w:ascii="Arial" w:hAnsi="Arial" w:cs="Arial"/>
                <w:szCs w:val="24"/>
              </w:rPr>
              <w:t xml:space="preserve"> check/ISA (if applicable).  </w:t>
            </w:r>
          </w:p>
          <w:p w14:paraId="7FEDF4A3" w14:textId="77777777" w:rsidR="00CB5897" w:rsidRDefault="00CB5897" w:rsidP="00CB5897">
            <w:pPr>
              <w:pStyle w:val="BodyText"/>
              <w:jc w:val="center"/>
              <w:rPr>
                <w:rFonts w:ascii="Arial" w:hAnsi="Arial" w:cs="Arial"/>
                <w:szCs w:val="24"/>
              </w:rPr>
            </w:pPr>
            <w:r w:rsidRPr="00A63814">
              <w:rPr>
                <w:rFonts w:ascii="Arial" w:hAnsi="Arial" w:cs="Arial"/>
                <w:szCs w:val="24"/>
              </w:rPr>
              <w:t>Occupational Sick pay is not paid during the first four months of service and thereafter is subject to the College’s Sick Pay Scheme</w:t>
            </w:r>
          </w:p>
          <w:p w14:paraId="6D072C0D" w14:textId="77777777" w:rsidR="00CB5897" w:rsidRPr="00A63814" w:rsidRDefault="00CB5897" w:rsidP="00CB5897">
            <w:pPr>
              <w:pStyle w:val="BodyText"/>
              <w:jc w:val="center"/>
              <w:rPr>
                <w:rFonts w:ascii="Arial" w:hAnsi="Arial" w:cs="Arial"/>
                <w:szCs w:val="24"/>
              </w:rPr>
            </w:pPr>
          </w:p>
          <w:p w14:paraId="7C640D7B" w14:textId="77777777" w:rsidR="00CB5897" w:rsidRDefault="00CB5897" w:rsidP="00CB5897">
            <w:pPr>
              <w:pStyle w:val="BodyText"/>
              <w:jc w:val="center"/>
              <w:rPr>
                <w:rFonts w:ascii="Arial" w:hAnsi="Arial" w:cs="Arial"/>
                <w:sz w:val="20"/>
              </w:rPr>
            </w:pPr>
            <w:r w:rsidRPr="00D37160">
              <w:rPr>
                <w:rFonts w:ascii="Arial" w:hAnsi="Arial" w:cs="Arial"/>
                <w:sz w:val="20"/>
              </w:rPr>
              <w:t xml:space="preserve">Should your application be successful you will be sent further details via email from </w:t>
            </w:r>
            <w:proofErr w:type="spellStart"/>
            <w:r w:rsidRPr="00D37160">
              <w:rPr>
                <w:rFonts w:ascii="Arial" w:hAnsi="Arial" w:cs="Arial"/>
                <w:sz w:val="20"/>
              </w:rPr>
              <w:t>eSafeguarding</w:t>
            </w:r>
            <w:proofErr w:type="spellEnd"/>
            <w:r w:rsidRPr="00D37160">
              <w:rPr>
                <w:rFonts w:ascii="Arial" w:hAnsi="Arial" w:cs="Arial"/>
                <w:sz w:val="20"/>
              </w:rPr>
              <w:t>. They are the Registered Umbrella Body we have chosen to complete the Disclosure and Barring Service (DBS) process on your behalf.</w:t>
            </w:r>
          </w:p>
          <w:p w14:paraId="48A21919" w14:textId="77777777" w:rsidR="00CB5897" w:rsidRPr="00D37160" w:rsidRDefault="00CB5897" w:rsidP="00CB5897">
            <w:pPr>
              <w:pStyle w:val="BodyText"/>
              <w:jc w:val="center"/>
              <w:rPr>
                <w:rFonts w:ascii="Arial" w:hAnsi="Arial" w:cs="Arial"/>
                <w:sz w:val="20"/>
              </w:rPr>
            </w:pPr>
          </w:p>
          <w:p w14:paraId="00655A39" w14:textId="77777777" w:rsidR="00CB5897" w:rsidRPr="009105ED" w:rsidRDefault="00CB5897" w:rsidP="00CB5897">
            <w:pPr>
              <w:suppressAutoHyphens/>
              <w:jc w:val="center"/>
              <w:rPr>
                <w:rFonts w:ascii="Arial" w:hAnsi="Arial" w:cs="Arial"/>
                <w:b/>
                <w:sz w:val="22"/>
                <w:szCs w:val="22"/>
              </w:rPr>
            </w:pPr>
            <w:r w:rsidRPr="00D37160">
              <w:rPr>
                <w:rFonts w:ascii="Arial" w:hAnsi="Arial" w:cs="Arial"/>
                <w:sz w:val="20"/>
              </w:rPr>
              <w:t xml:space="preserve">Please note that all new employees of the College will be required to pay for their DBS check via </w:t>
            </w:r>
            <w:proofErr w:type="spellStart"/>
            <w:r w:rsidRPr="00D37160">
              <w:rPr>
                <w:rFonts w:ascii="Arial" w:hAnsi="Arial" w:cs="Arial"/>
                <w:sz w:val="20"/>
              </w:rPr>
              <w:t>eSafeguarding</w:t>
            </w:r>
            <w:proofErr w:type="spellEnd"/>
            <w:r w:rsidRPr="00D37160">
              <w:rPr>
                <w:rFonts w:ascii="Arial" w:hAnsi="Arial" w:cs="Arial"/>
                <w:sz w:val="20"/>
              </w:rPr>
              <w:t xml:space="preserve"> at the time of application (at present £40.00 for an enhanced level check).</w:t>
            </w:r>
          </w:p>
        </w:tc>
      </w:tr>
    </w:tbl>
    <w:p w14:paraId="3D74F755" w14:textId="77777777" w:rsidR="005E7ADE" w:rsidRDefault="005E7ADE" w:rsidP="0002248E">
      <w:pPr>
        <w:suppressAutoHyphens/>
        <w:jc w:val="center"/>
        <w:rPr>
          <w:rFonts w:ascii="Arial" w:hAnsi="Arial" w:cs="Arial"/>
          <w:b/>
        </w:rPr>
      </w:pPr>
      <w:r>
        <w:br w:type="page"/>
      </w:r>
      <w:r w:rsidRPr="005E7ADE">
        <w:rPr>
          <w:rFonts w:ascii="Arial" w:hAnsi="Arial" w:cs="Arial"/>
          <w:b/>
        </w:rPr>
        <w:lastRenderedPageBreak/>
        <w:t>DBS UPDATE SERVICE</w:t>
      </w:r>
    </w:p>
    <w:p w14:paraId="6BD18F9B" w14:textId="77777777" w:rsidR="005E7ADE" w:rsidRDefault="005E7ADE" w:rsidP="005E7ADE">
      <w:pPr>
        <w:suppressAutoHyphens/>
        <w:jc w:val="center"/>
        <w:rPr>
          <w:rFonts w:ascii="Arial" w:hAnsi="Arial" w:cs="Arial"/>
          <w:b/>
        </w:rPr>
      </w:pPr>
    </w:p>
    <w:p w14:paraId="238601FE" w14:textId="77777777" w:rsidR="005E7ADE" w:rsidRPr="005E7ADE" w:rsidRDefault="005E7ADE" w:rsidP="005E7ADE">
      <w:pPr>
        <w:suppressAutoHyphens/>
        <w:jc w:val="center"/>
        <w:rPr>
          <w:rFonts w:ascii="Arial" w:hAnsi="Arial" w:cs="Arial"/>
          <w:b/>
        </w:rPr>
      </w:pPr>
    </w:p>
    <w:tbl>
      <w:tblPr>
        <w:tblW w:w="9418"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709"/>
      </w:tblGrid>
      <w:tr w:rsidR="005E7ADE" w:rsidRPr="00A63814" w14:paraId="7971F7EE" w14:textId="77777777" w:rsidTr="49E9E3CB">
        <w:tc>
          <w:tcPr>
            <w:tcW w:w="9418" w:type="dxa"/>
            <w:gridSpan w:val="2"/>
            <w:tcBorders>
              <w:top w:val="single" w:sz="6" w:space="0" w:color="auto"/>
              <w:left w:val="single" w:sz="6" w:space="0" w:color="auto"/>
              <w:bottom w:val="nil"/>
              <w:right w:val="single" w:sz="6" w:space="0" w:color="auto"/>
            </w:tcBorders>
          </w:tcPr>
          <w:p w14:paraId="0F3CABC7" w14:textId="77777777" w:rsidR="005E7ADE" w:rsidRDefault="005E7ADE" w:rsidP="005E7ADE">
            <w:pPr>
              <w:spacing w:before="100" w:beforeAutospacing="1" w:after="100" w:afterAutospacing="1"/>
              <w:jc w:val="both"/>
              <w:rPr>
                <w:rFonts w:ascii="Arial" w:hAnsi="Arial" w:cs="Arial"/>
                <w:szCs w:val="24"/>
                <w:lang w:val="en" w:eastAsia="en-GB"/>
              </w:rPr>
            </w:pPr>
          </w:p>
          <w:p w14:paraId="43FC3DAE" w14:textId="77777777" w:rsid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The Disclosure and Barring Service (DBS) update service lets applicants keep their DBS certificates up to date online and allows employers to check a certificate online.</w:t>
            </w:r>
          </w:p>
          <w:p w14:paraId="5B08B5D1" w14:textId="77777777" w:rsidR="005E7ADE" w:rsidRPr="005E7ADE" w:rsidRDefault="005E7ADE" w:rsidP="005E7ADE">
            <w:pPr>
              <w:spacing w:before="100" w:beforeAutospacing="1" w:after="100" w:afterAutospacing="1"/>
              <w:jc w:val="both"/>
              <w:rPr>
                <w:rFonts w:ascii="Arial" w:hAnsi="Arial" w:cs="Arial"/>
                <w:szCs w:val="24"/>
                <w:lang w:val="en" w:eastAsia="en-GB"/>
              </w:rPr>
            </w:pPr>
          </w:p>
        </w:tc>
      </w:tr>
      <w:tr w:rsidR="005E7ADE" w:rsidRPr="00A63814" w14:paraId="59BCAABF" w14:textId="77777777" w:rsidTr="49E9E3CB">
        <w:tc>
          <w:tcPr>
            <w:tcW w:w="4709" w:type="dxa"/>
            <w:tcBorders>
              <w:top w:val="single" w:sz="6" w:space="0" w:color="auto"/>
              <w:left w:val="single" w:sz="6" w:space="0" w:color="auto"/>
              <w:bottom w:val="nil"/>
              <w:right w:val="single" w:sz="6" w:space="0" w:color="auto"/>
            </w:tcBorders>
            <w:shd w:val="clear" w:color="auto" w:fill="D9D9D9" w:themeFill="background1" w:themeFillShade="D9"/>
          </w:tcPr>
          <w:p w14:paraId="132B8A75" w14:textId="77777777" w:rsidR="005E7ADE" w:rsidRPr="005E7ADE" w:rsidRDefault="005E7ADE" w:rsidP="005E7ADE">
            <w:pPr>
              <w:pStyle w:val="Heading1"/>
              <w:jc w:val="left"/>
              <w:rPr>
                <w:rFonts w:ascii="Arial" w:hAnsi="Arial" w:cs="Arial"/>
                <w:szCs w:val="24"/>
                <w:u w:val="none"/>
              </w:rPr>
            </w:pPr>
            <w:r w:rsidRPr="005E7ADE">
              <w:rPr>
                <w:rFonts w:ascii="Arial" w:hAnsi="Arial" w:cs="Arial"/>
                <w:spacing w:val="-3"/>
                <w:szCs w:val="24"/>
                <w:u w:val="none"/>
              </w:rPr>
              <w:t>BENEFITS TO YOU</w:t>
            </w:r>
          </w:p>
        </w:tc>
        <w:tc>
          <w:tcPr>
            <w:tcW w:w="4709" w:type="dxa"/>
            <w:tcBorders>
              <w:top w:val="single" w:sz="6" w:space="0" w:color="auto"/>
              <w:left w:val="single" w:sz="6" w:space="0" w:color="auto"/>
              <w:bottom w:val="nil"/>
              <w:right w:val="single" w:sz="6" w:space="0" w:color="auto"/>
            </w:tcBorders>
            <w:shd w:val="clear" w:color="auto" w:fill="D9D9D9" w:themeFill="background1" w:themeFillShade="D9"/>
          </w:tcPr>
          <w:p w14:paraId="3DA35A4A" w14:textId="77777777" w:rsidR="005E7ADE" w:rsidRPr="005E7ADE" w:rsidRDefault="005E7ADE" w:rsidP="005E7ADE">
            <w:pPr>
              <w:outlineLvl w:val="2"/>
              <w:rPr>
                <w:rFonts w:ascii="Arial" w:hAnsi="Arial" w:cs="Arial"/>
                <w:b/>
                <w:bCs/>
                <w:szCs w:val="24"/>
                <w:lang w:val="en" w:eastAsia="en-GB"/>
              </w:rPr>
            </w:pPr>
            <w:r w:rsidRPr="005E7ADE">
              <w:rPr>
                <w:rFonts w:ascii="Arial" w:hAnsi="Arial" w:cs="Arial"/>
                <w:b/>
                <w:bCs/>
                <w:szCs w:val="24"/>
                <w:lang w:val="en" w:eastAsia="en-GB"/>
              </w:rPr>
              <w:t>HOW TO REGISTER</w:t>
            </w:r>
          </w:p>
        </w:tc>
      </w:tr>
      <w:tr w:rsidR="005E7ADE" w:rsidRPr="00A63814" w14:paraId="2C589D2E" w14:textId="77777777" w:rsidTr="49E9E3CB">
        <w:tc>
          <w:tcPr>
            <w:tcW w:w="4709" w:type="dxa"/>
            <w:tcBorders>
              <w:top w:val="single" w:sz="6" w:space="0" w:color="auto"/>
              <w:left w:val="single" w:sz="6" w:space="0" w:color="auto"/>
              <w:bottom w:val="nil"/>
              <w:right w:val="single" w:sz="6" w:space="0" w:color="auto"/>
            </w:tcBorders>
          </w:tcPr>
          <w:p w14:paraId="16DEB4AB" w14:textId="77777777" w:rsidR="005E7ADE" w:rsidRDefault="005E7ADE" w:rsidP="005E7ADE">
            <w:pPr>
              <w:ind w:left="720"/>
              <w:jc w:val="both"/>
              <w:rPr>
                <w:rFonts w:ascii="Arial" w:hAnsi="Arial" w:cs="Arial"/>
                <w:szCs w:val="24"/>
                <w:lang w:val="en" w:eastAsia="en-GB"/>
              </w:rPr>
            </w:pPr>
          </w:p>
          <w:p w14:paraId="7A1CA564" w14:textId="77777777" w:rsidR="005E7ADE" w:rsidRDefault="005E7ADE" w:rsidP="49E9E3CB">
            <w:pPr>
              <w:numPr>
                <w:ilvl w:val="0"/>
                <w:numId w:val="16"/>
              </w:numPr>
              <w:jc w:val="both"/>
              <w:rPr>
                <w:rFonts w:ascii="Arial" w:hAnsi="Arial" w:cs="Arial"/>
                <w:lang w:val="en" w:eastAsia="en-GB"/>
              </w:rPr>
            </w:pPr>
            <w:r w:rsidRPr="49E9E3CB">
              <w:rPr>
                <w:rFonts w:ascii="Arial" w:hAnsi="Arial" w:cs="Arial"/>
                <w:lang w:val="en" w:eastAsia="en-GB"/>
              </w:rPr>
              <w:t>Saves you time and money</w:t>
            </w:r>
          </w:p>
          <w:p w14:paraId="0AD9C6F4" w14:textId="77777777" w:rsidR="005E7ADE" w:rsidRPr="005E7ADE" w:rsidRDefault="005E7ADE" w:rsidP="005E7ADE">
            <w:pPr>
              <w:ind w:left="720"/>
              <w:jc w:val="both"/>
              <w:rPr>
                <w:rFonts w:ascii="Arial" w:hAnsi="Arial" w:cs="Arial"/>
                <w:szCs w:val="24"/>
                <w:lang w:val="en" w:eastAsia="en-GB"/>
              </w:rPr>
            </w:pPr>
          </w:p>
          <w:p w14:paraId="105DACFD" w14:textId="77777777" w:rsidR="005E7ADE" w:rsidRDefault="005E7ADE" w:rsidP="49E9E3CB">
            <w:pPr>
              <w:numPr>
                <w:ilvl w:val="0"/>
                <w:numId w:val="16"/>
              </w:numPr>
              <w:jc w:val="both"/>
              <w:rPr>
                <w:rFonts w:ascii="Arial" w:hAnsi="Arial" w:cs="Arial"/>
                <w:lang w:val="en" w:eastAsia="en-GB"/>
              </w:rPr>
            </w:pPr>
            <w:r w:rsidRPr="49E9E3CB">
              <w:rPr>
                <w:rFonts w:ascii="Arial" w:hAnsi="Arial" w:cs="Arial"/>
                <w:lang w:val="en" w:eastAsia="en-GB"/>
              </w:rPr>
              <w:t>One DBS certificate may be all you will ever need</w:t>
            </w:r>
          </w:p>
          <w:p w14:paraId="4B1F511A" w14:textId="77777777" w:rsidR="005E7ADE" w:rsidRPr="005E7ADE" w:rsidRDefault="005E7ADE" w:rsidP="005E7ADE">
            <w:pPr>
              <w:jc w:val="both"/>
              <w:rPr>
                <w:rFonts w:ascii="Arial" w:hAnsi="Arial" w:cs="Arial"/>
                <w:szCs w:val="24"/>
                <w:lang w:val="en" w:eastAsia="en-GB"/>
              </w:rPr>
            </w:pPr>
          </w:p>
          <w:p w14:paraId="6D40510A" w14:textId="77777777" w:rsidR="005E7ADE" w:rsidRDefault="005E7ADE" w:rsidP="49E9E3CB">
            <w:pPr>
              <w:numPr>
                <w:ilvl w:val="0"/>
                <w:numId w:val="16"/>
              </w:numPr>
              <w:jc w:val="both"/>
              <w:rPr>
                <w:rFonts w:ascii="Arial" w:hAnsi="Arial" w:cs="Arial"/>
                <w:lang w:val="en" w:eastAsia="en-GB"/>
              </w:rPr>
            </w:pPr>
            <w:r w:rsidRPr="49E9E3CB">
              <w:rPr>
                <w:rFonts w:ascii="Arial" w:hAnsi="Arial" w:cs="Arial"/>
                <w:lang w:val="en" w:eastAsia="en-GB"/>
              </w:rPr>
              <w:t>Take your DBS certificate from role to role within the same workforce</w:t>
            </w:r>
          </w:p>
          <w:p w14:paraId="65F9C3DC" w14:textId="77777777" w:rsidR="005E7ADE" w:rsidRPr="005E7ADE" w:rsidRDefault="005E7ADE" w:rsidP="005E7ADE">
            <w:pPr>
              <w:jc w:val="both"/>
              <w:rPr>
                <w:rFonts w:ascii="Arial" w:hAnsi="Arial" w:cs="Arial"/>
                <w:szCs w:val="24"/>
                <w:lang w:val="en" w:eastAsia="en-GB"/>
              </w:rPr>
            </w:pPr>
          </w:p>
          <w:p w14:paraId="1F2EF850" w14:textId="77777777" w:rsidR="005E7ADE" w:rsidRDefault="005E7ADE" w:rsidP="49E9E3CB">
            <w:pPr>
              <w:numPr>
                <w:ilvl w:val="0"/>
                <w:numId w:val="16"/>
              </w:numPr>
              <w:jc w:val="both"/>
              <w:rPr>
                <w:rFonts w:ascii="Arial" w:hAnsi="Arial" w:cs="Arial"/>
                <w:lang w:val="en" w:eastAsia="en-GB"/>
              </w:rPr>
            </w:pPr>
            <w:r w:rsidRPr="49E9E3CB">
              <w:rPr>
                <w:rFonts w:ascii="Arial" w:hAnsi="Arial" w:cs="Arial"/>
                <w:lang w:val="en" w:eastAsia="en-GB"/>
              </w:rPr>
              <w:t>You are in control of your DBS certificate</w:t>
            </w:r>
          </w:p>
          <w:p w14:paraId="5023141B" w14:textId="77777777" w:rsidR="005E7ADE" w:rsidRPr="005E7ADE" w:rsidRDefault="005E7ADE" w:rsidP="005E7ADE">
            <w:pPr>
              <w:jc w:val="both"/>
              <w:rPr>
                <w:rFonts w:ascii="Arial" w:hAnsi="Arial" w:cs="Arial"/>
                <w:szCs w:val="24"/>
                <w:lang w:val="en" w:eastAsia="en-GB"/>
              </w:rPr>
            </w:pPr>
          </w:p>
          <w:p w14:paraId="40E41743" w14:textId="77777777" w:rsidR="005E7ADE" w:rsidRPr="005E7ADE" w:rsidRDefault="005E7ADE" w:rsidP="49E9E3CB">
            <w:pPr>
              <w:numPr>
                <w:ilvl w:val="0"/>
                <w:numId w:val="16"/>
              </w:numPr>
              <w:jc w:val="both"/>
              <w:rPr>
                <w:rFonts w:ascii="Arial" w:hAnsi="Arial" w:cs="Arial"/>
                <w:lang w:val="en" w:eastAsia="en-GB"/>
              </w:rPr>
            </w:pPr>
            <w:r w:rsidRPr="49E9E3CB">
              <w:rPr>
                <w:rFonts w:ascii="Arial" w:hAnsi="Arial" w:cs="Arial"/>
                <w:lang w:val="en" w:eastAsia="en-GB"/>
              </w:rPr>
              <w:t xml:space="preserve">Get ahead of the rest and apply for jobs DBS </w:t>
            </w:r>
            <w:proofErr w:type="gramStart"/>
            <w:r w:rsidRPr="49E9E3CB">
              <w:rPr>
                <w:rFonts w:ascii="Arial" w:hAnsi="Arial" w:cs="Arial"/>
                <w:lang w:val="en" w:eastAsia="en-GB"/>
              </w:rPr>
              <w:t>pre checked</w:t>
            </w:r>
            <w:proofErr w:type="gramEnd"/>
          </w:p>
          <w:p w14:paraId="1F3B1409" w14:textId="77777777" w:rsidR="005E7ADE" w:rsidRPr="005E7ADE" w:rsidRDefault="005E7ADE" w:rsidP="005E7ADE">
            <w:pPr>
              <w:suppressAutoHyphens/>
              <w:jc w:val="both"/>
              <w:rPr>
                <w:rFonts w:ascii="Arial" w:hAnsi="Arial" w:cs="Arial"/>
                <w:spacing w:val="-3"/>
              </w:rPr>
            </w:pPr>
          </w:p>
        </w:tc>
        <w:tc>
          <w:tcPr>
            <w:tcW w:w="4709" w:type="dxa"/>
            <w:tcBorders>
              <w:top w:val="single" w:sz="6" w:space="0" w:color="auto"/>
              <w:left w:val="nil"/>
              <w:bottom w:val="nil"/>
              <w:right w:val="single" w:sz="6" w:space="0" w:color="auto"/>
            </w:tcBorders>
          </w:tcPr>
          <w:p w14:paraId="67C5BDE8" w14:textId="77777777"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 can </w:t>
            </w:r>
            <w:hyperlink r:id="rId11" w:history="1">
              <w:r w:rsidRPr="005E7ADE">
                <w:rPr>
                  <w:rFonts w:ascii="Arial" w:hAnsi="Arial" w:cs="Arial"/>
                  <w:szCs w:val="24"/>
                  <w:lang w:val="en" w:eastAsia="en-GB"/>
                </w:rPr>
                <w:t>register online</w:t>
              </w:r>
            </w:hyperlink>
            <w:r w:rsidRPr="005E7ADE">
              <w:rPr>
                <w:rFonts w:ascii="Arial" w:hAnsi="Arial" w:cs="Arial"/>
                <w:szCs w:val="24"/>
                <w:lang w:val="en" w:eastAsia="en-GB"/>
              </w:rPr>
              <w:t xml:space="preserve"> as soon as you have your application reference number. You can ask for the number whe</w:t>
            </w:r>
            <w:r>
              <w:rPr>
                <w:rFonts w:ascii="Arial" w:hAnsi="Arial" w:cs="Arial"/>
                <w:szCs w:val="24"/>
                <w:lang w:val="en" w:eastAsia="en-GB"/>
              </w:rPr>
              <w:t>n you apply for your DBS check.</w:t>
            </w:r>
          </w:p>
          <w:p w14:paraId="0B496465" w14:textId="77777777" w:rsidR="005E7ADE" w:rsidRPr="005E7ADE" w:rsidRDefault="005E7ADE" w:rsidP="005E7ADE">
            <w:pPr>
              <w:spacing w:before="100" w:beforeAutospacing="1" w:after="100" w:afterAutospacing="1"/>
              <w:jc w:val="both"/>
              <w:rPr>
                <w:rFonts w:ascii="Arial" w:hAnsi="Arial" w:cs="Arial"/>
                <w:b/>
                <w:szCs w:val="24"/>
                <w:lang w:val="en" w:eastAsia="en-GB"/>
              </w:rPr>
            </w:pPr>
            <w:r w:rsidRPr="005E7ADE">
              <w:rPr>
                <w:rFonts w:ascii="Arial" w:hAnsi="Arial" w:cs="Arial"/>
                <w:szCs w:val="24"/>
                <w:lang w:val="en" w:eastAsia="en-GB"/>
              </w:rPr>
              <w:t xml:space="preserve">Or you can wait and </w:t>
            </w:r>
            <w:hyperlink r:id="rId12" w:history="1">
              <w:r w:rsidRPr="005E7ADE">
                <w:rPr>
                  <w:rFonts w:ascii="Arial" w:hAnsi="Arial" w:cs="Arial"/>
                  <w:szCs w:val="24"/>
                  <w:lang w:val="en" w:eastAsia="en-GB"/>
                </w:rPr>
                <w:t>register</w:t>
              </w:r>
            </w:hyperlink>
            <w:r w:rsidRPr="005E7ADE">
              <w:rPr>
                <w:rFonts w:ascii="Arial" w:hAnsi="Arial" w:cs="Arial"/>
                <w:szCs w:val="24"/>
                <w:lang w:val="en" w:eastAsia="en-GB"/>
              </w:rPr>
              <w:t xml:space="preserve"> with your certificate number when you receive your DBS certificate. </w:t>
            </w:r>
            <w:r w:rsidR="00206DC7">
              <w:rPr>
                <w:rFonts w:ascii="Arial" w:hAnsi="Arial" w:cs="Arial"/>
                <w:b/>
                <w:szCs w:val="24"/>
                <w:lang w:val="en" w:eastAsia="en-GB"/>
              </w:rPr>
              <w:t>If so, you must do so within 30</w:t>
            </w:r>
            <w:r w:rsidRPr="005E7ADE">
              <w:rPr>
                <w:rFonts w:ascii="Arial" w:hAnsi="Arial" w:cs="Arial"/>
                <w:b/>
                <w:szCs w:val="24"/>
                <w:lang w:val="en" w:eastAsia="en-GB"/>
              </w:rPr>
              <w:t xml:space="preserve"> days o</w:t>
            </w:r>
            <w:r>
              <w:rPr>
                <w:rFonts w:ascii="Arial" w:hAnsi="Arial" w:cs="Arial"/>
                <w:b/>
                <w:szCs w:val="24"/>
                <w:lang w:val="en" w:eastAsia="en-GB"/>
              </w:rPr>
              <w:t>f the certificate being issued.</w:t>
            </w:r>
          </w:p>
          <w:p w14:paraId="112E2E8A" w14:textId="77777777"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To check the progress of your DBS </w:t>
            </w:r>
            <w:proofErr w:type="gramStart"/>
            <w:r w:rsidRPr="005E7ADE">
              <w:rPr>
                <w:rFonts w:ascii="Arial" w:hAnsi="Arial" w:cs="Arial"/>
                <w:szCs w:val="24"/>
                <w:lang w:val="en" w:eastAsia="en-GB"/>
              </w:rPr>
              <w:t>certificate</w:t>
            </w:r>
            <w:proofErr w:type="gramEnd"/>
            <w:r w:rsidRPr="005E7ADE">
              <w:rPr>
                <w:rFonts w:ascii="Arial" w:hAnsi="Arial" w:cs="Arial"/>
                <w:szCs w:val="24"/>
                <w:lang w:val="en" w:eastAsia="en-GB"/>
              </w:rPr>
              <w:t xml:space="preserve"> use the </w:t>
            </w:r>
            <w:hyperlink r:id="rId13" w:history="1">
              <w:r w:rsidRPr="005E7ADE">
                <w:rPr>
                  <w:rFonts w:ascii="Arial" w:hAnsi="Arial" w:cs="Arial"/>
                  <w:szCs w:val="24"/>
                  <w:lang w:val="en" w:eastAsia="en-GB"/>
                </w:rPr>
                <w:t>DBS tracking service.</w:t>
              </w:r>
            </w:hyperlink>
          </w:p>
          <w:p w14:paraId="15E2BC30" w14:textId="77777777" w:rsidR="005E7ADE" w:rsidRPr="005E7ADE" w:rsidRDefault="005E7ADE" w:rsidP="005E7ADE">
            <w:pPr>
              <w:spacing w:before="100" w:beforeAutospacing="1" w:after="100" w:afterAutospacing="1"/>
              <w:jc w:val="both"/>
              <w:rPr>
                <w:rFonts w:ascii="Arial" w:hAnsi="Arial" w:cs="Arial"/>
                <w:b/>
                <w:szCs w:val="24"/>
                <w:lang w:val="en" w:eastAsia="en-GB"/>
              </w:rPr>
            </w:pPr>
            <w:r w:rsidRPr="005E7ADE">
              <w:rPr>
                <w:rFonts w:ascii="Arial" w:hAnsi="Arial" w:cs="Arial"/>
                <w:b/>
                <w:szCs w:val="24"/>
                <w:lang w:val="en" w:eastAsia="en-GB"/>
              </w:rPr>
              <w:t>Registration lasts for 1 year and costs £13 per year (payable by debit or credit card only).</w:t>
            </w:r>
          </w:p>
          <w:p w14:paraId="2DAFCBB3" w14:textId="77777777" w:rsid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You’ll get an ID number with your registration that you need to log on to the service. Make sure you write it down. </w:t>
            </w:r>
          </w:p>
          <w:p w14:paraId="562C75D1" w14:textId="77777777" w:rsidR="005E7ADE" w:rsidRPr="005E7ADE" w:rsidRDefault="005E7ADE" w:rsidP="005E7ADE">
            <w:pPr>
              <w:spacing w:before="100" w:beforeAutospacing="1" w:after="100" w:afterAutospacing="1"/>
              <w:jc w:val="both"/>
              <w:rPr>
                <w:rFonts w:ascii="Arial" w:hAnsi="Arial" w:cs="Arial"/>
                <w:szCs w:val="24"/>
                <w:lang w:val="en" w:eastAsia="en-GB"/>
              </w:rPr>
            </w:pPr>
          </w:p>
        </w:tc>
      </w:tr>
      <w:tr w:rsidR="005E7ADE" w:rsidRPr="00A63814" w14:paraId="018083D5" w14:textId="77777777" w:rsidTr="49E9E3CB">
        <w:tc>
          <w:tcPr>
            <w:tcW w:w="9418"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7F92A88" w14:textId="77777777" w:rsidR="005E7ADE" w:rsidRPr="005E7ADE" w:rsidRDefault="005E7ADE" w:rsidP="005E7ADE">
            <w:pPr>
              <w:pStyle w:val="Heading1"/>
              <w:rPr>
                <w:rFonts w:ascii="Arial" w:hAnsi="Arial" w:cs="Arial"/>
                <w:szCs w:val="24"/>
                <w:u w:val="none"/>
              </w:rPr>
            </w:pPr>
            <w:r w:rsidRPr="005E7ADE">
              <w:rPr>
                <w:rFonts w:ascii="Arial" w:hAnsi="Arial" w:cs="Arial"/>
                <w:bCs/>
                <w:szCs w:val="24"/>
                <w:u w:val="none"/>
                <w:lang w:val="en" w:eastAsia="en-GB"/>
              </w:rPr>
              <w:t>WHAT YOU GET</w:t>
            </w:r>
          </w:p>
        </w:tc>
      </w:tr>
      <w:tr w:rsidR="005E7ADE" w:rsidRPr="00A63814" w14:paraId="3FE0E662" w14:textId="77777777" w:rsidTr="49E9E3CB">
        <w:tc>
          <w:tcPr>
            <w:tcW w:w="9418" w:type="dxa"/>
            <w:gridSpan w:val="2"/>
            <w:tcBorders>
              <w:top w:val="single" w:sz="6" w:space="0" w:color="auto"/>
              <w:left w:val="single" w:sz="6" w:space="0" w:color="auto"/>
              <w:bottom w:val="single" w:sz="6" w:space="0" w:color="auto"/>
              <w:right w:val="single" w:sz="6" w:space="0" w:color="auto"/>
            </w:tcBorders>
          </w:tcPr>
          <w:p w14:paraId="78797853" w14:textId="77777777"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When you join, you’ll get an online account that lets you:</w:t>
            </w:r>
          </w:p>
          <w:p w14:paraId="413A95BA" w14:textId="77777777" w:rsidR="005E7ADE" w:rsidRPr="005E7ADE" w:rsidRDefault="005E7ADE" w:rsidP="49E9E3CB">
            <w:pPr>
              <w:numPr>
                <w:ilvl w:val="0"/>
                <w:numId w:val="15"/>
              </w:numPr>
              <w:spacing w:before="100" w:beforeAutospacing="1" w:after="100" w:afterAutospacing="1"/>
              <w:jc w:val="both"/>
              <w:rPr>
                <w:rFonts w:ascii="Arial" w:hAnsi="Arial" w:cs="Arial"/>
                <w:lang w:val="en" w:eastAsia="en-GB"/>
              </w:rPr>
            </w:pPr>
            <w:r w:rsidRPr="49E9E3CB">
              <w:rPr>
                <w:rFonts w:ascii="Arial" w:hAnsi="Arial" w:cs="Arial"/>
                <w:lang w:val="en" w:eastAsia="en-GB"/>
              </w:rPr>
              <w:t>Take your certificate from one job to the next</w:t>
            </w:r>
          </w:p>
          <w:p w14:paraId="38582F20" w14:textId="77777777" w:rsidR="005E7ADE" w:rsidRPr="005E7ADE" w:rsidRDefault="005E7ADE" w:rsidP="49E9E3CB">
            <w:pPr>
              <w:numPr>
                <w:ilvl w:val="0"/>
                <w:numId w:val="15"/>
              </w:numPr>
              <w:spacing w:before="100" w:beforeAutospacing="1" w:after="100" w:afterAutospacing="1"/>
              <w:jc w:val="both"/>
              <w:rPr>
                <w:rFonts w:ascii="Arial" w:hAnsi="Arial" w:cs="Arial"/>
                <w:lang w:val="en" w:eastAsia="en-GB"/>
              </w:rPr>
            </w:pPr>
            <w:r w:rsidRPr="49E9E3CB">
              <w:rPr>
                <w:rFonts w:ascii="Arial" w:hAnsi="Arial" w:cs="Arial"/>
                <w:lang w:val="en" w:eastAsia="en-GB"/>
              </w:rPr>
              <w:t>Give employers permission to check your certificate online, and see who has checked it</w:t>
            </w:r>
          </w:p>
          <w:p w14:paraId="00ACBCF9" w14:textId="77777777" w:rsidR="005E7ADE" w:rsidRPr="005E7ADE" w:rsidRDefault="005E7ADE" w:rsidP="49E9E3CB">
            <w:pPr>
              <w:numPr>
                <w:ilvl w:val="0"/>
                <w:numId w:val="15"/>
              </w:numPr>
              <w:spacing w:before="100" w:beforeAutospacing="1" w:after="100" w:afterAutospacing="1"/>
              <w:jc w:val="both"/>
              <w:rPr>
                <w:rFonts w:ascii="Arial" w:hAnsi="Arial" w:cs="Arial"/>
                <w:lang w:val="en" w:eastAsia="en-GB"/>
              </w:rPr>
            </w:pPr>
            <w:r w:rsidRPr="49E9E3CB">
              <w:rPr>
                <w:rFonts w:ascii="Arial" w:hAnsi="Arial" w:cs="Arial"/>
                <w:lang w:val="en" w:eastAsia="en-GB"/>
              </w:rPr>
              <w:t>Add or remove a certificate</w:t>
            </w:r>
          </w:p>
          <w:p w14:paraId="664355AD" w14:textId="77777777" w:rsidR="005E7ADE" w:rsidRPr="005E7ADE" w:rsidRDefault="005E7ADE" w:rsidP="005E7ADE">
            <w:pPr>
              <w:suppressAutoHyphens/>
              <w:jc w:val="both"/>
              <w:rPr>
                <w:rFonts w:ascii="Arial" w:hAnsi="Arial" w:cs="Arial"/>
                <w:b/>
                <w:spacing w:val="-3"/>
                <w:szCs w:val="24"/>
              </w:rPr>
            </w:pPr>
          </w:p>
        </w:tc>
      </w:tr>
    </w:tbl>
    <w:p w14:paraId="1A965116" w14:textId="77777777" w:rsidR="000A6D8A" w:rsidRPr="002B100F" w:rsidRDefault="000A6D8A" w:rsidP="005E01A1">
      <w:pPr>
        <w:suppressAutoHyphens/>
        <w:jc w:val="both"/>
      </w:pPr>
    </w:p>
    <w:sectPr w:rsidR="000A6D8A" w:rsidRPr="002B100F" w:rsidSect="0001179F">
      <w:pgSz w:w="11907" w:h="16840" w:code="9"/>
      <w:pgMar w:top="794" w:right="1644" w:bottom="794" w:left="164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7E20E7" w14:textId="77777777" w:rsidR="00783AE2" w:rsidRDefault="00783AE2">
      <w:pPr>
        <w:spacing w:line="20" w:lineRule="exact"/>
      </w:pPr>
    </w:p>
  </w:endnote>
  <w:endnote w:type="continuationSeparator" w:id="0">
    <w:p w14:paraId="020C6FE4" w14:textId="77777777" w:rsidR="00783AE2" w:rsidRDefault="00783AE2">
      <w:r>
        <w:t xml:space="preserve"> </w:t>
      </w:r>
    </w:p>
  </w:endnote>
  <w:endnote w:type="continuationNotice" w:id="1">
    <w:p w14:paraId="0C953A52" w14:textId="77777777" w:rsidR="00783AE2" w:rsidRDefault="00783AE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27734" w14:textId="3A978986" w:rsidR="00A9209A" w:rsidRDefault="00CC2B09" w:rsidP="00C758FC">
    <w:pPr>
      <w:suppressAutoHyphens/>
      <w:jc w:val="both"/>
      <w:rPr>
        <w:rFonts w:ascii="Times New Roman" w:hAnsi="Times New Roman"/>
        <w:sz w:val="16"/>
      </w:rPr>
    </w:pPr>
    <w:r>
      <w:rPr>
        <w:noProof/>
        <w:lang w:eastAsia="en-GB"/>
      </w:rPr>
      <w:drawing>
        <wp:anchor distT="0" distB="0" distL="114300" distR="114300" simplePos="0" relativeHeight="251656704" behindDoc="0" locked="0" layoutInCell="1" allowOverlap="1" wp14:anchorId="1A846990" wp14:editId="07777777">
          <wp:simplePos x="0" y="0"/>
          <wp:positionH relativeFrom="column">
            <wp:posOffset>5582285</wp:posOffset>
          </wp:positionH>
          <wp:positionV relativeFrom="paragraph">
            <wp:posOffset>120650</wp:posOffset>
          </wp:positionV>
          <wp:extent cx="910590" cy="4089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14:anchorId="58D05D74" wp14:editId="07777777">
          <wp:simplePos x="0" y="0"/>
          <wp:positionH relativeFrom="column">
            <wp:posOffset>4530725</wp:posOffset>
          </wp:positionH>
          <wp:positionV relativeFrom="paragraph">
            <wp:posOffset>129540</wp:posOffset>
          </wp:positionV>
          <wp:extent cx="895350" cy="400050"/>
          <wp:effectExtent l="0" t="0" r="0" b="0"/>
          <wp:wrapNone/>
          <wp:docPr id="6" name="irc_mi" descr="Image result for disability confident employers">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53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FB405C">
      <w:rPr>
        <w:rFonts w:ascii="Arial" w:hAnsi="Arial" w:cs="Arial"/>
        <w:sz w:val="16"/>
      </w:rPr>
      <w:fldChar w:fldCharType="begin"/>
    </w:r>
    <w:r w:rsidR="00FB405C">
      <w:rPr>
        <w:rFonts w:ascii="Arial" w:hAnsi="Arial" w:cs="Arial"/>
        <w:sz w:val="16"/>
      </w:rPr>
      <w:instrText xml:space="preserve"> FILENAME  \p  \* MERGEFORMAT </w:instrText>
    </w:r>
    <w:r w:rsidR="00FB405C">
      <w:rPr>
        <w:rFonts w:ascii="Arial" w:hAnsi="Arial" w:cs="Arial"/>
        <w:sz w:val="16"/>
      </w:rPr>
      <w:fldChar w:fldCharType="separate"/>
    </w:r>
    <w:r w:rsidR="00403AE3">
      <w:rPr>
        <w:rFonts w:ascii="Arial" w:hAnsi="Arial" w:cs="Arial"/>
        <w:noProof/>
        <w:sz w:val="16"/>
      </w:rPr>
      <w:t>Job</w:t>
    </w:r>
    <w:r w:rsidR="00EE2EE2">
      <w:rPr>
        <w:rFonts w:ascii="Arial" w:hAnsi="Arial" w:cs="Arial"/>
        <w:noProof/>
        <w:sz w:val="16"/>
      </w:rPr>
      <w:t xml:space="preserve"> </w:t>
    </w:r>
    <w:r w:rsidR="00403AE3">
      <w:rPr>
        <w:rFonts w:ascii="Arial" w:hAnsi="Arial" w:cs="Arial"/>
        <w:noProof/>
        <w:sz w:val="16"/>
      </w:rPr>
      <w:t>D</w:t>
    </w:r>
    <w:r w:rsidR="00EE2EE2">
      <w:rPr>
        <w:rFonts w:ascii="Arial" w:hAnsi="Arial" w:cs="Arial"/>
        <w:noProof/>
        <w:sz w:val="16"/>
      </w:rPr>
      <w:t xml:space="preserve">escription - </w:t>
    </w:r>
    <w:r w:rsidR="003D4A14">
      <w:rPr>
        <w:rFonts w:ascii="Arial" w:hAnsi="Arial" w:cs="Arial"/>
        <w:noProof/>
        <w:sz w:val="16"/>
      </w:rPr>
      <w:t>Horticultur</w:t>
    </w:r>
    <w:r w:rsidR="003B6D90">
      <w:rPr>
        <w:rFonts w:ascii="Arial" w:hAnsi="Arial" w:cs="Arial"/>
        <w:noProof/>
        <w:sz w:val="16"/>
      </w:rPr>
      <w:t>e Practical Facilities C</w:t>
    </w:r>
    <w:r w:rsidR="003D4A14">
      <w:rPr>
        <w:rFonts w:ascii="Arial" w:hAnsi="Arial" w:cs="Arial"/>
        <w:noProof/>
        <w:sz w:val="16"/>
      </w:rPr>
      <w:t>oordinator- Nov21</w:t>
    </w:r>
    <w:r w:rsidR="00FB405C">
      <w:rPr>
        <w:rFonts w:ascii="Arial" w:hAnsi="Arial" w:cs="Arial"/>
        <w:sz w:val="16"/>
      </w:rPr>
      <w:fldChar w:fldCharType="end"/>
    </w:r>
    <w:r w:rsidR="00EE2EE2">
      <w:rPr>
        <w:rFonts w:ascii="Arial" w:hAnsi="Arial" w:cs="Arial"/>
        <w:sz w:val="16"/>
      </w:rPr>
      <w:t xml:space="preserve">                 </w:t>
    </w:r>
    <w:r>
      <w:rPr>
        <w:rFonts w:ascii="Arial" w:hAnsi="Arial" w:cs="Arial"/>
        <w:noProof/>
        <w:sz w:val="16"/>
      </w:rPr>
      <w:drawing>
        <wp:inline distT="0" distB="0" distL="0" distR="0" wp14:anchorId="14AC0559" wp14:editId="07777777">
          <wp:extent cx="829310" cy="62801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9310" cy="62801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392680" w14:textId="77777777" w:rsidR="00783AE2" w:rsidRDefault="00783AE2">
      <w:r>
        <w:separator/>
      </w:r>
    </w:p>
  </w:footnote>
  <w:footnote w:type="continuationSeparator" w:id="0">
    <w:p w14:paraId="437D4665" w14:textId="77777777" w:rsidR="00783AE2" w:rsidRDefault="00783A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72AA0"/>
    <w:multiLevelType w:val="hybridMultilevel"/>
    <w:tmpl w:val="114AC614"/>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 w15:restartNumberingAfterBreak="0">
    <w:nsid w:val="1BDF62A8"/>
    <w:multiLevelType w:val="singleLevel"/>
    <w:tmpl w:val="15BC2516"/>
    <w:lvl w:ilvl="0">
      <w:start w:val="4"/>
      <w:numFmt w:val="decimal"/>
      <w:lvlText w:val="%1"/>
      <w:lvlJc w:val="left"/>
      <w:pPr>
        <w:tabs>
          <w:tab w:val="num" w:pos="360"/>
        </w:tabs>
        <w:ind w:left="360" w:hanging="360"/>
      </w:pPr>
      <w:rPr>
        <w:rFonts w:hint="default"/>
      </w:rPr>
    </w:lvl>
  </w:abstractNum>
  <w:abstractNum w:abstractNumId="2" w15:restartNumberingAfterBreak="0">
    <w:nsid w:val="1F3B4163"/>
    <w:multiLevelType w:val="multilevel"/>
    <w:tmpl w:val="849E0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F4C5A78"/>
    <w:multiLevelType w:val="singleLevel"/>
    <w:tmpl w:val="D3AE5F66"/>
    <w:lvl w:ilvl="0">
      <w:start w:val="4"/>
      <w:numFmt w:val="decimal"/>
      <w:lvlText w:val="%1"/>
      <w:lvlJc w:val="left"/>
      <w:pPr>
        <w:tabs>
          <w:tab w:val="num" w:pos="570"/>
        </w:tabs>
        <w:ind w:left="570" w:hanging="570"/>
      </w:pPr>
      <w:rPr>
        <w:rFonts w:hint="default"/>
      </w:rPr>
    </w:lvl>
  </w:abstractNum>
  <w:abstractNum w:abstractNumId="4" w15:restartNumberingAfterBreak="0">
    <w:nsid w:val="1F715844"/>
    <w:multiLevelType w:val="singleLevel"/>
    <w:tmpl w:val="0809000F"/>
    <w:lvl w:ilvl="0">
      <w:start w:val="6"/>
      <w:numFmt w:val="decimal"/>
      <w:lvlText w:val="%1."/>
      <w:lvlJc w:val="left"/>
      <w:pPr>
        <w:tabs>
          <w:tab w:val="num" w:pos="360"/>
        </w:tabs>
        <w:ind w:left="360" w:hanging="360"/>
      </w:pPr>
      <w:rPr>
        <w:rFonts w:hint="default"/>
      </w:rPr>
    </w:lvl>
  </w:abstractNum>
  <w:abstractNum w:abstractNumId="5" w15:restartNumberingAfterBreak="0">
    <w:nsid w:val="21E6392D"/>
    <w:multiLevelType w:val="singleLevel"/>
    <w:tmpl w:val="6422CFC8"/>
    <w:lvl w:ilvl="0">
      <w:start w:val="5"/>
      <w:numFmt w:val="decimal"/>
      <w:lvlText w:val="%1."/>
      <w:lvlJc w:val="left"/>
      <w:pPr>
        <w:tabs>
          <w:tab w:val="num" w:pos="585"/>
        </w:tabs>
        <w:ind w:left="585" w:hanging="585"/>
      </w:pPr>
      <w:rPr>
        <w:rFonts w:hint="default"/>
      </w:rPr>
    </w:lvl>
  </w:abstractNum>
  <w:abstractNum w:abstractNumId="6" w15:restartNumberingAfterBreak="0">
    <w:nsid w:val="2A3C6801"/>
    <w:multiLevelType w:val="hybridMultilevel"/>
    <w:tmpl w:val="51AC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7F4CDC"/>
    <w:multiLevelType w:val="hybridMultilevel"/>
    <w:tmpl w:val="14A08524"/>
    <w:lvl w:ilvl="0" w:tplc="443073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844D73"/>
    <w:multiLevelType w:val="multilevel"/>
    <w:tmpl w:val="0D2CA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E2A24A2"/>
    <w:multiLevelType w:val="hybridMultilevel"/>
    <w:tmpl w:val="7E643E1E"/>
    <w:lvl w:ilvl="0" w:tplc="AC6295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5B7C88"/>
    <w:multiLevelType w:val="hybridMultilevel"/>
    <w:tmpl w:val="7640E908"/>
    <w:lvl w:ilvl="0" w:tplc="0DEEB446">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68133A"/>
    <w:multiLevelType w:val="hybridMultilevel"/>
    <w:tmpl w:val="BE38DE86"/>
    <w:lvl w:ilvl="0" w:tplc="E5DA98F0">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0B79DE"/>
    <w:multiLevelType w:val="multilevel"/>
    <w:tmpl w:val="1C0C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743598"/>
    <w:multiLevelType w:val="hybridMultilevel"/>
    <w:tmpl w:val="6944D564"/>
    <w:lvl w:ilvl="0" w:tplc="E2B24418">
      <w:start w:val="1"/>
      <w:numFmt w:val="bullet"/>
      <w:lvlText w:val="·"/>
      <w:lvlJc w:val="left"/>
      <w:pPr>
        <w:ind w:left="720" w:hanging="360"/>
      </w:pPr>
      <w:rPr>
        <w:rFonts w:ascii="Symbol" w:hAnsi="Symbol" w:hint="default"/>
      </w:rPr>
    </w:lvl>
    <w:lvl w:ilvl="1" w:tplc="CA862C58">
      <w:start w:val="1"/>
      <w:numFmt w:val="bullet"/>
      <w:lvlText w:val="o"/>
      <w:lvlJc w:val="left"/>
      <w:pPr>
        <w:ind w:left="1440" w:hanging="360"/>
      </w:pPr>
      <w:rPr>
        <w:rFonts w:ascii="Courier New" w:hAnsi="Courier New" w:hint="default"/>
      </w:rPr>
    </w:lvl>
    <w:lvl w:ilvl="2" w:tplc="B3401656">
      <w:start w:val="1"/>
      <w:numFmt w:val="bullet"/>
      <w:lvlText w:val=""/>
      <w:lvlJc w:val="left"/>
      <w:pPr>
        <w:ind w:left="2160" w:hanging="360"/>
      </w:pPr>
      <w:rPr>
        <w:rFonts w:ascii="Wingdings" w:hAnsi="Wingdings" w:hint="default"/>
      </w:rPr>
    </w:lvl>
    <w:lvl w:ilvl="3" w:tplc="426466F6">
      <w:start w:val="1"/>
      <w:numFmt w:val="bullet"/>
      <w:lvlText w:val=""/>
      <w:lvlJc w:val="left"/>
      <w:pPr>
        <w:ind w:left="2880" w:hanging="360"/>
      </w:pPr>
      <w:rPr>
        <w:rFonts w:ascii="Symbol" w:hAnsi="Symbol" w:hint="default"/>
      </w:rPr>
    </w:lvl>
    <w:lvl w:ilvl="4" w:tplc="72EEAA54">
      <w:start w:val="1"/>
      <w:numFmt w:val="bullet"/>
      <w:lvlText w:val="o"/>
      <w:lvlJc w:val="left"/>
      <w:pPr>
        <w:ind w:left="3600" w:hanging="360"/>
      </w:pPr>
      <w:rPr>
        <w:rFonts w:ascii="Courier New" w:hAnsi="Courier New" w:hint="default"/>
      </w:rPr>
    </w:lvl>
    <w:lvl w:ilvl="5" w:tplc="EEEA35A0">
      <w:start w:val="1"/>
      <w:numFmt w:val="bullet"/>
      <w:lvlText w:val=""/>
      <w:lvlJc w:val="left"/>
      <w:pPr>
        <w:ind w:left="4320" w:hanging="360"/>
      </w:pPr>
      <w:rPr>
        <w:rFonts w:ascii="Wingdings" w:hAnsi="Wingdings" w:hint="default"/>
      </w:rPr>
    </w:lvl>
    <w:lvl w:ilvl="6" w:tplc="AD540058">
      <w:start w:val="1"/>
      <w:numFmt w:val="bullet"/>
      <w:lvlText w:val=""/>
      <w:lvlJc w:val="left"/>
      <w:pPr>
        <w:ind w:left="5040" w:hanging="360"/>
      </w:pPr>
      <w:rPr>
        <w:rFonts w:ascii="Symbol" w:hAnsi="Symbol" w:hint="default"/>
      </w:rPr>
    </w:lvl>
    <w:lvl w:ilvl="7" w:tplc="8BA6017C">
      <w:start w:val="1"/>
      <w:numFmt w:val="bullet"/>
      <w:lvlText w:val="o"/>
      <w:lvlJc w:val="left"/>
      <w:pPr>
        <w:ind w:left="5760" w:hanging="360"/>
      </w:pPr>
      <w:rPr>
        <w:rFonts w:ascii="Courier New" w:hAnsi="Courier New" w:hint="default"/>
      </w:rPr>
    </w:lvl>
    <w:lvl w:ilvl="8" w:tplc="6CBCF164">
      <w:start w:val="1"/>
      <w:numFmt w:val="bullet"/>
      <w:lvlText w:val=""/>
      <w:lvlJc w:val="left"/>
      <w:pPr>
        <w:ind w:left="6480" w:hanging="360"/>
      </w:pPr>
      <w:rPr>
        <w:rFonts w:ascii="Wingdings" w:hAnsi="Wingdings" w:hint="default"/>
      </w:rPr>
    </w:lvl>
  </w:abstractNum>
  <w:abstractNum w:abstractNumId="14" w15:restartNumberingAfterBreak="0">
    <w:nsid w:val="56511F44"/>
    <w:multiLevelType w:val="multilevel"/>
    <w:tmpl w:val="3CC27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B104AF7"/>
    <w:multiLevelType w:val="hybridMultilevel"/>
    <w:tmpl w:val="326CA470"/>
    <w:lvl w:ilvl="0" w:tplc="C2F24916">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9D5993"/>
    <w:multiLevelType w:val="hybridMultilevel"/>
    <w:tmpl w:val="4F04CFFA"/>
    <w:lvl w:ilvl="0" w:tplc="6A2474A0">
      <w:start w:val="1"/>
      <w:numFmt w:val="bullet"/>
      <w:lvlText w:val="·"/>
      <w:lvlJc w:val="left"/>
      <w:pPr>
        <w:ind w:left="720" w:hanging="360"/>
      </w:pPr>
      <w:rPr>
        <w:rFonts w:ascii="Symbol" w:hAnsi="Symbol" w:hint="default"/>
      </w:rPr>
    </w:lvl>
    <w:lvl w:ilvl="1" w:tplc="B12A3E1A">
      <w:start w:val="1"/>
      <w:numFmt w:val="bullet"/>
      <w:lvlText w:val="o"/>
      <w:lvlJc w:val="left"/>
      <w:pPr>
        <w:ind w:left="1440" w:hanging="360"/>
      </w:pPr>
      <w:rPr>
        <w:rFonts w:ascii="Courier New" w:hAnsi="Courier New" w:hint="default"/>
      </w:rPr>
    </w:lvl>
    <w:lvl w:ilvl="2" w:tplc="B75244B0">
      <w:start w:val="1"/>
      <w:numFmt w:val="bullet"/>
      <w:lvlText w:val=""/>
      <w:lvlJc w:val="left"/>
      <w:pPr>
        <w:ind w:left="2160" w:hanging="360"/>
      </w:pPr>
      <w:rPr>
        <w:rFonts w:ascii="Wingdings" w:hAnsi="Wingdings" w:hint="default"/>
      </w:rPr>
    </w:lvl>
    <w:lvl w:ilvl="3" w:tplc="95205646">
      <w:start w:val="1"/>
      <w:numFmt w:val="bullet"/>
      <w:lvlText w:val=""/>
      <w:lvlJc w:val="left"/>
      <w:pPr>
        <w:ind w:left="2880" w:hanging="360"/>
      </w:pPr>
      <w:rPr>
        <w:rFonts w:ascii="Symbol" w:hAnsi="Symbol" w:hint="default"/>
      </w:rPr>
    </w:lvl>
    <w:lvl w:ilvl="4" w:tplc="411A01DE">
      <w:start w:val="1"/>
      <w:numFmt w:val="bullet"/>
      <w:lvlText w:val="o"/>
      <w:lvlJc w:val="left"/>
      <w:pPr>
        <w:ind w:left="3600" w:hanging="360"/>
      </w:pPr>
      <w:rPr>
        <w:rFonts w:ascii="Courier New" w:hAnsi="Courier New" w:hint="default"/>
      </w:rPr>
    </w:lvl>
    <w:lvl w:ilvl="5" w:tplc="03F4E96E">
      <w:start w:val="1"/>
      <w:numFmt w:val="bullet"/>
      <w:lvlText w:val=""/>
      <w:lvlJc w:val="left"/>
      <w:pPr>
        <w:ind w:left="4320" w:hanging="360"/>
      </w:pPr>
      <w:rPr>
        <w:rFonts w:ascii="Wingdings" w:hAnsi="Wingdings" w:hint="default"/>
      </w:rPr>
    </w:lvl>
    <w:lvl w:ilvl="6" w:tplc="BA48E5A0">
      <w:start w:val="1"/>
      <w:numFmt w:val="bullet"/>
      <w:lvlText w:val=""/>
      <w:lvlJc w:val="left"/>
      <w:pPr>
        <w:ind w:left="5040" w:hanging="360"/>
      </w:pPr>
      <w:rPr>
        <w:rFonts w:ascii="Symbol" w:hAnsi="Symbol" w:hint="default"/>
      </w:rPr>
    </w:lvl>
    <w:lvl w:ilvl="7" w:tplc="BCE42FB6">
      <w:start w:val="1"/>
      <w:numFmt w:val="bullet"/>
      <w:lvlText w:val="o"/>
      <w:lvlJc w:val="left"/>
      <w:pPr>
        <w:ind w:left="5760" w:hanging="360"/>
      </w:pPr>
      <w:rPr>
        <w:rFonts w:ascii="Courier New" w:hAnsi="Courier New" w:hint="default"/>
      </w:rPr>
    </w:lvl>
    <w:lvl w:ilvl="8" w:tplc="B12EE93E">
      <w:start w:val="1"/>
      <w:numFmt w:val="bullet"/>
      <w:lvlText w:val=""/>
      <w:lvlJc w:val="left"/>
      <w:pPr>
        <w:ind w:left="6480" w:hanging="360"/>
      </w:pPr>
      <w:rPr>
        <w:rFonts w:ascii="Wingdings" w:hAnsi="Wingdings" w:hint="default"/>
      </w:rPr>
    </w:lvl>
  </w:abstractNum>
  <w:abstractNum w:abstractNumId="17" w15:restartNumberingAfterBreak="0">
    <w:nsid w:val="66FE77E0"/>
    <w:multiLevelType w:val="hybridMultilevel"/>
    <w:tmpl w:val="2362C102"/>
    <w:lvl w:ilvl="0" w:tplc="DB70F32C">
      <w:start w:val="1"/>
      <w:numFmt w:val="bullet"/>
      <w:lvlText w:val="·"/>
      <w:lvlJc w:val="left"/>
      <w:pPr>
        <w:ind w:left="720" w:hanging="360"/>
      </w:pPr>
      <w:rPr>
        <w:rFonts w:ascii="Symbol" w:hAnsi="Symbol" w:hint="default"/>
      </w:rPr>
    </w:lvl>
    <w:lvl w:ilvl="1" w:tplc="7DA45A90">
      <w:start w:val="1"/>
      <w:numFmt w:val="bullet"/>
      <w:lvlText w:val="o"/>
      <w:lvlJc w:val="left"/>
      <w:pPr>
        <w:ind w:left="1440" w:hanging="360"/>
      </w:pPr>
      <w:rPr>
        <w:rFonts w:ascii="Courier New" w:hAnsi="Courier New" w:hint="default"/>
      </w:rPr>
    </w:lvl>
    <w:lvl w:ilvl="2" w:tplc="B3B01CA4">
      <w:start w:val="1"/>
      <w:numFmt w:val="bullet"/>
      <w:lvlText w:val=""/>
      <w:lvlJc w:val="left"/>
      <w:pPr>
        <w:ind w:left="2160" w:hanging="360"/>
      </w:pPr>
      <w:rPr>
        <w:rFonts w:ascii="Wingdings" w:hAnsi="Wingdings" w:hint="default"/>
      </w:rPr>
    </w:lvl>
    <w:lvl w:ilvl="3" w:tplc="183E579A">
      <w:start w:val="1"/>
      <w:numFmt w:val="bullet"/>
      <w:lvlText w:val=""/>
      <w:lvlJc w:val="left"/>
      <w:pPr>
        <w:ind w:left="2880" w:hanging="360"/>
      </w:pPr>
      <w:rPr>
        <w:rFonts w:ascii="Symbol" w:hAnsi="Symbol" w:hint="default"/>
      </w:rPr>
    </w:lvl>
    <w:lvl w:ilvl="4" w:tplc="30D2383C">
      <w:start w:val="1"/>
      <w:numFmt w:val="bullet"/>
      <w:lvlText w:val="o"/>
      <w:lvlJc w:val="left"/>
      <w:pPr>
        <w:ind w:left="3600" w:hanging="360"/>
      </w:pPr>
      <w:rPr>
        <w:rFonts w:ascii="Courier New" w:hAnsi="Courier New" w:hint="default"/>
      </w:rPr>
    </w:lvl>
    <w:lvl w:ilvl="5" w:tplc="9D600BA0">
      <w:start w:val="1"/>
      <w:numFmt w:val="bullet"/>
      <w:lvlText w:val=""/>
      <w:lvlJc w:val="left"/>
      <w:pPr>
        <w:ind w:left="4320" w:hanging="360"/>
      </w:pPr>
      <w:rPr>
        <w:rFonts w:ascii="Wingdings" w:hAnsi="Wingdings" w:hint="default"/>
      </w:rPr>
    </w:lvl>
    <w:lvl w:ilvl="6" w:tplc="5A2A5AA8">
      <w:start w:val="1"/>
      <w:numFmt w:val="bullet"/>
      <w:lvlText w:val=""/>
      <w:lvlJc w:val="left"/>
      <w:pPr>
        <w:ind w:left="5040" w:hanging="360"/>
      </w:pPr>
      <w:rPr>
        <w:rFonts w:ascii="Symbol" w:hAnsi="Symbol" w:hint="default"/>
      </w:rPr>
    </w:lvl>
    <w:lvl w:ilvl="7" w:tplc="513E277C">
      <w:start w:val="1"/>
      <w:numFmt w:val="bullet"/>
      <w:lvlText w:val="o"/>
      <w:lvlJc w:val="left"/>
      <w:pPr>
        <w:ind w:left="5760" w:hanging="360"/>
      </w:pPr>
      <w:rPr>
        <w:rFonts w:ascii="Courier New" w:hAnsi="Courier New" w:hint="default"/>
      </w:rPr>
    </w:lvl>
    <w:lvl w:ilvl="8" w:tplc="132CC762">
      <w:start w:val="1"/>
      <w:numFmt w:val="bullet"/>
      <w:lvlText w:val=""/>
      <w:lvlJc w:val="left"/>
      <w:pPr>
        <w:ind w:left="6480" w:hanging="360"/>
      </w:pPr>
      <w:rPr>
        <w:rFonts w:ascii="Wingdings" w:hAnsi="Wingdings" w:hint="default"/>
      </w:rPr>
    </w:lvl>
  </w:abstractNum>
  <w:abstractNum w:abstractNumId="18" w15:restartNumberingAfterBreak="0">
    <w:nsid w:val="758C5EEC"/>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7ED44E2A"/>
    <w:multiLevelType w:val="hybridMultilevel"/>
    <w:tmpl w:val="EA30EFE8"/>
    <w:lvl w:ilvl="0" w:tplc="4B185E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860E2A"/>
    <w:multiLevelType w:val="multilevel"/>
    <w:tmpl w:val="3FC49E30"/>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16"/>
  </w:num>
  <w:num w:numId="3">
    <w:abstractNumId w:val="13"/>
  </w:num>
  <w:num w:numId="4">
    <w:abstractNumId w:val="3"/>
  </w:num>
  <w:num w:numId="5">
    <w:abstractNumId w:val="5"/>
  </w:num>
  <w:num w:numId="6">
    <w:abstractNumId w:val="1"/>
  </w:num>
  <w:num w:numId="7">
    <w:abstractNumId w:val="4"/>
  </w:num>
  <w:num w:numId="8">
    <w:abstractNumId w:val="18"/>
  </w:num>
  <w:num w:numId="9">
    <w:abstractNumId w:val="9"/>
  </w:num>
  <w:num w:numId="10">
    <w:abstractNumId w:val="10"/>
  </w:num>
  <w:num w:numId="11">
    <w:abstractNumId w:val="11"/>
  </w:num>
  <w:num w:numId="12">
    <w:abstractNumId w:val="15"/>
  </w:num>
  <w:num w:numId="13">
    <w:abstractNumId w:val="19"/>
  </w:num>
  <w:num w:numId="14">
    <w:abstractNumId w:val="7"/>
  </w:num>
  <w:num w:numId="15">
    <w:abstractNumId w:val="12"/>
  </w:num>
  <w:num w:numId="16">
    <w:abstractNumId w:val="6"/>
  </w:num>
  <w:num w:numId="17">
    <w:abstractNumId w:val="7"/>
  </w:num>
  <w:num w:numId="18">
    <w:abstractNumId w:val="8"/>
  </w:num>
  <w:num w:numId="19">
    <w:abstractNumId w:val="0"/>
  </w:num>
  <w:num w:numId="20">
    <w:abstractNumId w:val="2"/>
  </w:num>
  <w:num w:numId="21">
    <w:abstractNumId w:val="14"/>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3E"/>
    <w:rsid w:val="00001BFC"/>
    <w:rsid w:val="000021CE"/>
    <w:rsid w:val="00002883"/>
    <w:rsid w:val="00010926"/>
    <w:rsid w:val="0001179F"/>
    <w:rsid w:val="0002248E"/>
    <w:rsid w:val="00025F57"/>
    <w:rsid w:val="0003412F"/>
    <w:rsid w:val="00051F09"/>
    <w:rsid w:val="00055BD7"/>
    <w:rsid w:val="00076DA3"/>
    <w:rsid w:val="000A69D2"/>
    <w:rsid w:val="000A6D8A"/>
    <w:rsid w:val="000B3B46"/>
    <w:rsid w:val="000D05BC"/>
    <w:rsid w:val="000D0A76"/>
    <w:rsid w:val="000D1818"/>
    <w:rsid w:val="000D634F"/>
    <w:rsid w:val="000D6B10"/>
    <w:rsid w:val="000E130E"/>
    <w:rsid w:val="0010006C"/>
    <w:rsid w:val="00104B2C"/>
    <w:rsid w:val="00125254"/>
    <w:rsid w:val="00126B6E"/>
    <w:rsid w:val="001441AB"/>
    <w:rsid w:val="001620F6"/>
    <w:rsid w:val="00183CB2"/>
    <w:rsid w:val="0018517D"/>
    <w:rsid w:val="001A79C1"/>
    <w:rsid w:val="001A7BA7"/>
    <w:rsid w:val="001A7BE1"/>
    <w:rsid w:val="001C3199"/>
    <w:rsid w:val="001C78B2"/>
    <w:rsid w:val="001E6C5B"/>
    <w:rsid w:val="001F6201"/>
    <w:rsid w:val="001F7236"/>
    <w:rsid w:val="00206DC7"/>
    <w:rsid w:val="00210171"/>
    <w:rsid w:val="00213522"/>
    <w:rsid w:val="00213E43"/>
    <w:rsid w:val="0021579B"/>
    <w:rsid w:val="002233CF"/>
    <w:rsid w:val="00226977"/>
    <w:rsid w:val="00231267"/>
    <w:rsid w:val="0023194A"/>
    <w:rsid w:val="00236161"/>
    <w:rsid w:val="00236E39"/>
    <w:rsid w:val="0025100D"/>
    <w:rsid w:val="0025472B"/>
    <w:rsid w:val="0025621E"/>
    <w:rsid w:val="00256758"/>
    <w:rsid w:val="00283F36"/>
    <w:rsid w:val="002840DB"/>
    <w:rsid w:val="0028731E"/>
    <w:rsid w:val="00291387"/>
    <w:rsid w:val="00292045"/>
    <w:rsid w:val="00293D03"/>
    <w:rsid w:val="002A5709"/>
    <w:rsid w:val="002B100F"/>
    <w:rsid w:val="002B4A97"/>
    <w:rsid w:val="002B4B31"/>
    <w:rsid w:val="002B785E"/>
    <w:rsid w:val="002D367C"/>
    <w:rsid w:val="002D4AF0"/>
    <w:rsid w:val="002E3F37"/>
    <w:rsid w:val="002E688C"/>
    <w:rsid w:val="002E71C7"/>
    <w:rsid w:val="002F4EB4"/>
    <w:rsid w:val="002F7A2F"/>
    <w:rsid w:val="003019DA"/>
    <w:rsid w:val="003269AC"/>
    <w:rsid w:val="0032796D"/>
    <w:rsid w:val="00332927"/>
    <w:rsid w:val="003421F9"/>
    <w:rsid w:val="00344AC6"/>
    <w:rsid w:val="00351E59"/>
    <w:rsid w:val="00353ECE"/>
    <w:rsid w:val="003540DD"/>
    <w:rsid w:val="003726F5"/>
    <w:rsid w:val="003734C6"/>
    <w:rsid w:val="0037462A"/>
    <w:rsid w:val="003755ED"/>
    <w:rsid w:val="00376AA7"/>
    <w:rsid w:val="003817C5"/>
    <w:rsid w:val="003872F7"/>
    <w:rsid w:val="00395D1A"/>
    <w:rsid w:val="003A0D99"/>
    <w:rsid w:val="003A4AD3"/>
    <w:rsid w:val="003B6D90"/>
    <w:rsid w:val="003D4A14"/>
    <w:rsid w:val="003D6932"/>
    <w:rsid w:val="003D6DE3"/>
    <w:rsid w:val="003E2AE8"/>
    <w:rsid w:val="003E5C79"/>
    <w:rsid w:val="00403AE3"/>
    <w:rsid w:val="00412523"/>
    <w:rsid w:val="00423525"/>
    <w:rsid w:val="00433C81"/>
    <w:rsid w:val="00433EE1"/>
    <w:rsid w:val="00435890"/>
    <w:rsid w:val="00441B35"/>
    <w:rsid w:val="00464498"/>
    <w:rsid w:val="004706B9"/>
    <w:rsid w:val="00484586"/>
    <w:rsid w:val="00485D10"/>
    <w:rsid w:val="004A6AB6"/>
    <w:rsid w:val="004C30EF"/>
    <w:rsid w:val="004C6AEC"/>
    <w:rsid w:val="004D0597"/>
    <w:rsid w:val="004D4689"/>
    <w:rsid w:val="004D7BAB"/>
    <w:rsid w:val="004D7EC8"/>
    <w:rsid w:val="004E5124"/>
    <w:rsid w:val="004E5588"/>
    <w:rsid w:val="004E7295"/>
    <w:rsid w:val="004F5AFF"/>
    <w:rsid w:val="00500A89"/>
    <w:rsid w:val="00521B7B"/>
    <w:rsid w:val="00522E33"/>
    <w:rsid w:val="005243BC"/>
    <w:rsid w:val="005277F7"/>
    <w:rsid w:val="00535652"/>
    <w:rsid w:val="005371AE"/>
    <w:rsid w:val="00542129"/>
    <w:rsid w:val="005478D7"/>
    <w:rsid w:val="00562394"/>
    <w:rsid w:val="00566902"/>
    <w:rsid w:val="0057386C"/>
    <w:rsid w:val="0057729C"/>
    <w:rsid w:val="00585A79"/>
    <w:rsid w:val="0059011C"/>
    <w:rsid w:val="005A5FCB"/>
    <w:rsid w:val="005C1E6E"/>
    <w:rsid w:val="005C783A"/>
    <w:rsid w:val="005D70DF"/>
    <w:rsid w:val="005E01A1"/>
    <w:rsid w:val="005E1994"/>
    <w:rsid w:val="005E7ADE"/>
    <w:rsid w:val="005F342B"/>
    <w:rsid w:val="006040EB"/>
    <w:rsid w:val="006127A6"/>
    <w:rsid w:val="006441DF"/>
    <w:rsid w:val="00645161"/>
    <w:rsid w:val="00670A8A"/>
    <w:rsid w:val="00676543"/>
    <w:rsid w:val="00690A54"/>
    <w:rsid w:val="00690FF7"/>
    <w:rsid w:val="006B197C"/>
    <w:rsid w:val="006B2461"/>
    <w:rsid w:val="006B719B"/>
    <w:rsid w:val="006E1889"/>
    <w:rsid w:val="006F6F85"/>
    <w:rsid w:val="00700015"/>
    <w:rsid w:val="00705753"/>
    <w:rsid w:val="00711CA3"/>
    <w:rsid w:val="00723CD8"/>
    <w:rsid w:val="00733F29"/>
    <w:rsid w:val="0074421B"/>
    <w:rsid w:val="00753A27"/>
    <w:rsid w:val="007553DB"/>
    <w:rsid w:val="00755808"/>
    <w:rsid w:val="00760F8F"/>
    <w:rsid w:val="00764B0C"/>
    <w:rsid w:val="00774BE3"/>
    <w:rsid w:val="00783AE2"/>
    <w:rsid w:val="007872D0"/>
    <w:rsid w:val="0079244C"/>
    <w:rsid w:val="007946F8"/>
    <w:rsid w:val="007975AB"/>
    <w:rsid w:val="007A1824"/>
    <w:rsid w:val="007C11A1"/>
    <w:rsid w:val="007C1E4C"/>
    <w:rsid w:val="007C46A4"/>
    <w:rsid w:val="007D45F7"/>
    <w:rsid w:val="007D59DD"/>
    <w:rsid w:val="007E40A3"/>
    <w:rsid w:val="007E5019"/>
    <w:rsid w:val="008061F8"/>
    <w:rsid w:val="0083243A"/>
    <w:rsid w:val="008324FA"/>
    <w:rsid w:val="008417CF"/>
    <w:rsid w:val="008433AD"/>
    <w:rsid w:val="008465C3"/>
    <w:rsid w:val="008472CF"/>
    <w:rsid w:val="00873442"/>
    <w:rsid w:val="0089298F"/>
    <w:rsid w:val="00893449"/>
    <w:rsid w:val="008935CE"/>
    <w:rsid w:val="008A6B0B"/>
    <w:rsid w:val="008B3A91"/>
    <w:rsid w:val="008D093C"/>
    <w:rsid w:val="00900455"/>
    <w:rsid w:val="00903E09"/>
    <w:rsid w:val="009047C7"/>
    <w:rsid w:val="00906D89"/>
    <w:rsid w:val="009105ED"/>
    <w:rsid w:val="00920D48"/>
    <w:rsid w:val="00921977"/>
    <w:rsid w:val="00930333"/>
    <w:rsid w:val="0093183D"/>
    <w:rsid w:val="00947987"/>
    <w:rsid w:val="00952880"/>
    <w:rsid w:val="009646E5"/>
    <w:rsid w:val="00966180"/>
    <w:rsid w:val="00966CC0"/>
    <w:rsid w:val="0098018D"/>
    <w:rsid w:val="00991242"/>
    <w:rsid w:val="00993836"/>
    <w:rsid w:val="009B1363"/>
    <w:rsid w:val="009B188C"/>
    <w:rsid w:val="009B5DCB"/>
    <w:rsid w:val="009D3589"/>
    <w:rsid w:val="009E0E63"/>
    <w:rsid w:val="009E3404"/>
    <w:rsid w:val="009F397A"/>
    <w:rsid w:val="009F3ED7"/>
    <w:rsid w:val="00A03F58"/>
    <w:rsid w:val="00A06CE5"/>
    <w:rsid w:val="00A06D27"/>
    <w:rsid w:val="00A0700A"/>
    <w:rsid w:val="00A3393B"/>
    <w:rsid w:val="00A37276"/>
    <w:rsid w:val="00A53792"/>
    <w:rsid w:val="00A63814"/>
    <w:rsid w:val="00A72A5F"/>
    <w:rsid w:val="00A74328"/>
    <w:rsid w:val="00A76D94"/>
    <w:rsid w:val="00A84C53"/>
    <w:rsid w:val="00A84D32"/>
    <w:rsid w:val="00A86C37"/>
    <w:rsid w:val="00A9209A"/>
    <w:rsid w:val="00AB0EA8"/>
    <w:rsid w:val="00AB58D2"/>
    <w:rsid w:val="00AB5C57"/>
    <w:rsid w:val="00AB6C4D"/>
    <w:rsid w:val="00AC44F3"/>
    <w:rsid w:val="00AD1D20"/>
    <w:rsid w:val="00AE7EC4"/>
    <w:rsid w:val="00B01D50"/>
    <w:rsid w:val="00B100E8"/>
    <w:rsid w:val="00B12EAC"/>
    <w:rsid w:val="00B14A79"/>
    <w:rsid w:val="00B1601B"/>
    <w:rsid w:val="00B2171B"/>
    <w:rsid w:val="00B26495"/>
    <w:rsid w:val="00B27C4F"/>
    <w:rsid w:val="00B4486A"/>
    <w:rsid w:val="00B44EFD"/>
    <w:rsid w:val="00B730C3"/>
    <w:rsid w:val="00B73B25"/>
    <w:rsid w:val="00B81AD4"/>
    <w:rsid w:val="00B831DC"/>
    <w:rsid w:val="00B944D5"/>
    <w:rsid w:val="00B958FC"/>
    <w:rsid w:val="00B9615B"/>
    <w:rsid w:val="00BB2136"/>
    <w:rsid w:val="00BD3352"/>
    <w:rsid w:val="00BE00D3"/>
    <w:rsid w:val="00BF30E4"/>
    <w:rsid w:val="00C0273F"/>
    <w:rsid w:val="00C10F04"/>
    <w:rsid w:val="00C2571C"/>
    <w:rsid w:val="00C36E44"/>
    <w:rsid w:val="00C417F2"/>
    <w:rsid w:val="00C455A3"/>
    <w:rsid w:val="00C53387"/>
    <w:rsid w:val="00C758FC"/>
    <w:rsid w:val="00C87FB3"/>
    <w:rsid w:val="00CA6D2E"/>
    <w:rsid w:val="00CB35F2"/>
    <w:rsid w:val="00CB43BF"/>
    <w:rsid w:val="00CB5897"/>
    <w:rsid w:val="00CB5F26"/>
    <w:rsid w:val="00CC1AFE"/>
    <w:rsid w:val="00CC2B09"/>
    <w:rsid w:val="00CC5C3E"/>
    <w:rsid w:val="00CD0247"/>
    <w:rsid w:val="00CF4073"/>
    <w:rsid w:val="00CF4B6B"/>
    <w:rsid w:val="00D00F12"/>
    <w:rsid w:val="00D03945"/>
    <w:rsid w:val="00D3118F"/>
    <w:rsid w:val="00D37160"/>
    <w:rsid w:val="00D57A40"/>
    <w:rsid w:val="00D60F1C"/>
    <w:rsid w:val="00D6204E"/>
    <w:rsid w:val="00D7607D"/>
    <w:rsid w:val="00D82B50"/>
    <w:rsid w:val="00D914DC"/>
    <w:rsid w:val="00D920D0"/>
    <w:rsid w:val="00D922D6"/>
    <w:rsid w:val="00DA279F"/>
    <w:rsid w:val="00DA2A38"/>
    <w:rsid w:val="00DB04AB"/>
    <w:rsid w:val="00DD347C"/>
    <w:rsid w:val="00DD73BE"/>
    <w:rsid w:val="00DE11C2"/>
    <w:rsid w:val="00DE6A45"/>
    <w:rsid w:val="00E152B3"/>
    <w:rsid w:val="00E22560"/>
    <w:rsid w:val="00E257A6"/>
    <w:rsid w:val="00E329E6"/>
    <w:rsid w:val="00E34F59"/>
    <w:rsid w:val="00E35039"/>
    <w:rsid w:val="00E56A5A"/>
    <w:rsid w:val="00E626A6"/>
    <w:rsid w:val="00E777CF"/>
    <w:rsid w:val="00E8110E"/>
    <w:rsid w:val="00E8529A"/>
    <w:rsid w:val="00E926D9"/>
    <w:rsid w:val="00EA48C8"/>
    <w:rsid w:val="00EA4CFF"/>
    <w:rsid w:val="00EB4982"/>
    <w:rsid w:val="00EE1DAC"/>
    <w:rsid w:val="00EE2EE2"/>
    <w:rsid w:val="00EE3A03"/>
    <w:rsid w:val="00EE5894"/>
    <w:rsid w:val="00EF3F70"/>
    <w:rsid w:val="00F1637D"/>
    <w:rsid w:val="00F42911"/>
    <w:rsid w:val="00F47DD4"/>
    <w:rsid w:val="00F553A9"/>
    <w:rsid w:val="00F5680D"/>
    <w:rsid w:val="00F56889"/>
    <w:rsid w:val="00F96047"/>
    <w:rsid w:val="00FB405C"/>
    <w:rsid w:val="00FC0335"/>
    <w:rsid w:val="017736DC"/>
    <w:rsid w:val="01CBBDC2"/>
    <w:rsid w:val="01FD5EC7"/>
    <w:rsid w:val="02828C7C"/>
    <w:rsid w:val="03678E23"/>
    <w:rsid w:val="04C8F709"/>
    <w:rsid w:val="05967E08"/>
    <w:rsid w:val="061D418E"/>
    <w:rsid w:val="0842ECCC"/>
    <w:rsid w:val="0849C092"/>
    <w:rsid w:val="0A8CD765"/>
    <w:rsid w:val="0AFBC2CB"/>
    <w:rsid w:val="0CF74CD8"/>
    <w:rsid w:val="0DC53F23"/>
    <w:rsid w:val="0EEEFB1E"/>
    <w:rsid w:val="0FFE9619"/>
    <w:rsid w:val="1169D960"/>
    <w:rsid w:val="11892BA3"/>
    <w:rsid w:val="132CD017"/>
    <w:rsid w:val="15049464"/>
    <w:rsid w:val="190FDF50"/>
    <w:rsid w:val="1974EB45"/>
    <w:rsid w:val="1D676BA6"/>
    <w:rsid w:val="1F593064"/>
    <w:rsid w:val="1FCE1A04"/>
    <w:rsid w:val="25018FD1"/>
    <w:rsid w:val="2550F2E8"/>
    <w:rsid w:val="25923882"/>
    <w:rsid w:val="25C99B0F"/>
    <w:rsid w:val="269D6032"/>
    <w:rsid w:val="275E95FD"/>
    <w:rsid w:val="27FD561A"/>
    <w:rsid w:val="2A129F0D"/>
    <w:rsid w:val="2A6BD38B"/>
    <w:rsid w:val="2AE59F57"/>
    <w:rsid w:val="2C017A06"/>
    <w:rsid w:val="2C3DB137"/>
    <w:rsid w:val="2C6220C6"/>
    <w:rsid w:val="2F69DFDC"/>
    <w:rsid w:val="317B7755"/>
    <w:rsid w:val="324DD7CC"/>
    <w:rsid w:val="32F0B13C"/>
    <w:rsid w:val="34D64B16"/>
    <w:rsid w:val="35004EDE"/>
    <w:rsid w:val="387AF119"/>
    <w:rsid w:val="3C98558A"/>
    <w:rsid w:val="3CCB46A4"/>
    <w:rsid w:val="3CD27D6F"/>
    <w:rsid w:val="3CF23866"/>
    <w:rsid w:val="3D53E74A"/>
    <w:rsid w:val="4005AE63"/>
    <w:rsid w:val="42040B27"/>
    <w:rsid w:val="428ECCDA"/>
    <w:rsid w:val="42D95F4C"/>
    <w:rsid w:val="43159652"/>
    <w:rsid w:val="43C7BB5A"/>
    <w:rsid w:val="44B8EAD4"/>
    <w:rsid w:val="451672A8"/>
    <w:rsid w:val="46E1A133"/>
    <w:rsid w:val="47C90B52"/>
    <w:rsid w:val="48FE0E5E"/>
    <w:rsid w:val="49E9E3CB"/>
    <w:rsid w:val="4D7F73D0"/>
    <w:rsid w:val="4E901172"/>
    <w:rsid w:val="51DBCD53"/>
    <w:rsid w:val="52AFD54F"/>
    <w:rsid w:val="53C98859"/>
    <w:rsid w:val="54718A8D"/>
    <w:rsid w:val="54808C12"/>
    <w:rsid w:val="54953C34"/>
    <w:rsid w:val="54FDB092"/>
    <w:rsid w:val="560D5AEE"/>
    <w:rsid w:val="56BB203B"/>
    <w:rsid w:val="573721AE"/>
    <w:rsid w:val="57EDF068"/>
    <w:rsid w:val="581A1909"/>
    <w:rsid w:val="5822D67B"/>
    <w:rsid w:val="59CEF363"/>
    <w:rsid w:val="5AC29E6E"/>
    <w:rsid w:val="5B5A97DD"/>
    <w:rsid w:val="5C0A92D1"/>
    <w:rsid w:val="5CC1618B"/>
    <w:rsid w:val="5CC1B0CF"/>
    <w:rsid w:val="5DD076EF"/>
    <w:rsid w:val="5E842AF9"/>
    <w:rsid w:val="5E895A8D"/>
    <w:rsid w:val="5F290B36"/>
    <w:rsid w:val="60252AEE"/>
    <w:rsid w:val="6194D2AE"/>
    <w:rsid w:val="61C0FB4F"/>
    <w:rsid w:val="61E0B646"/>
    <w:rsid w:val="635CCBB0"/>
    <w:rsid w:val="64B34B13"/>
    <w:rsid w:val="64CC7370"/>
    <w:rsid w:val="65579B8F"/>
    <w:rsid w:val="65984CBA"/>
    <w:rsid w:val="667844DD"/>
    <w:rsid w:val="678FCB36"/>
    <w:rsid w:val="68041432"/>
    <w:rsid w:val="68692027"/>
    <w:rsid w:val="69DF49FD"/>
    <w:rsid w:val="69EBC82B"/>
    <w:rsid w:val="6E0EC50D"/>
    <w:rsid w:val="6E15CDC9"/>
    <w:rsid w:val="70E2ECE7"/>
    <w:rsid w:val="727EBD48"/>
    <w:rsid w:val="78BA486B"/>
    <w:rsid w:val="79D0F627"/>
    <w:rsid w:val="7AFA32CD"/>
    <w:rsid w:val="7AFBD8CE"/>
    <w:rsid w:val="7B409DE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D0DBCA"/>
  <w15:chartTrackingRefBased/>
  <w15:docId w15:val="{FFD9F0E1-9AF6-493D-BEEB-7F25D6E54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G Times" w:hAnsi="CG Times"/>
      <w:sz w:val="24"/>
      <w:lang w:val="en-GB"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qFormat/>
    <w:rsid w:val="002B100F"/>
    <w:pPr>
      <w:ind w:left="720"/>
    </w:pPr>
  </w:style>
  <w:style w:type="character" w:customStyle="1" w:styleId="Heading1Char">
    <w:name w:val="Heading 1 Char"/>
    <w:link w:val="Heading1"/>
    <w:rsid w:val="00D82B50"/>
    <w:rPr>
      <w:b/>
      <w:sz w:val="24"/>
      <w:u w:val="single"/>
    </w:rPr>
  </w:style>
  <w:style w:type="character" w:customStyle="1" w:styleId="Heading2Char">
    <w:name w:val="Heading 2 Char"/>
    <w:link w:val="Heading2"/>
    <w:rsid w:val="00D82B50"/>
    <w:rPr>
      <w:sz w:val="24"/>
    </w:rPr>
  </w:style>
  <w:style w:type="table" w:styleId="TableGrid">
    <w:name w:val="Table Grid"/>
    <w:basedOn w:val="TableNormal"/>
    <w:rsid w:val="006B24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rsid w:val="001A7BA7"/>
    <w:rPr>
      <w:spacing w:val="-3"/>
      <w:sz w:val="24"/>
      <w:lang w:eastAsia="en-US"/>
    </w:rPr>
  </w:style>
  <w:style w:type="paragraph" w:customStyle="1" w:styleId="Default">
    <w:name w:val="Default"/>
    <w:basedOn w:val="Normal"/>
    <w:uiPriority w:val="99"/>
    <w:rsid w:val="008B3A91"/>
    <w:pPr>
      <w:autoSpaceDE w:val="0"/>
      <w:autoSpaceDN w:val="0"/>
    </w:pPr>
    <w:rPr>
      <w:rFonts w:ascii="Arial" w:eastAsia="Calibri" w:hAnsi="Arial" w:cs="Arial"/>
      <w:color w:val="000000"/>
      <w:szCs w:val="24"/>
    </w:rPr>
  </w:style>
  <w:style w:type="paragraph" w:customStyle="1" w:styleId="paragraph">
    <w:name w:val="paragraph"/>
    <w:basedOn w:val="Normal"/>
    <w:rsid w:val="00D37160"/>
    <w:pPr>
      <w:spacing w:before="100" w:beforeAutospacing="1" w:after="100" w:afterAutospacing="1"/>
    </w:pPr>
    <w:rPr>
      <w:rFonts w:ascii="Times New Roman" w:hAnsi="Times New Roman"/>
      <w:szCs w:val="24"/>
      <w:lang w:eastAsia="en-GB"/>
    </w:rPr>
  </w:style>
  <w:style w:type="character" w:customStyle="1" w:styleId="normaltextrun">
    <w:name w:val="normaltextrun"/>
    <w:rsid w:val="00D37160"/>
  </w:style>
  <w:style w:type="character" w:customStyle="1" w:styleId="eop">
    <w:name w:val="eop"/>
    <w:rsid w:val="00D371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16287">
      <w:bodyDiv w:val="1"/>
      <w:marLeft w:val="0"/>
      <w:marRight w:val="0"/>
      <w:marTop w:val="0"/>
      <w:marBottom w:val="0"/>
      <w:divBdr>
        <w:top w:val="none" w:sz="0" w:space="0" w:color="auto"/>
        <w:left w:val="none" w:sz="0" w:space="0" w:color="auto"/>
        <w:bottom w:val="none" w:sz="0" w:space="0" w:color="auto"/>
        <w:right w:val="none" w:sz="0" w:space="0" w:color="auto"/>
      </w:divBdr>
    </w:div>
    <w:div w:id="526598218">
      <w:bodyDiv w:val="1"/>
      <w:marLeft w:val="0"/>
      <w:marRight w:val="0"/>
      <w:marTop w:val="0"/>
      <w:marBottom w:val="0"/>
      <w:divBdr>
        <w:top w:val="none" w:sz="0" w:space="0" w:color="auto"/>
        <w:left w:val="none" w:sz="0" w:space="0" w:color="auto"/>
        <w:bottom w:val="none" w:sz="0" w:space="0" w:color="auto"/>
        <w:right w:val="none" w:sz="0" w:space="0" w:color="auto"/>
      </w:divBdr>
    </w:div>
    <w:div w:id="729617791">
      <w:bodyDiv w:val="1"/>
      <w:marLeft w:val="0"/>
      <w:marRight w:val="0"/>
      <w:marTop w:val="0"/>
      <w:marBottom w:val="0"/>
      <w:divBdr>
        <w:top w:val="none" w:sz="0" w:space="0" w:color="auto"/>
        <w:left w:val="none" w:sz="0" w:space="0" w:color="auto"/>
        <w:bottom w:val="none" w:sz="0" w:space="0" w:color="auto"/>
        <w:right w:val="none" w:sz="0" w:space="0" w:color="auto"/>
      </w:divBdr>
    </w:div>
    <w:div w:id="947159029">
      <w:bodyDiv w:val="1"/>
      <w:marLeft w:val="0"/>
      <w:marRight w:val="0"/>
      <w:marTop w:val="0"/>
      <w:marBottom w:val="0"/>
      <w:divBdr>
        <w:top w:val="none" w:sz="0" w:space="0" w:color="auto"/>
        <w:left w:val="none" w:sz="0" w:space="0" w:color="auto"/>
        <w:bottom w:val="none" w:sz="0" w:space="0" w:color="auto"/>
        <w:right w:val="none" w:sz="0" w:space="0" w:color="auto"/>
      </w:divBdr>
    </w:div>
    <w:div w:id="1112015345">
      <w:bodyDiv w:val="1"/>
      <w:marLeft w:val="0"/>
      <w:marRight w:val="0"/>
      <w:marTop w:val="0"/>
      <w:marBottom w:val="0"/>
      <w:divBdr>
        <w:top w:val="none" w:sz="0" w:space="0" w:color="auto"/>
        <w:left w:val="none" w:sz="0" w:space="0" w:color="auto"/>
        <w:bottom w:val="none" w:sz="0" w:space="0" w:color="auto"/>
        <w:right w:val="none" w:sz="0" w:space="0" w:color="auto"/>
      </w:divBdr>
    </w:div>
    <w:div w:id="111898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ecure.crbonline.gov.uk/enquiry/enquirySearch.do"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secure.crbonline.gov.uk/crsc/subscribe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ecure.crbonline.gov.uk/crsc/subscribe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1" Type="http://schemas.openxmlformats.org/officeDocument/2006/relationships/image" Target="media/image2.jpe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6141706B6C024A94CE9893B9165773" ma:contentTypeVersion="12" ma:contentTypeDescription="Create a new document." ma:contentTypeScope="" ma:versionID="f9c3bd8f9e6176ce06a786b118c8657a">
  <xsd:schema xmlns:xsd="http://www.w3.org/2001/XMLSchema" xmlns:xs="http://www.w3.org/2001/XMLSchema" xmlns:p="http://schemas.microsoft.com/office/2006/metadata/properties" xmlns:ns3="bfa20e6e-29ad-4495-a801-b9224c299cf2" xmlns:ns4="b0345f78-ce7e-49e5-8f69-a73d00bd8da9" targetNamespace="http://schemas.microsoft.com/office/2006/metadata/properties" ma:root="true" ma:fieldsID="eda7edd63263ff5ff05620ba6d0703ab" ns3:_="" ns4:_="">
    <xsd:import namespace="bfa20e6e-29ad-4495-a801-b9224c299cf2"/>
    <xsd:import namespace="b0345f78-ce7e-49e5-8f69-a73d00bd8da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a20e6e-29ad-4495-a801-b9224c299c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345f78-ce7e-49e5-8f69-a73d00bd8da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115CB4-AD43-4393-9DC0-4565EB98B64E}">
  <ds:schemaRefs>
    <ds:schemaRef ds:uri="http://schemas.microsoft.com/sharepoint/v3/contenttype/forms"/>
  </ds:schemaRefs>
</ds:datastoreItem>
</file>

<file path=customXml/itemProps2.xml><?xml version="1.0" encoding="utf-8"?>
<ds:datastoreItem xmlns:ds="http://schemas.openxmlformats.org/officeDocument/2006/customXml" ds:itemID="{53108AF8-3F76-4A60-9B49-863C28D916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a20e6e-29ad-4495-a801-b9224c299cf2"/>
    <ds:schemaRef ds:uri="b0345f78-ce7e-49e5-8f69-a73d00bd8d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JOBDESC</Template>
  <TotalTime>22</TotalTime>
  <Pages>7</Pages>
  <Words>1626</Words>
  <Characters>9272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Myerscough College</Company>
  <LinksUpToDate>false</LinksUpToDate>
  <CharactersWithSpaces>10877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Maude</dc:creator>
  <cp:keywords/>
  <cp:lastModifiedBy>France, Christine Elizabeth</cp:lastModifiedBy>
  <cp:revision>6</cp:revision>
  <cp:lastPrinted>2010-06-11T22:03:00Z</cp:lastPrinted>
  <dcterms:created xsi:type="dcterms:W3CDTF">2021-11-10T16:44:00Z</dcterms:created>
  <dcterms:modified xsi:type="dcterms:W3CDTF">2021-11-26T12:27:00Z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0x010100666141706B6C024A94CE9893B9165773</vt:lpwstr>
  </property>
</Properties>
</file>