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B5B6474" w:rsidR="00E42EDE" w:rsidRPr="005708E7" w:rsidRDefault="002C63CB" w:rsidP="00212E51">
            <w:pPr>
              <w:spacing w:before="60" w:after="60"/>
              <w:jc w:val="both"/>
              <w:rPr>
                <w:rFonts w:ascii="Arial" w:hAnsi="Arial" w:cs="Arial"/>
                <w:b/>
                <w:sz w:val="20"/>
              </w:rPr>
            </w:pPr>
            <w:r>
              <w:rPr>
                <w:rFonts w:ascii="Arial" w:hAnsi="Arial" w:cs="Arial"/>
                <w:b/>
                <w:sz w:val="20"/>
              </w:rPr>
              <w:t>Lecturer in Greenspace HE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4A4D293" w:rsidR="00E42EDE" w:rsidRPr="005708E7" w:rsidRDefault="002C63CB" w:rsidP="00BA5A10">
            <w:pPr>
              <w:spacing w:before="60" w:after="60"/>
              <w:jc w:val="both"/>
              <w:rPr>
                <w:rFonts w:ascii="Arial" w:hAnsi="Arial" w:cs="Arial"/>
                <w:b/>
                <w:sz w:val="20"/>
              </w:rPr>
            </w:pPr>
            <w:r>
              <w:rPr>
                <w:rFonts w:ascii="Arial" w:hAnsi="Arial" w:cs="Arial"/>
                <w:b/>
                <w:sz w:val="20"/>
              </w:rPr>
              <w:t>Friday 10 December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FCDA8" w14:textId="77777777" w:rsidR="009B7B98" w:rsidRDefault="009B7B98">
      <w:r>
        <w:separator/>
      </w:r>
    </w:p>
  </w:endnote>
  <w:endnote w:type="continuationSeparator" w:id="0">
    <w:p w14:paraId="0C8399DA" w14:textId="77777777" w:rsidR="009B7B98" w:rsidRDefault="009B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D045C" w14:textId="77777777" w:rsidR="009B7B98" w:rsidRDefault="009B7B98">
      <w:r>
        <w:separator/>
      </w:r>
    </w:p>
  </w:footnote>
  <w:footnote w:type="continuationSeparator" w:id="0">
    <w:p w14:paraId="5F1F0A86" w14:textId="77777777" w:rsidR="009B7B98" w:rsidRDefault="009B7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9770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63CB"/>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B7B98"/>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25380F-FA13-4EC4-ACE3-B5D4FAB3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11491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2021-11-23T14:02:00Z</dcterms:created>
  <dcterms:modified xsi:type="dcterms:W3CDTF">2021-11-23T14:03:00Z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