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B04ED46" w:rsidR="009D4A32" w:rsidRPr="005708E7" w:rsidRDefault="008824C1" w:rsidP="009D4A32">
            <w:pPr>
              <w:spacing w:before="60" w:after="60"/>
              <w:jc w:val="both"/>
              <w:rPr>
                <w:rFonts w:ascii="Arial" w:hAnsi="Arial" w:cs="Arial"/>
                <w:b/>
                <w:sz w:val="20"/>
              </w:rPr>
            </w:pPr>
            <w:r>
              <w:rPr>
                <w:rFonts w:ascii="Arial" w:hAnsi="Arial" w:cs="Arial"/>
                <w:b/>
                <w:sz w:val="20"/>
              </w:rPr>
              <w:t>Inclusive Learning Advisor, 21 hours TTO – Witton Park</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D8A83D3" w:rsidR="009D4A32" w:rsidRPr="005708E7" w:rsidRDefault="008824C1" w:rsidP="009D4A32">
            <w:pPr>
              <w:spacing w:before="60" w:after="60"/>
              <w:jc w:val="both"/>
              <w:rPr>
                <w:rFonts w:ascii="Arial" w:hAnsi="Arial" w:cs="Arial"/>
                <w:b/>
                <w:sz w:val="20"/>
              </w:rPr>
            </w:pPr>
            <w:r>
              <w:rPr>
                <w:rFonts w:ascii="Arial" w:hAnsi="Arial" w:cs="Arial"/>
                <w:b/>
                <w:sz w:val="20"/>
              </w:rPr>
              <w:t>Thursday 18 November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E5FD3" w14:textId="77777777" w:rsidR="00764C2A" w:rsidRDefault="00764C2A">
      <w:r>
        <w:separator/>
      </w:r>
    </w:p>
  </w:endnote>
  <w:endnote w:type="continuationSeparator" w:id="0">
    <w:p w14:paraId="5029BA4D" w14:textId="77777777" w:rsidR="00764C2A" w:rsidRDefault="00764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1391C" w14:textId="77777777" w:rsidR="00764C2A" w:rsidRDefault="00764C2A">
      <w:r>
        <w:separator/>
      </w:r>
    </w:p>
  </w:footnote>
  <w:footnote w:type="continuationSeparator" w:id="0">
    <w:p w14:paraId="2A8344A0" w14:textId="77777777" w:rsidR="00764C2A" w:rsidRDefault="00764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4C2A"/>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824C1"/>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2D8116-B063-48BD-945E-2C02DFCA2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1523</Words>
  <Characters>8684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2021-11-08T15:15:00Z</dcterms:created>
  <dcterms:modified xsi:type="dcterms:W3CDTF">2021-11-08T15:15:00Z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