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B1061B4" w:rsidR="00E42EDE" w:rsidRPr="005708E7" w:rsidRDefault="00372945" w:rsidP="00212E51">
            <w:pPr>
              <w:spacing w:before="60" w:after="60"/>
              <w:jc w:val="both"/>
              <w:rPr>
                <w:rFonts w:ascii="Arial" w:hAnsi="Arial" w:cs="Arial"/>
                <w:b/>
                <w:sz w:val="20"/>
              </w:rPr>
            </w:pPr>
            <w:r>
              <w:rPr>
                <w:rFonts w:ascii="Arial" w:hAnsi="Arial" w:cs="Arial"/>
                <w:b/>
                <w:sz w:val="20"/>
              </w:rPr>
              <w:t>Lecturer in Strength &amp; Conditioning HE 0.4</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B9983DA" w:rsidR="00E42EDE" w:rsidRPr="005708E7" w:rsidRDefault="00372945" w:rsidP="00BA5A10">
            <w:pPr>
              <w:spacing w:before="60" w:after="60"/>
              <w:jc w:val="both"/>
              <w:rPr>
                <w:rFonts w:ascii="Arial" w:hAnsi="Arial" w:cs="Arial"/>
                <w:b/>
                <w:sz w:val="20"/>
              </w:rPr>
            </w:pPr>
            <w:r>
              <w:rPr>
                <w:rFonts w:ascii="Arial" w:hAnsi="Arial" w:cs="Arial"/>
                <w:b/>
                <w:sz w:val="20"/>
              </w:rPr>
              <w:t>Wednesday 30 June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081F4C" w14:textId="77777777" w:rsidR="00161590" w:rsidRDefault="00161590">
      <w:r>
        <w:separator/>
      </w:r>
    </w:p>
  </w:endnote>
  <w:endnote w:type="continuationSeparator" w:id="0">
    <w:p w14:paraId="60D0D4E4" w14:textId="77777777" w:rsidR="00161590" w:rsidRDefault="00161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98F41" w14:textId="77777777" w:rsidR="00161590" w:rsidRDefault="00161590">
      <w:r>
        <w:separator/>
      </w:r>
    </w:p>
  </w:footnote>
  <w:footnote w:type="continuationSeparator" w:id="0">
    <w:p w14:paraId="17FEE1C5" w14:textId="77777777" w:rsidR="00161590" w:rsidRDefault="001615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1590"/>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2945"/>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B2A63BDD-E265-4B31-A839-3B5D9E7E0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1711</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11442</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2021-06-17T10:51:00Z</dcterms:created>
  <dcterms:modified xsi:type="dcterms:W3CDTF">2021-06-17T10:51:00Z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