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D3C809A" w:rsidR="00E42EDE" w:rsidRPr="005708E7" w:rsidRDefault="00CE7C83" w:rsidP="00212E51">
            <w:pPr>
              <w:spacing w:before="60" w:after="60"/>
              <w:jc w:val="both"/>
              <w:rPr>
                <w:rFonts w:ascii="Arial" w:hAnsi="Arial" w:cs="Arial"/>
                <w:b/>
                <w:sz w:val="20"/>
              </w:rPr>
            </w:pPr>
            <w:r>
              <w:rPr>
                <w:rFonts w:ascii="Arial" w:hAnsi="Arial" w:cs="Arial"/>
                <w:b/>
                <w:sz w:val="20"/>
              </w:rPr>
              <w:t>Assistant Head of Centre – Warrington – Fixed term</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6E0B7D1" w:rsidR="00E42EDE" w:rsidRPr="005708E7" w:rsidRDefault="00907ACB" w:rsidP="00BA5A10">
            <w:pPr>
              <w:spacing w:before="60" w:after="60"/>
              <w:jc w:val="both"/>
              <w:rPr>
                <w:rFonts w:ascii="Arial" w:hAnsi="Arial" w:cs="Arial"/>
                <w:b/>
                <w:sz w:val="20"/>
              </w:rPr>
            </w:pPr>
            <w:r>
              <w:rPr>
                <w:rFonts w:ascii="Arial" w:hAnsi="Arial" w:cs="Arial"/>
                <w:b/>
                <w:sz w:val="20"/>
              </w:rPr>
              <w:t>Monday 28 June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C333A" w14:textId="77777777" w:rsidR="00755870" w:rsidRDefault="00755870">
      <w:r>
        <w:separator/>
      </w:r>
    </w:p>
  </w:endnote>
  <w:endnote w:type="continuationSeparator" w:id="0">
    <w:p w14:paraId="43998C25" w14:textId="77777777" w:rsidR="00755870" w:rsidRDefault="00755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3B82F" w14:textId="77777777" w:rsidR="00755870" w:rsidRDefault="00755870">
      <w:r>
        <w:separator/>
      </w:r>
    </w:p>
  </w:footnote>
  <w:footnote w:type="continuationSeparator" w:id="0">
    <w:p w14:paraId="4D939E96" w14:textId="77777777" w:rsidR="00755870" w:rsidRDefault="00755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2945"/>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55870"/>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07ACB"/>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E7C83"/>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5C250DC-14E4-4E2C-8FA7-FDFFDE94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1711</Words>
  <Characters>9758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2021-06-17T12:04:00Z</dcterms:created>
  <dcterms:modified xsi:type="dcterms:W3CDTF">2021-06-17T12:04:00Z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