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2231" w14:textId="78A3FAF5" w:rsidR="00386737" w:rsidRDefault="00386737" w:rsidP="00C23F49">
      <w:pPr>
        <w:suppressAutoHyphens/>
        <w:jc w:val="center"/>
        <w:rPr>
          <w:rFonts w:ascii="Arial" w:hAnsi="Arial" w:cs="Arial"/>
          <w:b/>
          <w:spacing w:val="-3"/>
        </w:rPr>
      </w:pPr>
      <w:r>
        <w:rPr>
          <w:rFonts w:ascii="Arial" w:hAnsi="Arial" w:cs="Arial"/>
          <w:b/>
          <w:spacing w:val="-3"/>
        </w:rPr>
        <w:t xml:space="preserve">WORK-BASED TUTOR </w:t>
      </w: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14:paraId="45DF854F" w14:textId="77777777" w:rsidR="0037363B" w:rsidRDefault="0037363B" w:rsidP="0037363B">
      <w:pPr>
        <w:suppressAutoHyphens/>
        <w:rPr>
          <w:rFonts w:ascii="Arial" w:hAnsi="Arial" w:cs="Arial"/>
          <w:b/>
          <w:spacing w:val="-3"/>
        </w:rPr>
      </w:pPr>
    </w:p>
    <w:p w14:paraId="14F35FCF" w14:textId="77777777" w:rsidR="00386737" w:rsidRDefault="00386737" w:rsidP="00386737">
      <w:pPr>
        <w:suppressAutoHyphens/>
        <w:jc w:val="center"/>
        <w:rPr>
          <w:rFonts w:ascii="Arial" w:hAnsi="Arial" w:cs="Arial"/>
          <w:spacing w:val="-3"/>
        </w:rPr>
      </w:pPr>
      <w:r w:rsidRPr="00FB19D8">
        <w:rPr>
          <w:noProof/>
          <w:lang w:eastAsia="en-GB"/>
        </w:rPr>
        <w:drawing>
          <wp:inline distT="0" distB="0" distL="0" distR="0" wp14:anchorId="2E52B699" wp14:editId="3633E306">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7AF4FE8" w14:textId="77777777" w:rsidR="00386737" w:rsidRPr="002B100F" w:rsidRDefault="00386737" w:rsidP="00386737">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386737" w:rsidRPr="002B100F" w14:paraId="394C24CD" w14:textId="77777777" w:rsidTr="00EA7BF8">
        <w:tc>
          <w:tcPr>
            <w:tcW w:w="4566" w:type="dxa"/>
            <w:tcBorders>
              <w:top w:val="single" w:sz="6" w:space="0" w:color="auto"/>
              <w:left w:val="single" w:sz="6" w:space="0" w:color="auto"/>
              <w:bottom w:val="nil"/>
              <w:right w:val="single" w:sz="6" w:space="0" w:color="auto"/>
            </w:tcBorders>
            <w:shd w:val="clear" w:color="auto" w:fill="D9D9D9"/>
          </w:tcPr>
          <w:p w14:paraId="7B994A99" w14:textId="77777777" w:rsidR="00386737" w:rsidRPr="002B100F" w:rsidRDefault="00386737" w:rsidP="00EA7BF8">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42CFCF2F" w14:textId="77777777" w:rsidR="00386737" w:rsidRPr="002B100F" w:rsidRDefault="00386737" w:rsidP="00EA7BF8">
            <w:pPr>
              <w:suppressAutoHyphens/>
              <w:rPr>
                <w:rFonts w:ascii="Arial" w:hAnsi="Arial" w:cs="Arial"/>
                <w:b/>
                <w:spacing w:val="-3"/>
              </w:rPr>
            </w:pPr>
            <w:r>
              <w:rPr>
                <w:rFonts w:ascii="Arial" w:hAnsi="Arial" w:cs="Arial"/>
                <w:b/>
                <w:spacing w:val="-3"/>
              </w:rPr>
              <w:t>AREA OF WORK</w:t>
            </w:r>
          </w:p>
        </w:tc>
      </w:tr>
      <w:tr w:rsidR="00386737" w:rsidRPr="00076420" w14:paraId="4E2CD1A5" w14:textId="77777777" w:rsidTr="00EA7BF8">
        <w:tc>
          <w:tcPr>
            <w:tcW w:w="4566" w:type="dxa"/>
            <w:tcBorders>
              <w:top w:val="single" w:sz="6" w:space="0" w:color="auto"/>
              <w:left w:val="single" w:sz="6" w:space="0" w:color="auto"/>
              <w:bottom w:val="nil"/>
              <w:right w:val="single" w:sz="6" w:space="0" w:color="auto"/>
            </w:tcBorders>
          </w:tcPr>
          <w:p w14:paraId="01203ACC" w14:textId="77777777" w:rsidR="00386737" w:rsidRDefault="00386737" w:rsidP="00EA7BF8">
            <w:pPr>
              <w:suppressAutoHyphens/>
              <w:jc w:val="center"/>
              <w:rPr>
                <w:rFonts w:ascii="Arial" w:hAnsi="Arial" w:cs="Arial"/>
                <w:b/>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Pr="00B63182">
              <w:rPr>
                <w:rFonts w:ascii="Arial" w:hAnsi="Arial" w:cs="Arial"/>
                <w:color w:val="FF0000"/>
                <w:spacing w:val="-3"/>
                <w:sz w:val="22"/>
                <w:szCs w:val="22"/>
              </w:rPr>
              <w:t xml:space="preserve"> </w:t>
            </w:r>
            <w:r>
              <w:rPr>
                <w:rFonts w:ascii="Arial" w:hAnsi="Arial" w:cs="Arial"/>
                <w:b/>
                <w:spacing w:val="-3"/>
                <w:sz w:val="22"/>
                <w:szCs w:val="22"/>
              </w:rPr>
              <w:t xml:space="preserve">Agriculture </w:t>
            </w:r>
          </w:p>
          <w:p w14:paraId="5B63AE34" w14:textId="1BB72F6C" w:rsidR="00386737" w:rsidRPr="00076420" w:rsidRDefault="00386737" w:rsidP="005B5942">
            <w:pPr>
              <w:suppressAutoHyphens/>
              <w:jc w:val="center"/>
              <w:rPr>
                <w:rFonts w:ascii="Arial" w:hAnsi="Arial" w:cs="Arial"/>
                <w:spacing w:val="-3"/>
                <w:sz w:val="22"/>
                <w:szCs w:val="22"/>
              </w:rPr>
            </w:pPr>
            <w:r>
              <w:rPr>
                <w:rFonts w:ascii="Arial" w:hAnsi="Arial" w:cs="Arial"/>
                <w:b/>
                <w:spacing w:val="-3"/>
                <w:sz w:val="22"/>
                <w:szCs w:val="22"/>
              </w:rPr>
              <w:t>(</w:t>
            </w:r>
            <w:r w:rsidR="00C23F49">
              <w:rPr>
                <w:rFonts w:ascii="Arial" w:hAnsi="Arial" w:cs="Arial"/>
                <w:b/>
                <w:spacing w:val="-3"/>
                <w:sz w:val="22"/>
                <w:szCs w:val="22"/>
              </w:rPr>
              <w:t>Cumbria</w:t>
            </w:r>
            <w:r>
              <w:rPr>
                <w:rFonts w:ascii="Arial" w:hAnsi="Arial" w:cs="Arial"/>
                <w:b/>
                <w:spacing w:val="-3"/>
                <w:sz w:val="22"/>
                <w:szCs w:val="22"/>
              </w:rPr>
              <w:t>)</w:t>
            </w:r>
            <w:r w:rsidR="005B5942">
              <w:rPr>
                <w:rFonts w:ascii="Arial" w:hAnsi="Arial" w:cs="Arial"/>
                <w:b/>
                <w:spacing w:val="-3"/>
                <w:sz w:val="22"/>
                <w:szCs w:val="22"/>
              </w:rPr>
              <w:t xml:space="preserve"> 0.6</w:t>
            </w:r>
          </w:p>
        </w:tc>
        <w:tc>
          <w:tcPr>
            <w:tcW w:w="4676" w:type="dxa"/>
            <w:tcBorders>
              <w:top w:val="single" w:sz="6" w:space="0" w:color="auto"/>
              <w:left w:val="single" w:sz="6" w:space="0" w:color="auto"/>
              <w:bottom w:val="nil"/>
              <w:right w:val="single" w:sz="6" w:space="0" w:color="auto"/>
            </w:tcBorders>
          </w:tcPr>
          <w:p w14:paraId="1A1EF003" w14:textId="77777777" w:rsidR="00386737" w:rsidRPr="00076420" w:rsidRDefault="00386737" w:rsidP="00EA7BF8">
            <w:pPr>
              <w:suppressAutoHyphens/>
              <w:jc w:val="center"/>
              <w:rPr>
                <w:rFonts w:ascii="Arial" w:hAnsi="Arial" w:cs="Arial"/>
                <w:spacing w:val="-3"/>
                <w:sz w:val="22"/>
                <w:szCs w:val="22"/>
              </w:rPr>
            </w:pPr>
          </w:p>
          <w:p w14:paraId="2FEA64E1" w14:textId="77777777" w:rsidR="00386737" w:rsidRPr="005741CF" w:rsidRDefault="00386737" w:rsidP="00EA7BF8">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w:rsidR="00386737" w:rsidRPr="00076420" w14:paraId="2C1A018E" w14:textId="77777777" w:rsidTr="00EA7BF8">
        <w:tc>
          <w:tcPr>
            <w:tcW w:w="4566" w:type="dxa"/>
            <w:tcBorders>
              <w:top w:val="single" w:sz="6" w:space="0" w:color="auto"/>
              <w:left w:val="single" w:sz="6" w:space="0" w:color="auto"/>
              <w:bottom w:val="nil"/>
              <w:right w:val="single" w:sz="6" w:space="0" w:color="auto"/>
            </w:tcBorders>
            <w:shd w:val="clear" w:color="auto" w:fill="D9D9D9"/>
          </w:tcPr>
          <w:p w14:paraId="287392D7"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74D50B28"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386737" w:rsidRPr="00076420" w14:paraId="68A404DE" w14:textId="77777777" w:rsidTr="00EA7BF8">
        <w:tc>
          <w:tcPr>
            <w:tcW w:w="4566" w:type="dxa"/>
            <w:tcBorders>
              <w:top w:val="single" w:sz="6" w:space="0" w:color="auto"/>
              <w:left w:val="single" w:sz="6" w:space="0" w:color="auto"/>
              <w:bottom w:val="nil"/>
              <w:right w:val="single" w:sz="6" w:space="0" w:color="auto"/>
            </w:tcBorders>
          </w:tcPr>
          <w:p w14:paraId="7CBA8085" w14:textId="24C8CE5A" w:rsidR="00386737" w:rsidRPr="00076420" w:rsidRDefault="00386737" w:rsidP="00EA7BF8">
            <w:pPr>
              <w:suppressAutoHyphens/>
              <w:spacing w:line="228" w:lineRule="auto"/>
              <w:jc w:val="center"/>
              <w:rPr>
                <w:rFonts w:ascii="Arial" w:hAnsi="Arial" w:cs="Arial"/>
                <w:spacing w:val="-3"/>
                <w:sz w:val="22"/>
                <w:szCs w:val="22"/>
              </w:rPr>
            </w:pPr>
          </w:p>
          <w:p w14:paraId="19E169A7" w14:textId="4DC02F47" w:rsidR="00386737" w:rsidRPr="00076420" w:rsidRDefault="00386737" w:rsidP="00EA7BF8">
            <w:pPr>
              <w:suppressAutoHyphens/>
              <w:spacing w:line="228" w:lineRule="auto"/>
              <w:jc w:val="center"/>
              <w:rPr>
                <w:rFonts w:ascii="Arial" w:hAnsi="Arial" w:cs="Arial"/>
                <w:spacing w:val="-3"/>
                <w:sz w:val="22"/>
                <w:szCs w:val="22"/>
              </w:rPr>
            </w:pPr>
            <w:r w:rsidRPr="00B957DA">
              <w:rPr>
                <w:rFonts w:ascii="Arial" w:hAnsi="Arial" w:cs="Arial"/>
                <w:color w:val="000000"/>
                <w:spacing w:val="-3"/>
                <w:sz w:val="22"/>
                <w:szCs w:val="22"/>
              </w:rPr>
              <w:t>£20,</w:t>
            </w:r>
            <w:r w:rsidR="00C23F49">
              <w:rPr>
                <w:rFonts w:ascii="Arial" w:hAnsi="Arial" w:cs="Arial"/>
                <w:color w:val="000000"/>
                <w:spacing w:val="-3"/>
                <w:sz w:val="22"/>
                <w:szCs w:val="22"/>
              </w:rPr>
              <w:t>90</w:t>
            </w:r>
            <w:r>
              <w:rPr>
                <w:rFonts w:ascii="Arial" w:hAnsi="Arial" w:cs="Arial"/>
                <w:color w:val="000000"/>
                <w:spacing w:val="-3"/>
                <w:sz w:val="22"/>
                <w:szCs w:val="22"/>
              </w:rPr>
              <w:t>7</w:t>
            </w:r>
            <w:r w:rsidRPr="00B957DA">
              <w:rPr>
                <w:rFonts w:ascii="Arial" w:hAnsi="Arial" w:cs="Arial"/>
                <w:color w:val="000000"/>
                <w:spacing w:val="-3"/>
                <w:sz w:val="22"/>
                <w:szCs w:val="22"/>
              </w:rPr>
              <w:t xml:space="preserve"> - £</w:t>
            </w:r>
            <w:r w:rsidR="00C23F49">
              <w:rPr>
                <w:rFonts w:ascii="Arial" w:hAnsi="Arial" w:cs="Arial"/>
                <w:color w:val="000000"/>
                <w:spacing w:val="-3"/>
                <w:sz w:val="22"/>
                <w:szCs w:val="22"/>
              </w:rPr>
              <w:t>30,179</w:t>
            </w:r>
            <w:r w:rsidR="001602D7">
              <w:rPr>
                <w:rFonts w:ascii="Arial" w:hAnsi="Arial" w:cs="Arial"/>
                <w:color w:val="000000"/>
                <w:spacing w:val="-3"/>
                <w:sz w:val="22"/>
                <w:szCs w:val="22"/>
              </w:rPr>
              <w:t xml:space="preserve"> </w:t>
            </w:r>
            <w:r w:rsidRPr="00076420">
              <w:rPr>
                <w:rFonts w:ascii="Arial" w:hAnsi="Arial" w:cs="Arial"/>
                <w:spacing w:val="-3"/>
                <w:sz w:val="22"/>
                <w:szCs w:val="22"/>
              </w:rPr>
              <w:t>per annum</w:t>
            </w:r>
            <w:r w:rsidR="009A4A69">
              <w:rPr>
                <w:rFonts w:ascii="Arial" w:hAnsi="Arial" w:cs="Arial"/>
                <w:spacing w:val="-3"/>
                <w:sz w:val="22"/>
                <w:szCs w:val="22"/>
              </w:rPr>
              <w:t xml:space="preserve"> (Pro rata)</w:t>
            </w:r>
            <w:r w:rsidRPr="00076420">
              <w:rPr>
                <w:rFonts w:ascii="Arial" w:hAnsi="Arial" w:cs="Arial"/>
                <w:spacing w:val="-3"/>
                <w:sz w:val="22"/>
                <w:szCs w:val="22"/>
              </w:rPr>
              <w:t xml:space="preserve"> in accordance with qualifications and experience.</w:t>
            </w:r>
          </w:p>
          <w:p w14:paraId="24CC6126" w14:textId="527ACF59" w:rsidR="00386737" w:rsidRPr="00076420" w:rsidRDefault="00386737" w:rsidP="00EA7BF8">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4FB7C2F3" w14:textId="43C50F2E" w:rsidR="00386737" w:rsidRPr="00076420" w:rsidRDefault="009A4A69" w:rsidP="00EA7BF8">
            <w:pPr>
              <w:suppressAutoHyphens/>
              <w:spacing w:line="228" w:lineRule="auto"/>
              <w:jc w:val="center"/>
              <w:rPr>
                <w:rFonts w:ascii="Arial" w:hAnsi="Arial" w:cs="Arial"/>
                <w:spacing w:val="-3"/>
                <w:sz w:val="22"/>
                <w:szCs w:val="22"/>
              </w:rPr>
            </w:pPr>
            <w:r>
              <w:rPr>
                <w:rFonts w:ascii="Arial" w:hAnsi="Arial" w:cs="Arial"/>
                <w:spacing w:val="-3"/>
                <w:sz w:val="22"/>
                <w:szCs w:val="22"/>
              </w:rPr>
              <w:t>Teachers’</w:t>
            </w:r>
            <w:r w:rsidR="00386737">
              <w:rPr>
                <w:rFonts w:ascii="Arial" w:hAnsi="Arial" w:cs="Arial"/>
                <w:spacing w:val="-3"/>
                <w:sz w:val="22"/>
                <w:szCs w:val="22"/>
              </w:rPr>
              <w:t xml:space="preserve"> Pension </w:t>
            </w:r>
          </w:p>
          <w:p w14:paraId="57BEBD71" w14:textId="1F6FB673"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Pr="00076420">
              <w:rPr>
                <w:rFonts w:ascii="Arial" w:hAnsi="Arial" w:cs="Arial"/>
                <w:spacing w:val="-3"/>
                <w:sz w:val="22"/>
                <w:szCs w:val="22"/>
              </w:rPr>
              <w:t xml:space="preserve"> days annual leave</w:t>
            </w:r>
            <w:r w:rsidR="005B5942">
              <w:rPr>
                <w:rFonts w:ascii="Arial" w:hAnsi="Arial" w:cs="Arial"/>
                <w:spacing w:val="-3"/>
                <w:sz w:val="22"/>
                <w:szCs w:val="22"/>
              </w:rPr>
              <w:t xml:space="preserve">, pro rata </w:t>
            </w:r>
            <w:r w:rsidRPr="00076420">
              <w:rPr>
                <w:rFonts w:ascii="Arial" w:hAnsi="Arial" w:cs="Arial"/>
                <w:spacing w:val="-3"/>
                <w:sz w:val="22"/>
                <w:szCs w:val="22"/>
              </w:rPr>
              <w:t>to include up to 5 days to be taken between Christmas and New Year at direction of the Principal, plus Bank Holidays</w:t>
            </w:r>
          </w:p>
          <w:p w14:paraId="4B7677BC"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 dependent on business mileage.</w:t>
            </w:r>
          </w:p>
          <w:p w14:paraId="1ADC3F6A"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0E79905D" w14:textId="77777777" w:rsidR="00386737" w:rsidRPr="00076420" w:rsidRDefault="00386737" w:rsidP="00EA7BF8">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This is a Field-Based Role</w:t>
            </w:r>
            <w:r>
              <w:rPr>
                <w:rFonts w:ascii="Arial" w:hAnsi="Arial" w:cs="Arial"/>
                <w:spacing w:val="-3"/>
                <w:sz w:val="22"/>
                <w:szCs w:val="22"/>
              </w:rPr>
              <w:t xml:space="preserve"> </w:t>
            </w:r>
          </w:p>
        </w:tc>
      </w:tr>
      <w:tr w:rsidR="00386737" w:rsidRPr="00076420" w14:paraId="22B3F390" w14:textId="77777777" w:rsidTr="00EA7BF8">
        <w:tc>
          <w:tcPr>
            <w:tcW w:w="4566" w:type="dxa"/>
            <w:tcBorders>
              <w:top w:val="single" w:sz="6" w:space="0" w:color="auto"/>
              <w:left w:val="single" w:sz="6" w:space="0" w:color="auto"/>
              <w:bottom w:val="single" w:sz="6" w:space="0" w:color="auto"/>
              <w:right w:val="single" w:sz="6" w:space="0" w:color="auto"/>
            </w:tcBorders>
            <w:shd w:val="clear" w:color="auto" w:fill="D9D9D9"/>
          </w:tcPr>
          <w:p w14:paraId="775BA49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11C737CA" w14:textId="77777777" w:rsidR="00386737" w:rsidRPr="00076420" w:rsidRDefault="00386737" w:rsidP="00EA7BF8">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386737" w:rsidRPr="00076420" w14:paraId="4B5B6BC7" w14:textId="77777777" w:rsidTr="00EA7BF8">
        <w:tc>
          <w:tcPr>
            <w:tcW w:w="4566" w:type="dxa"/>
            <w:tcBorders>
              <w:top w:val="single" w:sz="6" w:space="0" w:color="auto"/>
              <w:left w:val="single" w:sz="6" w:space="0" w:color="auto"/>
              <w:bottom w:val="single" w:sz="6" w:space="0" w:color="auto"/>
              <w:right w:val="single" w:sz="6" w:space="0" w:color="auto"/>
            </w:tcBorders>
          </w:tcPr>
          <w:p w14:paraId="6C93911C" w14:textId="77777777" w:rsidR="00386737" w:rsidRPr="00076420" w:rsidRDefault="00386737" w:rsidP="00EA7BF8">
            <w:pPr>
              <w:suppressAutoHyphens/>
              <w:jc w:val="center"/>
              <w:rPr>
                <w:rFonts w:ascii="Arial" w:hAnsi="Arial" w:cs="Arial"/>
                <w:spacing w:val="-3"/>
                <w:sz w:val="22"/>
                <w:szCs w:val="22"/>
              </w:rPr>
            </w:pPr>
            <w:r w:rsidRPr="00D60E09">
              <w:rPr>
                <w:rFonts w:ascii="Arial" w:hAnsi="Arial" w:cs="Arial"/>
                <w:spacing w:val="-3"/>
                <w:sz w:val="22"/>
                <w:szCs w:val="22"/>
              </w:rPr>
              <w:t>Assistant Head of Apprenticeship &amp; Skills</w:t>
            </w:r>
            <w:r>
              <w:rPr>
                <w:rFonts w:ascii="Arial" w:hAnsi="Arial" w:cs="Arial"/>
                <w:spacing w:val="-3"/>
                <w:sz w:val="22"/>
                <w:szCs w:val="22"/>
              </w:rPr>
              <w:t xml:space="preserve"> – Animal, Agriculture &amp; Countryside</w:t>
            </w:r>
          </w:p>
        </w:tc>
        <w:tc>
          <w:tcPr>
            <w:tcW w:w="4676" w:type="dxa"/>
            <w:tcBorders>
              <w:top w:val="single" w:sz="6" w:space="0" w:color="auto"/>
              <w:left w:val="nil"/>
              <w:bottom w:val="single" w:sz="6" w:space="0" w:color="auto"/>
              <w:right w:val="single" w:sz="6" w:space="0" w:color="auto"/>
            </w:tcBorders>
          </w:tcPr>
          <w:p w14:paraId="7432C90B" w14:textId="77777777" w:rsidR="00386737" w:rsidRPr="00076420" w:rsidRDefault="00386737" w:rsidP="00EA7BF8">
            <w:pPr>
              <w:suppressAutoHyphens/>
              <w:jc w:val="center"/>
              <w:rPr>
                <w:rFonts w:ascii="Arial" w:hAnsi="Arial" w:cs="Arial"/>
                <w:spacing w:val="-3"/>
                <w:sz w:val="22"/>
                <w:szCs w:val="22"/>
              </w:rPr>
            </w:pPr>
          </w:p>
          <w:p w14:paraId="5B579E29" w14:textId="77777777" w:rsidR="00386737" w:rsidRPr="00076420" w:rsidRDefault="00386737" w:rsidP="00EA7BF8">
            <w:pPr>
              <w:suppressAutoHyphens/>
              <w:jc w:val="center"/>
              <w:rPr>
                <w:rFonts w:ascii="Arial" w:hAnsi="Arial" w:cs="Arial"/>
                <w:spacing w:val="-3"/>
                <w:sz w:val="22"/>
                <w:szCs w:val="22"/>
              </w:rPr>
            </w:pPr>
            <w:r w:rsidRPr="00D60E09">
              <w:rPr>
                <w:rFonts w:ascii="Arial" w:hAnsi="Arial" w:cs="Arial"/>
                <w:spacing w:val="-3"/>
                <w:sz w:val="22"/>
                <w:szCs w:val="22"/>
              </w:rPr>
              <w:t>N/A</w:t>
            </w:r>
          </w:p>
        </w:tc>
      </w:tr>
      <w:tr w:rsidR="00386737" w:rsidRPr="00076420" w14:paraId="42A28655" w14:textId="77777777" w:rsidTr="00EA7BF8">
        <w:tc>
          <w:tcPr>
            <w:tcW w:w="9242" w:type="dxa"/>
            <w:gridSpan w:val="2"/>
            <w:tcBorders>
              <w:top w:val="nil"/>
              <w:left w:val="single" w:sz="6" w:space="0" w:color="auto"/>
              <w:bottom w:val="single" w:sz="6" w:space="0" w:color="auto"/>
              <w:right w:val="single" w:sz="6" w:space="0" w:color="auto"/>
            </w:tcBorders>
            <w:shd w:val="clear" w:color="auto" w:fill="D9D9D9"/>
          </w:tcPr>
          <w:p w14:paraId="0D4285D1" w14:textId="77777777" w:rsidR="00386737" w:rsidRPr="00076420" w:rsidRDefault="00386737" w:rsidP="00386737">
            <w:pPr>
              <w:numPr>
                <w:ilvl w:val="0"/>
                <w:numId w:val="7"/>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4C145235" w14:textId="77777777" w:rsidR="00386737" w:rsidRPr="009B12CD" w:rsidRDefault="00386737" w:rsidP="00EA7BF8">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386737" w:rsidRPr="00076420" w14:paraId="7ADEF85B" w14:textId="77777777" w:rsidTr="00C23F49">
        <w:trPr>
          <w:trHeight w:val="1263"/>
        </w:trPr>
        <w:tc>
          <w:tcPr>
            <w:tcW w:w="9242" w:type="dxa"/>
            <w:gridSpan w:val="2"/>
            <w:tcBorders>
              <w:top w:val="nil"/>
              <w:left w:val="single" w:sz="6" w:space="0" w:color="auto"/>
              <w:bottom w:val="nil"/>
              <w:right w:val="single" w:sz="6" w:space="0" w:color="auto"/>
            </w:tcBorders>
          </w:tcPr>
          <w:p w14:paraId="700844DD" w14:textId="77777777" w:rsidR="00386737" w:rsidRPr="00076420" w:rsidRDefault="00386737" w:rsidP="00EA7BF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Pr>
                <w:rFonts w:ascii="Arial" w:hAnsi="Arial" w:cs="Arial"/>
                <w:spacing w:val="-3"/>
                <w:sz w:val="22"/>
                <w:szCs w:val="22"/>
              </w:rPr>
              <w:t>ovide inspirational teaching,</w:t>
            </w:r>
            <w:r w:rsidRPr="00076420">
              <w:rPr>
                <w:rFonts w:ascii="Arial" w:hAnsi="Arial" w:cs="Arial"/>
                <w:spacing w:val="-3"/>
                <w:sz w:val="22"/>
                <w:szCs w:val="22"/>
              </w:rPr>
              <w:t xml:space="preserve"> learning</w:t>
            </w:r>
            <w:r>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Pr>
                <w:rFonts w:ascii="Arial" w:hAnsi="Arial" w:cs="Arial"/>
                <w:spacing w:val="-3"/>
                <w:sz w:val="22"/>
                <w:szCs w:val="22"/>
              </w:rPr>
              <w:t xml:space="preserve">formative </w:t>
            </w:r>
            <w:r w:rsidRPr="00076420">
              <w:rPr>
                <w:rFonts w:ascii="Arial" w:hAnsi="Arial" w:cs="Arial"/>
                <w:spacing w:val="-3"/>
                <w:sz w:val="22"/>
                <w:szCs w:val="22"/>
              </w:rPr>
              <w:t>assessment to ensure learner</w:t>
            </w:r>
            <w:r>
              <w:rPr>
                <w:rFonts w:ascii="Arial" w:hAnsi="Arial" w:cs="Arial"/>
                <w:spacing w:val="-3"/>
                <w:sz w:val="22"/>
                <w:szCs w:val="22"/>
              </w:rPr>
              <w:t xml:space="preserve">s reach the highest standards of their qualification including outcomes of End Point Assessments (EPA). </w:t>
            </w:r>
          </w:p>
          <w:p w14:paraId="0846D843" w14:textId="77777777" w:rsidR="00386737" w:rsidRDefault="00386737" w:rsidP="00EA7BF8">
            <w:pPr>
              <w:pStyle w:val="Default"/>
            </w:pPr>
          </w:p>
          <w:p w14:paraId="20E32D20" w14:textId="59AAB403" w:rsidR="00386737" w:rsidRPr="00A363B4"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z w:val="22"/>
                <w:szCs w:val="22"/>
              </w:rPr>
              <w:t>To support learners</w:t>
            </w:r>
            <w:r w:rsidRPr="00A363B4">
              <w:rPr>
                <w:rFonts w:ascii="Arial" w:hAnsi="Arial" w:cs="Arial"/>
                <w:sz w:val="22"/>
                <w:szCs w:val="22"/>
              </w:rPr>
              <w:t xml:space="preserve"> on apprenticeship programmes to successfully develop and evidence skills and competence in their roles</w:t>
            </w:r>
            <w:r w:rsidR="00C256B1">
              <w:rPr>
                <w:rFonts w:ascii="Arial" w:hAnsi="Arial" w:cs="Arial"/>
                <w:sz w:val="22"/>
                <w:szCs w:val="22"/>
              </w:rPr>
              <w:t xml:space="preserve"> and successfully pass EPA.</w:t>
            </w:r>
          </w:p>
          <w:p w14:paraId="4646F399" w14:textId="77777777"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Aspire to deliver excellent</w:t>
            </w:r>
            <w:r w:rsidRPr="00076420">
              <w:rPr>
                <w:rFonts w:ascii="Arial" w:hAnsi="Arial" w:cs="Arial"/>
                <w:spacing w:val="-3"/>
                <w:sz w:val="22"/>
                <w:szCs w:val="22"/>
              </w:rPr>
              <w:t xml:space="preserve"> teaching, learning and assessment</w:t>
            </w:r>
            <w:r>
              <w:rPr>
                <w:rFonts w:ascii="Arial" w:hAnsi="Arial" w:cs="Arial"/>
                <w:spacing w:val="-3"/>
                <w:sz w:val="22"/>
                <w:szCs w:val="22"/>
              </w:rPr>
              <w:t>.</w:t>
            </w:r>
          </w:p>
          <w:p w14:paraId="2AFC1FA8" w14:textId="2315165B"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Conduct initial and diagnostic assessment activities</w:t>
            </w:r>
            <w:r w:rsidR="00C23F49">
              <w:rPr>
                <w:rFonts w:ascii="Arial" w:hAnsi="Arial" w:cs="Arial"/>
                <w:spacing w:val="-3"/>
                <w:sz w:val="22"/>
                <w:szCs w:val="22"/>
              </w:rPr>
              <w:t>, RPL</w:t>
            </w:r>
            <w:r>
              <w:rPr>
                <w:rFonts w:ascii="Arial" w:hAnsi="Arial" w:cs="Arial"/>
                <w:spacing w:val="-3"/>
                <w:sz w:val="22"/>
                <w:szCs w:val="22"/>
              </w:rPr>
              <w:t xml:space="preserve"> and recruit with integrity.</w:t>
            </w:r>
          </w:p>
          <w:p w14:paraId="2557392A" w14:textId="77777777" w:rsidR="00386737" w:rsidRDefault="00386737" w:rsidP="00C23F49">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Carry out Health &amp; Safety reviews of work placements.</w:t>
            </w:r>
          </w:p>
          <w:p w14:paraId="1E38BE87" w14:textId="77777777" w:rsidR="00386737" w:rsidRPr="00076420"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own performance and targets to meet both personal and college key performance indicators. </w:t>
            </w:r>
          </w:p>
          <w:p w14:paraId="01F1F25A" w14:textId="77777777" w:rsidR="00386737" w:rsidRPr="00076420" w:rsidRDefault="00386737" w:rsidP="0038673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Pr="00076420">
              <w:rPr>
                <w:rFonts w:ascii="Arial" w:hAnsi="Arial" w:cs="Arial"/>
                <w:spacing w:val="-3"/>
                <w:sz w:val="22"/>
                <w:szCs w:val="22"/>
              </w:rPr>
              <w:t xml:space="preserve">eaching, learning and assessment </w:t>
            </w:r>
            <w:r>
              <w:rPr>
                <w:rFonts w:ascii="Arial" w:hAnsi="Arial" w:cs="Arial"/>
                <w:spacing w:val="-3"/>
                <w:sz w:val="22"/>
                <w:szCs w:val="22"/>
              </w:rPr>
              <w:t>adheres to quality assurance processes.</w:t>
            </w:r>
          </w:p>
          <w:p w14:paraId="39EB07BD" w14:textId="77777777" w:rsidR="00386737" w:rsidRPr="00DF0986" w:rsidRDefault="00386737" w:rsidP="00386737">
            <w:pPr>
              <w:numPr>
                <w:ilvl w:val="0"/>
                <w:numId w:val="1"/>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Pr>
                <w:rFonts w:ascii="Arial" w:hAnsi="Arial" w:cs="Arial"/>
                <w:spacing w:val="-3"/>
                <w:sz w:val="22"/>
                <w:szCs w:val="22"/>
              </w:rPr>
              <w:t xml:space="preserve"> employers.</w:t>
            </w:r>
          </w:p>
          <w:p w14:paraId="0894BB7A" w14:textId="090621F5" w:rsidR="00386737" w:rsidRPr="00076420" w:rsidRDefault="00386737" w:rsidP="00C23F49">
            <w:pPr>
              <w:suppressAutoHyphens/>
              <w:spacing w:line="228" w:lineRule="auto"/>
              <w:ind w:left="-116" w:firstLine="116"/>
              <w:jc w:val="both"/>
              <w:rPr>
                <w:rFonts w:ascii="Arial" w:hAnsi="Arial" w:cs="Arial"/>
                <w:spacing w:val="-3"/>
                <w:sz w:val="22"/>
                <w:szCs w:val="22"/>
              </w:rPr>
            </w:pPr>
            <w:r w:rsidRPr="00076420">
              <w:rPr>
                <w:rFonts w:ascii="Arial" w:hAnsi="Arial" w:cs="Arial"/>
                <w:spacing w:val="-3"/>
                <w:sz w:val="22"/>
                <w:szCs w:val="22"/>
              </w:rPr>
              <w:t>6</w:t>
            </w:r>
            <w:r w:rsidR="00C23F49">
              <w:rPr>
                <w:rFonts w:ascii="Arial" w:hAnsi="Arial" w:cs="Arial"/>
                <w:spacing w:val="-3"/>
                <w:sz w:val="22"/>
                <w:szCs w:val="22"/>
              </w:rPr>
              <w:t xml:space="preserve">        </w:t>
            </w:r>
            <w:r w:rsidRPr="00076420">
              <w:rPr>
                <w:rFonts w:ascii="Arial" w:hAnsi="Arial" w:cs="Arial"/>
                <w:spacing w:val="-3"/>
                <w:sz w:val="22"/>
                <w:szCs w:val="22"/>
              </w:rPr>
              <w:t xml:space="preserve">Attend </w:t>
            </w:r>
            <w:r>
              <w:rPr>
                <w:rFonts w:ascii="Arial" w:hAnsi="Arial" w:cs="Arial"/>
                <w:spacing w:val="-3"/>
                <w:sz w:val="22"/>
                <w:szCs w:val="22"/>
              </w:rPr>
              <w:t xml:space="preserve">standardisation </w:t>
            </w:r>
            <w:r w:rsidRPr="00076420">
              <w:rPr>
                <w:rFonts w:ascii="Arial" w:hAnsi="Arial" w:cs="Arial"/>
                <w:spacing w:val="-3"/>
                <w:sz w:val="22"/>
                <w:szCs w:val="22"/>
              </w:rPr>
              <w:t>meetings as identified by Line Manager</w:t>
            </w:r>
          </w:p>
          <w:p w14:paraId="4CE8EB52" w14:textId="77777777" w:rsidR="00386737" w:rsidRPr="00076420"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Pr>
                <w:rFonts w:ascii="Arial" w:hAnsi="Arial" w:cs="Arial"/>
                <w:spacing w:val="-3"/>
                <w:sz w:val="22"/>
                <w:szCs w:val="22"/>
              </w:rPr>
              <w:t xml:space="preserve"> including logging industry practice.</w:t>
            </w:r>
          </w:p>
          <w:p w14:paraId="1E9884E1" w14:textId="77777777" w:rsidR="00386737" w:rsidRPr="00076420"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p>
          <w:p w14:paraId="5C2E6847" w14:textId="1C238A8B" w:rsidR="00386737" w:rsidRPr="00076420" w:rsidRDefault="00386737" w:rsidP="00EA7BF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C23F49">
              <w:rPr>
                <w:rFonts w:ascii="Arial" w:hAnsi="Arial" w:cs="Arial"/>
                <w:spacing w:val="-3"/>
                <w:sz w:val="22"/>
                <w:szCs w:val="22"/>
              </w:rPr>
              <w:t xml:space="preserve">        </w:t>
            </w:r>
            <w:r w:rsidRPr="00076420">
              <w:rPr>
                <w:rFonts w:ascii="Arial" w:hAnsi="Arial" w:cs="Arial"/>
                <w:spacing w:val="-3"/>
                <w:sz w:val="22"/>
                <w:szCs w:val="22"/>
              </w:rPr>
              <w:t>Share good practice</w:t>
            </w:r>
            <w:r>
              <w:rPr>
                <w:rFonts w:ascii="Arial" w:hAnsi="Arial" w:cs="Arial"/>
                <w:spacing w:val="-3"/>
                <w:sz w:val="22"/>
                <w:szCs w:val="22"/>
              </w:rPr>
              <w:t xml:space="preserve"> with peers and other college departments as appropriate.</w:t>
            </w:r>
          </w:p>
          <w:p w14:paraId="7B636300" w14:textId="77777777" w:rsidR="00386737" w:rsidRDefault="00386737" w:rsidP="00EA7BF8">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t>Complete and maintain all regulatory and financial paperwork.</w:t>
            </w:r>
          </w:p>
          <w:p w14:paraId="2ED9F6D4" w14:textId="1DDC3DBE" w:rsidR="00386737" w:rsidRPr="00076420" w:rsidRDefault="00C23F49" w:rsidP="00EA7BF8">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 xml:space="preserve">11      Develop teaching resources including the use of digital </w:t>
            </w:r>
            <w:r w:rsidR="00C256B1">
              <w:rPr>
                <w:rFonts w:ascii="Arial" w:hAnsi="Arial" w:cs="Arial"/>
                <w:spacing w:val="-3"/>
                <w:sz w:val="22"/>
                <w:szCs w:val="22"/>
              </w:rPr>
              <w:t>technologies</w:t>
            </w:r>
            <w:r>
              <w:rPr>
                <w:rFonts w:ascii="Arial" w:hAnsi="Arial" w:cs="Arial"/>
                <w:spacing w:val="-3"/>
                <w:sz w:val="22"/>
                <w:szCs w:val="22"/>
              </w:rPr>
              <w:t>.</w:t>
            </w:r>
          </w:p>
        </w:tc>
      </w:tr>
      <w:tr w:rsidR="00C23F49" w:rsidRPr="00076420" w14:paraId="68B2373C" w14:textId="77777777" w:rsidTr="00EA7BF8">
        <w:trPr>
          <w:trHeight w:val="1263"/>
        </w:trPr>
        <w:tc>
          <w:tcPr>
            <w:tcW w:w="9242" w:type="dxa"/>
            <w:gridSpan w:val="2"/>
            <w:tcBorders>
              <w:top w:val="nil"/>
              <w:left w:val="single" w:sz="6" w:space="0" w:color="auto"/>
              <w:bottom w:val="single" w:sz="4" w:space="0" w:color="auto"/>
              <w:right w:val="single" w:sz="6" w:space="0" w:color="auto"/>
            </w:tcBorders>
          </w:tcPr>
          <w:p w14:paraId="124E80DC" w14:textId="77777777" w:rsidR="00C23F49" w:rsidRPr="00076420" w:rsidRDefault="00C23F49" w:rsidP="00EA7BF8">
            <w:pPr>
              <w:suppressAutoHyphens/>
              <w:spacing w:line="228" w:lineRule="auto"/>
              <w:jc w:val="both"/>
              <w:rPr>
                <w:rFonts w:ascii="Arial" w:hAnsi="Arial" w:cs="Arial"/>
                <w:spacing w:val="-3"/>
                <w:sz w:val="22"/>
                <w:szCs w:val="22"/>
              </w:rPr>
            </w:pPr>
          </w:p>
        </w:tc>
      </w:tr>
    </w:tbl>
    <w:p w14:paraId="56EAB6FD" w14:textId="420B53C2" w:rsidR="00386737" w:rsidRPr="00076420" w:rsidRDefault="00386737" w:rsidP="00386737">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386737" w:rsidRPr="00076420" w14:paraId="58B73774" w14:textId="77777777" w:rsidTr="00EA7BF8">
        <w:tc>
          <w:tcPr>
            <w:tcW w:w="9242" w:type="dxa"/>
            <w:tcBorders>
              <w:top w:val="single" w:sz="6" w:space="0" w:color="auto"/>
              <w:left w:val="single" w:sz="6" w:space="0" w:color="auto"/>
              <w:bottom w:val="single" w:sz="6" w:space="0" w:color="auto"/>
              <w:right w:val="single" w:sz="6" w:space="0" w:color="auto"/>
            </w:tcBorders>
            <w:shd w:val="clear" w:color="auto" w:fill="D9D9D9"/>
          </w:tcPr>
          <w:p w14:paraId="057AF289" w14:textId="77777777" w:rsidR="00386737" w:rsidRPr="00076420" w:rsidRDefault="00386737" w:rsidP="00386737">
            <w:pPr>
              <w:numPr>
                <w:ilvl w:val="0"/>
                <w:numId w:val="6"/>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Pr>
                <w:rFonts w:ascii="Arial" w:hAnsi="Arial" w:cs="Arial"/>
                <w:b/>
                <w:spacing w:val="-3"/>
                <w:sz w:val="22"/>
                <w:szCs w:val="22"/>
              </w:rPr>
              <w:t>DUTIES</w:t>
            </w:r>
          </w:p>
        </w:tc>
      </w:tr>
      <w:tr w:rsidR="00386737" w:rsidRPr="00076420" w14:paraId="64D6F983" w14:textId="77777777" w:rsidTr="00EA7BF8">
        <w:tc>
          <w:tcPr>
            <w:tcW w:w="9242" w:type="dxa"/>
            <w:tcBorders>
              <w:top w:val="nil"/>
              <w:left w:val="single" w:sz="6" w:space="0" w:color="auto"/>
              <w:bottom w:val="nil"/>
              <w:right w:val="single" w:sz="6" w:space="0" w:color="auto"/>
            </w:tcBorders>
          </w:tcPr>
          <w:p w14:paraId="07D73423" w14:textId="77777777" w:rsidR="00386737" w:rsidRPr="00076420" w:rsidRDefault="00386737" w:rsidP="00EA7BF8">
            <w:pPr>
              <w:suppressAutoHyphens/>
              <w:jc w:val="both"/>
              <w:rPr>
                <w:rFonts w:ascii="Arial" w:hAnsi="Arial" w:cs="Arial"/>
                <w:b/>
                <w:sz w:val="22"/>
                <w:szCs w:val="22"/>
              </w:rPr>
            </w:pPr>
          </w:p>
          <w:p w14:paraId="65F7D1C5" w14:textId="77777777" w:rsidR="00386737" w:rsidRPr="00076420" w:rsidRDefault="00386737" w:rsidP="00386737">
            <w:pPr>
              <w:numPr>
                <w:ilvl w:val="0"/>
                <w:numId w:val="8"/>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6F374F1A" w14:textId="77777777" w:rsidR="00386737" w:rsidRPr="00076420" w:rsidRDefault="00386737" w:rsidP="00EA7BF8">
            <w:pPr>
              <w:suppressAutoHyphens/>
              <w:ind w:left="1134"/>
              <w:jc w:val="both"/>
              <w:rPr>
                <w:rFonts w:ascii="Arial" w:hAnsi="Arial" w:cs="Arial"/>
                <w:b/>
                <w:sz w:val="22"/>
                <w:szCs w:val="22"/>
              </w:rPr>
            </w:pPr>
          </w:p>
          <w:p w14:paraId="37E27ECC" w14:textId="77777777"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Complete and maintain all relevant documentation relating to programme delivery in line with College, awarding body and funding requirements.</w:t>
            </w:r>
          </w:p>
          <w:p w14:paraId="072736BF" w14:textId="77777777"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Participate in and support </w:t>
            </w:r>
            <w:r>
              <w:rPr>
                <w:rFonts w:ascii="Arial" w:hAnsi="Arial" w:cs="Arial"/>
                <w:sz w:val="22"/>
                <w:szCs w:val="22"/>
              </w:rPr>
              <w:t>an inspirational learner induction.</w:t>
            </w:r>
          </w:p>
          <w:p w14:paraId="066C00AD" w14:textId="77777777"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Manage learners through </w:t>
            </w:r>
            <w:r>
              <w:rPr>
                <w:rFonts w:ascii="Arial" w:hAnsi="Arial" w:cs="Arial"/>
                <w:sz w:val="22"/>
                <w:szCs w:val="22"/>
              </w:rPr>
              <w:t>the initial six-week period</w:t>
            </w:r>
            <w:r w:rsidRPr="00076420">
              <w:rPr>
                <w:rFonts w:ascii="Arial" w:hAnsi="Arial" w:cs="Arial"/>
                <w:sz w:val="22"/>
                <w:szCs w:val="22"/>
              </w:rPr>
              <w:t xml:space="preserve"> and confirm </w:t>
            </w:r>
            <w:r>
              <w:rPr>
                <w:rFonts w:ascii="Arial" w:hAnsi="Arial" w:cs="Arial"/>
                <w:sz w:val="22"/>
                <w:szCs w:val="22"/>
              </w:rPr>
              <w:t xml:space="preserve">suitability </w:t>
            </w:r>
            <w:r w:rsidRPr="00076420">
              <w:rPr>
                <w:rFonts w:ascii="Arial" w:hAnsi="Arial" w:cs="Arial"/>
                <w:sz w:val="22"/>
                <w:szCs w:val="22"/>
              </w:rPr>
              <w:t>or redirect to appropriate qualifications</w:t>
            </w:r>
            <w:r>
              <w:rPr>
                <w:rFonts w:ascii="Arial" w:hAnsi="Arial" w:cs="Arial"/>
                <w:sz w:val="22"/>
                <w:szCs w:val="22"/>
              </w:rPr>
              <w:t>.</w:t>
            </w:r>
          </w:p>
          <w:p w14:paraId="7862A4AB" w14:textId="24AE745F"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Pr="00076420">
              <w:rPr>
                <w:rFonts w:ascii="Arial" w:hAnsi="Arial" w:cs="Arial"/>
                <w:sz w:val="22"/>
                <w:szCs w:val="22"/>
              </w:rPr>
              <w:t>, embracing and comple</w:t>
            </w:r>
            <w:r>
              <w:rPr>
                <w:rFonts w:ascii="Arial" w:hAnsi="Arial" w:cs="Arial"/>
                <w:sz w:val="22"/>
                <w:szCs w:val="22"/>
              </w:rPr>
              <w:t>ting all aspects of the E-Portfolio</w:t>
            </w:r>
            <w:r w:rsidR="00C23F49">
              <w:rPr>
                <w:rFonts w:ascii="Arial" w:hAnsi="Arial" w:cs="Arial"/>
                <w:sz w:val="22"/>
                <w:szCs w:val="22"/>
              </w:rPr>
              <w:t xml:space="preserve"> (</w:t>
            </w:r>
            <w:r w:rsidR="00C256B1">
              <w:rPr>
                <w:rFonts w:ascii="Arial" w:hAnsi="Arial" w:cs="Arial"/>
                <w:sz w:val="22"/>
                <w:szCs w:val="22"/>
              </w:rPr>
              <w:t>L</w:t>
            </w:r>
            <w:r w:rsidR="00C23F49">
              <w:rPr>
                <w:rFonts w:ascii="Arial" w:hAnsi="Arial" w:cs="Arial"/>
                <w:sz w:val="22"/>
                <w:szCs w:val="22"/>
              </w:rPr>
              <w:t>earning Hub)</w:t>
            </w:r>
            <w:r>
              <w:rPr>
                <w:rFonts w:ascii="Arial" w:hAnsi="Arial" w:cs="Arial"/>
                <w:sz w:val="22"/>
                <w:szCs w:val="22"/>
              </w:rPr>
              <w:t xml:space="preserve"> system including the individual learning plan (</w:t>
            </w:r>
            <w:r w:rsidRPr="00076420">
              <w:rPr>
                <w:rFonts w:ascii="Arial" w:hAnsi="Arial" w:cs="Arial"/>
                <w:sz w:val="22"/>
                <w:szCs w:val="22"/>
              </w:rPr>
              <w:t xml:space="preserve">ILP) providing SMART targets for learners, which promote </w:t>
            </w:r>
            <w:r>
              <w:rPr>
                <w:rFonts w:ascii="Arial" w:hAnsi="Arial" w:cs="Arial"/>
                <w:sz w:val="22"/>
                <w:szCs w:val="22"/>
              </w:rPr>
              <w:t>learner advancement and success.</w:t>
            </w:r>
          </w:p>
          <w:p w14:paraId="7B541A52"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Pr>
                <w:rFonts w:ascii="Arial" w:hAnsi="Arial" w:cs="Arial"/>
                <w:sz w:val="22"/>
                <w:szCs w:val="22"/>
              </w:rPr>
              <w:t>Monitor any risk status of learners, apply and record interventions as appropriate.</w:t>
            </w:r>
          </w:p>
          <w:p w14:paraId="6482B2B3"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Address learner concerns promptly, signpost to other professionals, internally or externally, if appropriate and confirm the actions have resulted in a positive</w:t>
            </w:r>
            <w:r>
              <w:rPr>
                <w:rFonts w:ascii="Arial" w:hAnsi="Arial" w:cs="Arial"/>
                <w:sz w:val="22"/>
                <w:szCs w:val="22"/>
              </w:rPr>
              <w:t xml:space="preserve"> outcome</w:t>
            </w:r>
          </w:p>
          <w:p w14:paraId="050E610F" w14:textId="77777777"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 xml:space="preserve">Continually review the learners’ progress in liaison with employers. </w:t>
            </w:r>
          </w:p>
          <w:p w14:paraId="13AE42BC"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14:paraId="1F42E850" w14:textId="477F9DE1"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Pr>
                <w:rFonts w:ascii="Arial" w:hAnsi="Arial" w:cs="Arial"/>
                <w:sz w:val="22"/>
                <w:szCs w:val="22"/>
              </w:rPr>
              <w:t>Carry out regular learner reviews every 6-8 weeks (more frequent within the induction phase) in liaison with the employer</w:t>
            </w:r>
            <w:r w:rsidR="00C23F49">
              <w:rPr>
                <w:rFonts w:ascii="Arial" w:hAnsi="Arial" w:cs="Arial"/>
                <w:sz w:val="22"/>
                <w:szCs w:val="22"/>
              </w:rPr>
              <w:t xml:space="preserve"> and the setting of Smart targets</w:t>
            </w:r>
            <w:r>
              <w:rPr>
                <w:rFonts w:ascii="Arial" w:hAnsi="Arial" w:cs="Arial"/>
                <w:sz w:val="22"/>
                <w:szCs w:val="22"/>
              </w:rPr>
              <w:t>.</w:t>
            </w:r>
          </w:p>
        </w:tc>
      </w:tr>
      <w:tr w:rsidR="00386737" w:rsidRPr="00076420" w14:paraId="72A4F3CD" w14:textId="77777777" w:rsidTr="00EA7BF8">
        <w:tc>
          <w:tcPr>
            <w:tcW w:w="9242" w:type="dxa"/>
            <w:tcBorders>
              <w:top w:val="nil"/>
              <w:left w:val="single" w:sz="6" w:space="0" w:color="auto"/>
              <w:bottom w:val="nil"/>
              <w:right w:val="single" w:sz="6" w:space="0" w:color="auto"/>
            </w:tcBorders>
          </w:tcPr>
          <w:p w14:paraId="262EF620" w14:textId="77777777" w:rsidR="00386737" w:rsidRPr="00076420" w:rsidRDefault="00386737" w:rsidP="00EA7BF8">
            <w:pPr>
              <w:suppressAutoHyphens/>
              <w:jc w:val="both"/>
              <w:rPr>
                <w:rFonts w:ascii="Arial" w:hAnsi="Arial" w:cs="Arial"/>
                <w:spacing w:val="-3"/>
                <w:sz w:val="22"/>
                <w:szCs w:val="22"/>
              </w:rPr>
            </w:pPr>
          </w:p>
        </w:tc>
      </w:tr>
      <w:tr w:rsidR="00386737" w:rsidRPr="00076420" w14:paraId="3BE5AA6B" w14:textId="77777777" w:rsidTr="00EA7BF8">
        <w:tc>
          <w:tcPr>
            <w:tcW w:w="9242" w:type="dxa"/>
            <w:tcBorders>
              <w:top w:val="nil"/>
              <w:left w:val="single" w:sz="6" w:space="0" w:color="auto"/>
              <w:bottom w:val="nil"/>
              <w:right w:val="single" w:sz="6" w:space="0" w:color="auto"/>
            </w:tcBorders>
          </w:tcPr>
          <w:p w14:paraId="0E3FAD3D" w14:textId="0294A4BF" w:rsidR="00386737" w:rsidRPr="00076420" w:rsidRDefault="005B5942" w:rsidP="00826FBD">
            <w:pPr>
              <w:numPr>
                <w:ilvl w:val="0"/>
                <w:numId w:val="8"/>
              </w:numPr>
              <w:suppressAutoHyphens/>
              <w:ind w:left="0" w:firstLine="0"/>
              <w:jc w:val="both"/>
              <w:rPr>
                <w:rFonts w:ascii="Arial" w:hAnsi="Arial" w:cs="Arial"/>
                <w:sz w:val="22"/>
                <w:szCs w:val="22"/>
              </w:rPr>
            </w:pPr>
            <w:r>
              <w:rPr>
                <w:rFonts w:ascii="Arial" w:hAnsi="Arial" w:cs="Arial"/>
                <w:b/>
                <w:spacing w:val="-3"/>
                <w:sz w:val="22"/>
                <w:szCs w:val="22"/>
              </w:rPr>
              <w:t>Aspire to d</w:t>
            </w:r>
            <w:r w:rsidR="00386737">
              <w:rPr>
                <w:rFonts w:ascii="Arial" w:hAnsi="Arial" w:cs="Arial"/>
                <w:b/>
                <w:spacing w:val="-3"/>
                <w:sz w:val="22"/>
                <w:szCs w:val="22"/>
              </w:rPr>
              <w:t>eliver excellent</w:t>
            </w:r>
            <w:r w:rsidR="00386737" w:rsidRPr="00076420">
              <w:rPr>
                <w:rFonts w:ascii="Arial" w:hAnsi="Arial" w:cs="Arial"/>
                <w:b/>
                <w:spacing w:val="-3"/>
                <w:sz w:val="22"/>
                <w:szCs w:val="22"/>
              </w:rPr>
              <w:t xml:space="preserve"> teaching, learning and assessment</w:t>
            </w:r>
          </w:p>
        </w:tc>
      </w:tr>
      <w:tr w:rsidR="00386737" w:rsidRPr="00076420" w14:paraId="6ADED012" w14:textId="77777777" w:rsidTr="005B5942">
        <w:tc>
          <w:tcPr>
            <w:tcW w:w="9242" w:type="dxa"/>
            <w:tcBorders>
              <w:top w:val="nil"/>
              <w:left w:val="single" w:sz="6" w:space="0" w:color="auto"/>
              <w:bottom w:val="nil"/>
              <w:right w:val="single" w:sz="6" w:space="0" w:color="auto"/>
            </w:tcBorders>
          </w:tcPr>
          <w:p w14:paraId="548419CE" w14:textId="77777777" w:rsidR="00386737" w:rsidRPr="00076420" w:rsidRDefault="00386737" w:rsidP="00EA7BF8">
            <w:pPr>
              <w:tabs>
                <w:tab w:val="left" w:pos="990"/>
              </w:tabs>
              <w:suppressAutoHyphens/>
              <w:ind w:left="993"/>
              <w:jc w:val="both"/>
              <w:rPr>
                <w:rFonts w:ascii="Arial" w:hAnsi="Arial" w:cs="Arial"/>
                <w:sz w:val="22"/>
                <w:szCs w:val="22"/>
              </w:rPr>
            </w:pPr>
          </w:p>
        </w:tc>
      </w:tr>
      <w:tr w:rsidR="005B5942" w:rsidRPr="00076420" w14:paraId="5A7CFF5B" w14:textId="77777777" w:rsidTr="005B5942">
        <w:tc>
          <w:tcPr>
            <w:tcW w:w="9242" w:type="dxa"/>
            <w:tcBorders>
              <w:top w:val="nil"/>
              <w:left w:val="single" w:sz="6" w:space="0" w:color="auto"/>
              <w:bottom w:val="nil"/>
              <w:right w:val="single" w:sz="6" w:space="0" w:color="auto"/>
            </w:tcBorders>
          </w:tcPr>
          <w:p w14:paraId="7F87D876"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Pr>
                <w:rFonts w:ascii="Arial" w:hAnsi="Arial" w:cs="Arial"/>
                <w:spacing w:val="-3"/>
                <w:sz w:val="22"/>
                <w:szCs w:val="22"/>
              </w:rPr>
              <w:t>ment to promote high levels of learner satisfaction and success.</w:t>
            </w:r>
          </w:p>
          <w:p w14:paraId="19881983"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Pr>
                <w:rFonts w:ascii="Arial" w:hAnsi="Arial" w:cs="Arial"/>
                <w:spacing w:val="-3"/>
                <w:sz w:val="22"/>
                <w:szCs w:val="22"/>
              </w:rPr>
              <w:t xml:space="preserve"> meetings, peer observation etc.</w:t>
            </w:r>
          </w:p>
          <w:p w14:paraId="154766C6" w14:textId="77777777" w:rsidR="005B5942" w:rsidRPr="00C23F49"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w:t>
            </w:r>
            <w:r>
              <w:rPr>
                <w:rFonts w:ascii="Arial" w:hAnsi="Arial" w:cs="Arial"/>
                <w:spacing w:val="-3"/>
                <w:sz w:val="22"/>
                <w:szCs w:val="22"/>
              </w:rPr>
              <w:t xml:space="preserve"> delivery plans including the use of TLD plans within the E-portfolio system to demonstrate the learner journey.</w:t>
            </w:r>
            <w:r w:rsidRPr="00C23F49">
              <w:rPr>
                <w:rFonts w:ascii="Arial" w:hAnsi="Arial" w:cs="Arial"/>
                <w:spacing w:val="-3"/>
                <w:sz w:val="22"/>
                <w:szCs w:val="22"/>
              </w:rPr>
              <w:t xml:space="preserve"> </w:t>
            </w:r>
          </w:p>
          <w:p w14:paraId="6F3E6589"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Pr>
                <w:rFonts w:ascii="Arial" w:hAnsi="Arial" w:cs="Arial"/>
                <w:spacing w:val="-3"/>
                <w:sz w:val="22"/>
                <w:szCs w:val="22"/>
              </w:rPr>
              <w:t>reas for improvement positively.</w:t>
            </w:r>
          </w:p>
          <w:p w14:paraId="47CA2E08" w14:textId="77777777" w:rsidR="005B5942" w:rsidRPr="00076420" w:rsidRDefault="005B5942" w:rsidP="005B5942">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Pr>
                <w:rFonts w:ascii="Arial" w:hAnsi="Arial" w:cs="Arial"/>
                <w:spacing w:val="-3"/>
                <w:sz w:val="22"/>
                <w:szCs w:val="22"/>
              </w:rPr>
              <w:t>ddress learner individual needs.</w:t>
            </w:r>
          </w:p>
          <w:p w14:paraId="3254CD16" w14:textId="77777777" w:rsidR="005B5942" w:rsidRPr="00076420" w:rsidRDefault="005B5942" w:rsidP="005B5942">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w:t>
            </w:r>
            <w:r>
              <w:rPr>
                <w:rFonts w:ascii="Arial" w:hAnsi="Arial" w:cs="Arial"/>
                <w:spacing w:val="-3"/>
                <w:sz w:val="22"/>
                <w:szCs w:val="22"/>
              </w:rPr>
              <w:t>e to scheme</w:t>
            </w:r>
            <w:r w:rsidRPr="00076420">
              <w:rPr>
                <w:rFonts w:ascii="Arial" w:hAnsi="Arial" w:cs="Arial"/>
                <w:spacing w:val="-3"/>
                <w:sz w:val="22"/>
                <w:szCs w:val="22"/>
              </w:rPr>
              <w:t xml:space="preserve"> needs</w:t>
            </w:r>
            <w:r>
              <w:rPr>
                <w:rFonts w:ascii="Arial" w:hAnsi="Arial" w:cs="Arial"/>
                <w:spacing w:val="-3"/>
                <w:sz w:val="22"/>
                <w:szCs w:val="22"/>
              </w:rPr>
              <w:t xml:space="preserve"> and provide for timely success.</w:t>
            </w:r>
          </w:p>
          <w:p w14:paraId="7A4C9935"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 towards the production of high quality VLE resources.</w:t>
            </w:r>
          </w:p>
          <w:p w14:paraId="679E8CC0" w14:textId="77777777" w:rsidR="005B5942" w:rsidRPr="00406564"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Pr>
                <w:rFonts w:ascii="Arial" w:hAnsi="Arial" w:cs="Arial"/>
                <w:spacing w:val="-3"/>
                <w:sz w:val="22"/>
                <w:szCs w:val="22"/>
              </w:rPr>
              <w:t>learner development and success.</w:t>
            </w:r>
          </w:p>
          <w:p w14:paraId="488A7D63" w14:textId="77777777" w:rsidR="005B5942" w:rsidRPr="006F74EA" w:rsidRDefault="005B5942" w:rsidP="005B5942">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w:t>
            </w:r>
            <w:r>
              <w:rPr>
                <w:rFonts w:ascii="Arial" w:hAnsi="Arial" w:cs="Arial"/>
                <w:spacing w:val="-3"/>
                <w:sz w:val="22"/>
                <w:szCs w:val="22"/>
              </w:rPr>
              <w:t xml:space="preserve"> via E-Portfolio</w:t>
            </w:r>
            <w:r w:rsidRPr="00076420">
              <w:rPr>
                <w:rFonts w:ascii="Arial" w:hAnsi="Arial" w:cs="Arial"/>
                <w:spacing w:val="-3"/>
                <w:sz w:val="22"/>
                <w:szCs w:val="22"/>
              </w:rPr>
              <w:t xml:space="preserve"> to support high levels of learner success and positive value added</w:t>
            </w:r>
            <w:r>
              <w:rPr>
                <w:rFonts w:ascii="Arial" w:hAnsi="Arial" w:cs="Arial"/>
                <w:spacing w:val="-3"/>
                <w:sz w:val="22"/>
                <w:szCs w:val="22"/>
              </w:rPr>
              <w:t>.</w:t>
            </w:r>
          </w:p>
          <w:p w14:paraId="03F91E6D" w14:textId="77777777" w:rsidR="005B5942" w:rsidRPr="006F74EA" w:rsidRDefault="005B5942" w:rsidP="005B5942">
            <w:pPr>
              <w:numPr>
                <w:ilvl w:val="0"/>
                <w:numId w:val="10"/>
              </w:numPr>
              <w:tabs>
                <w:tab w:val="left" w:pos="990"/>
              </w:tabs>
              <w:suppressAutoHyphens/>
              <w:ind w:left="993" w:hanging="426"/>
              <w:jc w:val="both"/>
              <w:rPr>
                <w:rFonts w:ascii="Arial" w:hAnsi="Arial" w:cs="Arial"/>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proofErr w:type="spellStart"/>
            <w:r w:rsidRPr="006F74EA">
              <w:rPr>
                <w:rFonts w:ascii="Arial" w:hAnsi="Arial" w:cs="Arial"/>
                <w:sz w:val="22"/>
                <w:szCs w:val="22"/>
              </w:rPr>
              <w:t>ePortfolio</w:t>
            </w:r>
            <w:proofErr w:type="spellEnd"/>
            <w:r w:rsidRPr="006F74EA">
              <w:rPr>
                <w:rFonts w:ascii="Arial" w:hAnsi="Arial" w:cs="Arial"/>
                <w:sz w:val="22"/>
                <w:szCs w:val="22"/>
              </w:rPr>
              <w:t xml:space="preserve"> submissions, assessing quality and quantity of evidence, and providing formative feedback and/or undertaking marking at set intervals in the apprenticeship programme structure</w:t>
            </w:r>
            <w:r>
              <w:rPr>
                <w:rFonts w:ascii="Arial" w:hAnsi="Arial" w:cs="Arial"/>
                <w:sz w:val="22"/>
                <w:szCs w:val="22"/>
              </w:rPr>
              <w:t>.</w:t>
            </w:r>
          </w:p>
          <w:p w14:paraId="00E13363" w14:textId="77777777" w:rsidR="005B5942" w:rsidRPr="00076420" w:rsidRDefault="005B5942" w:rsidP="005B5942">
            <w:pPr>
              <w:tabs>
                <w:tab w:val="left" w:pos="990"/>
              </w:tabs>
              <w:suppressAutoHyphens/>
              <w:jc w:val="both"/>
              <w:rPr>
                <w:rFonts w:ascii="Arial" w:hAnsi="Arial" w:cs="Arial"/>
                <w:sz w:val="22"/>
                <w:szCs w:val="22"/>
              </w:rPr>
            </w:pPr>
          </w:p>
        </w:tc>
      </w:tr>
      <w:tr w:rsidR="005B5942" w:rsidRPr="00076420" w14:paraId="75861F0D" w14:textId="77777777" w:rsidTr="005B5942">
        <w:tc>
          <w:tcPr>
            <w:tcW w:w="9242" w:type="dxa"/>
            <w:tcBorders>
              <w:top w:val="nil"/>
              <w:left w:val="single" w:sz="6" w:space="0" w:color="auto"/>
              <w:bottom w:val="nil"/>
              <w:right w:val="single" w:sz="6" w:space="0" w:color="auto"/>
            </w:tcBorders>
          </w:tcPr>
          <w:p w14:paraId="085D2E37"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79C29EFC" w14:textId="77777777" w:rsidR="005B5942" w:rsidRPr="00076420" w:rsidRDefault="005B5942" w:rsidP="005B5942">
            <w:pPr>
              <w:pStyle w:val="Heading2"/>
              <w:tabs>
                <w:tab w:val="left" w:pos="567"/>
                <w:tab w:val="left" w:pos="840"/>
              </w:tabs>
              <w:jc w:val="both"/>
              <w:rPr>
                <w:rFonts w:ascii="Arial" w:hAnsi="Arial" w:cs="Arial"/>
                <w:b/>
                <w:sz w:val="22"/>
                <w:szCs w:val="22"/>
              </w:rPr>
            </w:pPr>
          </w:p>
          <w:p w14:paraId="3A5A33CA" w14:textId="77777777" w:rsidR="005B5942" w:rsidRPr="00076420" w:rsidRDefault="005B5942" w:rsidP="005B5942">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3181AB2B"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569061D8"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p w14:paraId="7C067168"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Pr>
                <w:rFonts w:ascii="Arial" w:hAnsi="Arial" w:cs="Arial"/>
                <w:sz w:val="22"/>
                <w:szCs w:val="22"/>
                <w:lang w:val="en-US"/>
              </w:rPr>
              <w:t>egies to help learners to learn</w:t>
            </w:r>
          </w:p>
          <w:p w14:paraId="1E39B019"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lastRenderedPageBreak/>
              <w:t>Value and promote social and cultural diversity, equali</w:t>
            </w:r>
            <w:r>
              <w:rPr>
                <w:rFonts w:ascii="Arial" w:hAnsi="Arial" w:cs="Arial"/>
                <w:sz w:val="22"/>
                <w:szCs w:val="22"/>
                <w:lang w:val="en-US"/>
              </w:rPr>
              <w:t>ty of opportunity and inclusion</w:t>
            </w:r>
          </w:p>
          <w:p w14:paraId="262578BD" w14:textId="77777777" w:rsidR="005B5942" w:rsidRPr="00076420" w:rsidRDefault="005B5942" w:rsidP="005B5942">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Pr>
                <w:rFonts w:ascii="Arial" w:hAnsi="Arial" w:cs="Arial"/>
                <w:sz w:val="22"/>
                <w:szCs w:val="22"/>
                <w:lang w:val="en-US"/>
              </w:rPr>
              <w:t>ps with colleagues and learners</w:t>
            </w:r>
          </w:p>
          <w:p w14:paraId="0695B358" w14:textId="77777777" w:rsidR="005B5942" w:rsidRPr="00076420" w:rsidRDefault="005B5942" w:rsidP="005B5942">
            <w:pPr>
              <w:suppressAutoHyphens/>
              <w:ind w:left="992" w:hanging="425"/>
              <w:jc w:val="both"/>
              <w:rPr>
                <w:rFonts w:ascii="Arial" w:hAnsi="Arial" w:cs="Arial"/>
                <w:b/>
                <w:spacing w:val="-3"/>
                <w:sz w:val="22"/>
                <w:szCs w:val="22"/>
              </w:rPr>
            </w:pPr>
          </w:p>
          <w:p w14:paraId="380DF1CA"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Pr>
                <w:rFonts w:ascii="Arial" w:hAnsi="Arial" w:cs="Arial"/>
                <w:b/>
                <w:sz w:val="22"/>
                <w:szCs w:val="22"/>
              </w:rPr>
              <w:tab/>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0A019C6A" w14:textId="77777777" w:rsidR="005B5942" w:rsidRPr="00076420" w:rsidRDefault="005B5942" w:rsidP="005B5942">
            <w:pPr>
              <w:tabs>
                <w:tab w:val="left" w:pos="567"/>
                <w:tab w:val="left" w:pos="1812"/>
                <w:tab w:val="left" w:pos="2412"/>
              </w:tabs>
              <w:suppressAutoHyphens/>
              <w:ind w:left="993" w:hanging="426"/>
              <w:jc w:val="both"/>
              <w:rPr>
                <w:rFonts w:ascii="Arial" w:hAnsi="Arial" w:cs="Arial"/>
                <w:b/>
                <w:sz w:val="22"/>
                <w:szCs w:val="22"/>
              </w:rPr>
            </w:pPr>
          </w:p>
          <w:p w14:paraId="7ADA53AA"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24C893B3"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 xml:space="preserve">Maintain and update </w:t>
            </w:r>
            <w:r>
              <w:rPr>
                <w:rFonts w:ascii="Arial" w:hAnsi="Arial" w:cs="Arial"/>
                <w:sz w:val="22"/>
                <w:szCs w:val="22"/>
              </w:rPr>
              <w:t xml:space="preserve">industry knowledge to develop and enhance own </w:t>
            </w:r>
            <w:r w:rsidRPr="00076420">
              <w:rPr>
                <w:rFonts w:ascii="Arial" w:hAnsi="Arial" w:cs="Arial"/>
                <w:sz w:val="22"/>
                <w:szCs w:val="22"/>
              </w:rPr>
              <w:t>practice</w:t>
            </w:r>
            <w:r>
              <w:rPr>
                <w:rFonts w:ascii="Arial" w:hAnsi="Arial" w:cs="Arial"/>
                <w:sz w:val="22"/>
                <w:szCs w:val="22"/>
              </w:rPr>
              <w:t>.</w:t>
            </w:r>
          </w:p>
          <w:p w14:paraId="3DD70614"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7D11151D"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w:t>
            </w:r>
            <w:r>
              <w:rPr>
                <w:rFonts w:ascii="Arial" w:hAnsi="Arial" w:cs="Arial"/>
                <w:sz w:val="22"/>
                <w:szCs w:val="22"/>
              </w:rPr>
              <w:t xml:space="preserve"> through peer observation</w:t>
            </w:r>
            <w:r w:rsidRPr="00076420">
              <w:rPr>
                <w:rFonts w:ascii="Arial" w:hAnsi="Arial" w:cs="Arial"/>
                <w:sz w:val="22"/>
                <w:szCs w:val="22"/>
              </w:rPr>
              <w:t xml:space="preserve"> and assess its impact on learning</w:t>
            </w:r>
          </w:p>
          <w:p w14:paraId="1363F04D"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Pr>
                <w:rFonts w:ascii="Arial" w:hAnsi="Arial" w:cs="Arial"/>
                <w:sz w:val="22"/>
                <w:szCs w:val="22"/>
              </w:rPr>
              <w:t>mote positive learner Skills &amp; behaviours in line with Apprenticeship standards.</w:t>
            </w:r>
          </w:p>
          <w:p w14:paraId="7C0669B3" w14:textId="77777777" w:rsidR="005B5942" w:rsidRPr="00076420" w:rsidRDefault="005B5942" w:rsidP="005B5942">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w:t>
            </w:r>
            <w:r>
              <w:rPr>
                <w:rFonts w:ascii="Arial" w:hAnsi="Arial" w:cs="Arial"/>
                <w:sz w:val="22"/>
                <w:szCs w:val="22"/>
              </w:rPr>
              <w:t>erstand the Work-based Tutor role and responsibilities.</w:t>
            </w:r>
          </w:p>
          <w:p w14:paraId="1D11ECEB" w14:textId="77777777" w:rsidR="005B5942" w:rsidRPr="00076420" w:rsidRDefault="005B5942" w:rsidP="005B5942">
            <w:pPr>
              <w:suppressAutoHyphens/>
              <w:ind w:left="992"/>
              <w:jc w:val="both"/>
              <w:rPr>
                <w:rFonts w:ascii="Arial" w:hAnsi="Arial" w:cs="Arial"/>
                <w:b/>
                <w:spacing w:val="-3"/>
                <w:sz w:val="22"/>
                <w:szCs w:val="22"/>
              </w:rPr>
            </w:pPr>
          </w:p>
          <w:p w14:paraId="53BAB4A2" w14:textId="77777777" w:rsidR="005B5942" w:rsidRPr="00076420" w:rsidRDefault="005B5942" w:rsidP="005B5942">
            <w:pPr>
              <w:suppressAutoHyphens/>
              <w:ind w:left="567" w:hanging="567"/>
              <w:jc w:val="both"/>
              <w:rPr>
                <w:rFonts w:ascii="Arial" w:hAnsi="Arial" w:cs="Arial"/>
                <w:b/>
                <w:sz w:val="22"/>
                <w:szCs w:val="22"/>
              </w:rPr>
            </w:pPr>
            <w:r w:rsidRPr="00076420">
              <w:rPr>
                <w:rFonts w:ascii="Arial" w:hAnsi="Arial" w:cs="Arial"/>
                <w:b/>
                <w:sz w:val="22"/>
                <w:szCs w:val="22"/>
              </w:rPr>
              <w:t xml:space="preserve">5 </w:t>
            </w:r>
            <w:r w:rsidRPr="00076420">
              <w:rPr>
                <w:rFonts w:ascii="Arial" w:hAnsi="Arial" w:cs="Arial"/>
                <w:b/>
                <w:sz w:val="22"/>
                <w:szCs w:val="22"/>
              </w:rPr>
              <w:tab/>
              <w:t>In line with the Professional Standards for Teaching and Training – England</w:t>
            </w:r>
            <w:r>
              <w:rPr>
                <w:rFonts w:ascii="Arial" w:hAnsi="Arial" w:cs="Arial"/>
                <w:b/>
                <w:sz w:val="22"/>
                <w:szCs w:val="22"/>
              </w:rPr>
              <w:t>,</w:t>
            </w:r>
            <w:r w:rsidRPr="00076420">
              <w:rPr>
                <w:rFonts w:ascii="Arial" w:hAnsi="Arial" w:cs="Arial"/>
                <w:b/>
                <w:sz w:val="22"/>
                <w:szCs w:val="22"/>
              </w:rPr>
              <w:t xml:space="preserve"> actively promote the development of professional skills</w:t>
            </w:r>
          </w:p>
          <w:p w14:paraId="3CB08CB5" w14:textId="77777777" w:rsidR="005B5942" w:rsidRPr="00076420" w:rsidRDefault="005B5942" w:rsidP="005B5942">
            <w:pPr>
              <w:suppressAutoHyphens/>
              <w:ind w:left="567" w:hanging="567"/>
              <w:jc w:val="both"/>
              <w:rPr>
                <w:rFonts w:ascii="Arial" w:hAnsi="Arial" w:cs="Arial"/>
                <w:b/>
                <w:sz w:val="22"/>
                <w:szCs w:val="22"/>
              </w:rPr>
            </w:pPr>
          </w:p>
          <w:p w14:paraId="5C12DE22"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Pr>
                <w:rFonts w:ascii="Arial" w:hAnsi="Arial" w:cs="Arial"/>
                <w:spacing w:val="-3"/>
                <w:sz w:val="22"/>
                <w:szCs w:val="22"/>
              </w:rPr>
              <w:t>ir skills to enable progression to higher qualifications and/or employment progression.</w:t>
            </w:r>
          </w:p>
          <w:p w14:paraId="5AE0AB25"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Pr>
                <w:rFonts w:ascii="Arial" w:hAnsi="Arial" w:cs="Arial"/>
                <w:spacing w:val="-3"/>
                <w:sz w:val="22"/>
                <w:szCs w:val="22"/>
              </w:rPr>
              <w:t xml:space="preserve"> safe and inclusive environment</w:t>
            </w:r>
          </w:p>
          <w:p w14:paraId="7812A0C0"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Pr>
                <w:rFonts w:ascii="Arial" w:hAnsi="Arial" w:cs="Arial"/>
                <w:spacing w:val="-3"/>
                <w:sz w:val="22"/>
                <w:szCs w:val="22"/>
              </w:rPr>
              <w:t>rners in its use.</w:t>
            </w:r>
          </w:p>
          <w:p w14:paraId="7DADDEAE"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Pr>
                <w:rFonts w:ascii="Arial" w:hAnsi="Arial" w:cs="Arial"/>
                <w:spacing w:val="-3"/>
                <w:sz w:val="22"/>
                <w:szCs w:val="22"/>
              </w:rPr>
              <w:t>individual barriers to learning.</w:t>
            </w:r>
          </w:p>
          <w:p w14:paraId="1244C003"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Pr>
                <w:rFonts w:ascii="Arial" w:hAnsi="Arial" w:cs="Arial"/>
                <w:spacing w:val="-3"/>
                <w:sz w:val="22"/>
                <w:szCs w:val="22"/>
              </w:rPr>
              <w:t>oals that stretch and challenge them.</w:t>
            </w:r>
          </w:p>
          <w:p w14:paraId="7286DDDF"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Pr>
                <w:rFonts w:ascii="Arial" w:hAnsi="Arial" w:cs="Arial"/>
                <w:spacing w:val="-3"/>
                <w:sz w:val="22"/>
                <w:szCs w:val="22"/>
              </w:rPr>
              <w:t>ort progression and achievement.</w:t>
            </w:r>
          </w:p>
          <w:p w14:paraId="3AFAA95A"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Pr>
                <w:rFonts w:ascii="Arial" w:hAnsi="Arial" w:cs="Arial"/>
                <w:spacing w:val="-3"/>
                <w:sz w:val="22"/>
                <w:szCs w:val="22"/>
              </w:rPr>
              <w:t>gh collaboration with employers.</w:t>
            </w:r>
          </w:p>
          <w:p w14:paraId="3D3FA68E" w14:textId="77777777" w:rsidR="005B5942" w:rsidRPr="00076420" w:rsidRDefault="005B5942" w:rsidP="005B5942">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Pr>
                <w:rFonts w:ascii="Arial" w:hAnsi="Arial" w:cs="Arial"/>
                <w:spacing w:val="-3"/>
                <w:sz w:val="22"/>
                <w:szCs w:val="22"/>
              </w:rPr>
              <w:t>rough collaboration with others</w:t>
            </w:r>
          </w:p>
          <w:p w14:paraId="4DE56CA7" w14:textId="77777777" w:rsidR="005B5942" w:rsidRPr="00076420" w:rsidRDefault="005B5942" w:rsidP="005B5942">
            <w:pPr>
              <w:tabs>
                <w:tab w:val="left" w:pos="993"/>
              </w:tabs>
              <w:suppressAutoHyphens/>
              <w:ind w:left="992"/>
              <w:jc w:val="both"/>
              <w:rPr>
                <w:rFonts w:ascii="Arial" w:hAnsi="Arial" w:cs="Arial"/>
                <w:spacing w:val="-3"/>
                <w:sz w:val="22"/>
                <w:szCs w:val="22"/>
              </w:rPr>
            </w:pPr>
          </w:p>
        </w:tc>
      </w:tr>
      <w:tr w:rsidR="005B5942" w:rsidRPr="00076420" w14:paraId="457EC7FD" w14:textId="77777777" w:rsidTr="005B5942">
        <w:tc>
          <w:tcPr>
            <w:tcW w:w="9242" w:type="dxa"/>
            <w:tcBorders>
              <w:top w:val="nil"/>
              <w:left w:val="single" w:sz="6" w:space="0" w:color="auto"/>
              <w:bottom w:val="nil"/>
              <w:right w:val="single" w:sz="6" w:space="0" w:color="auto"/>
            </w:tcBorders>
          </w:tcPr>
          <w:p w14:paraId="35623481" w14:textId="77777777" w:rsidR="005B5942" w:rsidRPr="00076420" w:rsidRDefault="005B5942" w:rsidP="005B5942">
            <w:pPr>
              <w:numPr>
                <w:ilvl w:val="0"/>
                <w:numId w:val="1"/>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14:paraId="1384F93B" w14:textId="77777777" w:rsidR="005B5942" w:rsidRPr="00076420" w:rsidRDefault="005B5942" w:rsidP="005B5942">
            <w:pPr>
              <w:suppressAutoHyphens/>
              <w:ind w:left="1146"/>
              <w:jc w:val="both"/>
              <w:rPr>
                <w:rFonts w:ascii="Arial" w:hAnsi="Arial" w:cs="Arial"/>
                <w:b/>
                <w:spacing w:val="-3"/>
                <w:sz w:val="22"/>
                <w:szCs w:val="22"/>
              </w:rPr>
            </w:pPr>
          </w:p>
          <w:p w14:paraId="6F5A0108" w14:textId="77777777" w:rsidR="005B5942" w:rsidRPr="00076420" w:rsidRDefault="005B5942" w:rsidP="005B5942">
            <w:pPr>
              <w:numPr>
                <w:ilvl w:val="0"/>
                <w:numId w:val="21"/>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6AE67D60" w14:textId="77777777" w:rsidR="005B5942" w:rsidRPr="00076420" w:rsidRDefault="005B5942" w:rsidP="005B5942">
            <w:pPr>
              <w:numPr>
                <w:ilvl w:val="0"/>
                <w:numId w:val="21"/>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 standards iden</w:t>
            </w:r>
            <w:r>
              <w:rPr>
                <w:rFonts w:ascii="Arial" w:hAnsi="Arial" w:cs="Arial"/>
                <w:spacing w:val="-3"/>
                <w:sz w:val="22"/>
                <w:szCs w:val="22"/>
              </w:rPr>
              <w:t>tified internally or externally</w:t>
            </w:r>
          </w:p>
          <w:p w14:paraId="2764B440" w14:textId="77777777" w:rsidR="005B5942" w:rsidRPr="00076420" w:rsidRDefault="005B5942" w:rsidP="005B5942">
            <w:pPr>
              <w:numPr>
                <w:ilvl w:val="0"/>
                <w:numId w:val="21"/>
              </w:numPr>
              <w:tabs>
                <w:tab w:val="left" w:pos="990"/>
              </w:tabs>
              <w:suppressAutoHyphens/>
              <w:ind w:left="992" w:hanging="425"/>
              <w:jc w:val="both"/>
              <w:rPr>
                <w:rFonts w:ascii="Arial" w:hAnsi="Arial" w:cs="Arial"/>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14:paraId="5D63D623" w14:textId="77777777" w:rsidR="005B5942" w:rsidRPr="00076420" w:rsidRDefault="005B5942" w:rsidP="005B5942">
            <w:pPr>
              <w:numPr>
                <w:ilvl w:val="0"/>
                <w:numId w:val="2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5A1AE337" w14:textId="77777777" w:rsidR="005B5942" w:rsidRPr="00076420" w:rsidRDefault="005B5942" w:rsidP="005B5942">
            <w:pPr>
              <w:numPr>
                <w:ilvl w:val="0"/>
                <w:numId w:val="21"/>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w:t>
            </w:r>
            <w:r>
              <w:rPr>
                <w:rFonts w:ascii="Arial" w:hAnsi="Arial" w:cs="Arial"/>
                <w:spacing w:val="-3"/>
                <w:sz w:val="22"/>
                <w:szCs w:val="22"/>
              </w:rPr>
              <w:t>le at Apprenticeship &amp; Skills performance Boards.</w:t>
            </w:r>
          </w:p>
          <w:p w14:paraId="548BA167" w14:textId="77777777" w:rsidR="005B5942" w:rsidRPr="00076420"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 plans, as required</w:t>
            </w:r>
          </w:p>
          <w:p w14:paraId="0BBBBFE4" w14:textId="5CBD5EF0" w:rsidR="005B5942" w:rsidRPr="005B5942"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learners’ programme</w:t>
            </w:r>
            <w:r w:rsidRPr="00076420">
              <w:rPr>
                <w:rFonts w:ascii="Arial" w:hAnsi="Arial" w:cs="Arial"/>
                <w:spacing w:val="-3"/>
                <w:sz w:val="22"/>
                <w:szCs w:val="22"/>
              </w:rPr>
              <w:t xml:space="preserve"> following awarding body regulations</w:t>
            </w:r>
          </w:p>
          <w:p w14:paraId="67F016CB" w14:textId="77777777" w:rsidR="005B5942" w:rsidRPr="00076420" w:rsidRDefault="005B5942" w:rsidP="005B5942">
            <w:pPr>
              <w:tabs>
                <w:tab w:val="left" w:pos="993"/>
              </w:tabs>
              <w:suppressAutoHyphens/>
              <w:ind w:left="992"/>
              <w:jc w:val="both"/>
              <w:rPr>
                <w:rFonts w:ascii="Arial" w:hAnsi="Arial" w:cs="Arial"/>
                <w:b/>
                <w:sz w:val="22"/>
                <w:szCs w:val="22"/>
              </w:rPr>
            </w:pPr>
          </w:p>
          <w:p w14:paraId="3AE08110" w14:textId="77777777" w:rsidR="005B5942" w:rsidRDefault="005B5942" w:rsidP="005B5942">
            <w:pPr>
              <w:suppressAutoHyphens/>
              <w:jc w:val="both"/>
              <w:rPr>
                <w:rFonts w:ascii="Arial" w:hAnsi="Arial" w:cs="Arial"/>
                <w:b/>
                <w:spacing w:val="-3"/>
                <w:sz w:val="22"/>
                <w:szCs w:val="22"/>
              </w:rPr>
            </w:pPr>
          </w:p>
          <w:p w14:paraId="6C805958" w14:textId="77777777" w:rsidR="00826FBD" w:rsidRDefault="00826FBD" w:rsidP="005B5942">
            <w:pPr>
              <w:suppressAutoHyphens/>
              <w:jc w:val="both"/>
              <w:rPr>
                <w:rFonts w:ascii="Arial" w:hAnsi="Arial" w:cs="Arial"/>
                <w:b/>
                <w:spacing w:val="-3"/>
                <w:sz w:val="22"/>
                <w:szCs w:val="22"/>
              </w:rPr>
            </w:pPr>
          </w:p>
          <w:p w14:paraId="3CBD4EA4" w14:textId="51C42305" w:rsidR="00826FBD" w:rsidRPr="00076420" w:rsidRDefault="00826FBD" w:rsidP="005B5942">
            <w:pPr>
              <w:suppressAutoHyphens/>
              <w:jc w:val="both"/>
              <w:rPr>
                <w:rFonts w:ascii="Arial" w:hAnsi="Arial" w:cs="Arial"/>
                <w:b/>
                <w:spacing w:val="-3"/>
                <w:sz w:val="22"/>
                <w:szCs w:val="22"/>
              </w:rPr>
            </w:pPr>
          </w:p>
        </w:tc>
      </w:tr>
      <w:tr w:rsidR="005B5942" w:rsidRPr="00076420" w14:paraId="354400EC" w14:textId="77777777" w:rsidTr="00EA7BF8">
        <w:tc>
          <w:tcPr>
            <w:tcW w:w="9242" w:type="dxa"/>
            <w:tcBorders>
              <w:top w:val="nil"/>
              <w:left w:val="single" w:sz="6" w:space="0" w:color="auto"/>
              <w:bottom w:val="nil"/>
              <w:right w:val="single" w:sz="6" w:space="0" w:color="auto"/>
            </w:tcBorders>
          </w:tcPr>
          <w:p w14:paraId="2BCB09A8" w14:textId="77777777" w:rsidR="005B5942" w:rsidRPr="00076420" w:rsidRDefault="005B5942" w:rsidP="005B5942">
            <w:pPr>
              <w:numPr>
                <w:ilvl w:val="0"/>
                <w:numId w:val="1"/>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Provide Information, Advice and Guidance</w:t>
            </w:r>
          </w:p>
          <w:p w14:paraId="273E3638" w14:textId="77777777" w:rsidR="005B5942" w:rsidRPr="00076420" w:rsidRDefault="005B5942" w:rsidP="005B5942">
            <w:pPr>
              <w:suppressAutoHyphens/>
              <w:ind w:left="1146" w:hanging="720"/>
              <w:jc w:val="both"/>
              <w:rPr>
                <w:rFonts w:ascii="Arial" w:hAnsi="Arial" w:cs="Arial"/>
                <w:spacing w:val="-3"/>
                <w:sz w:val="22"/>
                <w:szCs w:val="22"/>
              </w:rPr>
            </w:pPr>
          </w:p>
          <w:p w14:paraId="18B2C110" w14:textId="3F2E683B" w:rsidR="005B5942"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14:paraId="726187F5" w14:textId="22A9C1C2" w:rsidR="005B5942" w:rsidRPr="005B5942" w:rsidRDefault="005B5942" w:rsidP="005B5942">
            <w:pPr>
              <w:tabs>
                <w:tab w:val="left" w:pos="1785"/>
              </w:tabs>
              <w:rPr>
                <w:rFonts w:ascii="Arial" w:hAnsi="Arial" w:cs="Arial"/>
                <w:sz w:val="22"/>
                <w:szCs w:val="22"/>
              </w:rPr>
            </w:pPr>
            <w:r>
              <w:rPr>
                <w:rFonts w:ascii="Arial" w:hAnsi="Arial" w:cs="Arial"/>
                <w:sz w:val="22"/>
                <w:szCs w:val="22"/>
              </w:rPr>
              <w:tab/>
            </w:r>
          </w:p>
          <w:p w14:paraId="1CA53791"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r>
              <w:rPr>
                <w:rFonts w:ascii="Arial" w:hAnsi="Arial" w:cs="Arial"/>
                <w:spacing w:val="-3"/>
                <w:sz w:val="22"/>
                <w:szCs w:val="22"/>
              </w:rPr>
              <w:t>.</w:t>
            </w:r>
          </w:p>
          <w:p w14:paraId="0951645C"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Liaise with employer services any feedback relating to qualification</w:t>
            </w:r>
            <w:r w:rsidRPr="00076420">
              <w:rPr>
                <w:rFonts w:ascii="Arial" w:hAnsi="Arial" w:cs="Arial"/>
                <w:spacing w:val="-3"/>
                <w:sz w:val="22"/>
                <w:szCs w:val="22"/>
              </w:rPr>
              <w:t xml:space="preserve"> fact she</w:t>
            </w:r>
            <w:r>
              <w:rPr>
                <w:rFonts w:ascii="Arial" w:hAnsi="Arial" w:cs="Arial"/>
                <w:spacing w:val="-3"/>
                <w:sz w:val="22"/>
                <w:szCs w:val="22"/>
              </w:rPr>
              <w:t xml:space="preserve">ets and </w:t>
            </w:r>
            <w:r w:rsidRPr="00076420">
              <w:rPr>
                <w:rFonts w:ascii="Arial" w:hAnsi="Arial" w:cs="Arial"/>
                <w:spacing w:val="-3"/>
                <w:sz w:val="22"/>
                <w:szCs w:val="22"/>
              </w:rPr>
              <w:t>to ensure the provision of accurate, current</w:t>
            </w:r>
            <w:r>
              <w:rPr>
                <w:rFonts w:ascii="Arial" w:hAnsi="Arial" w:cs="Arial"/>
                <w:spacing w:val="-3"/>
                <w:sz w:val="22"/>
                <w:szCs w:val="22"/>
              </w:rPr>
              <w:t xml:space="preserve"> and to employers and prospective learners.</w:t>
            </w:r>
          </w:p>
          <w:p w14:paraId="1283D71F" w14:textId="77777777"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14:paraId="66E06E7E"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Pr>
                <w:rFonts w:ascii="Arial" w:hAnsi="Arial" w:cs="Arial"/>
                <w:spacing w:val="-3"/>
                <w:sz w:val="22"/>
                <w:szCs w:val="22"/>
              </w:rPr>
              <w:t>recruitment events, as required</w:t>
            </w:r>
          </w:p>
          <w:p w14:paraId="4AFBB462" w14:textId="77777777"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w:t>
            </w:r>
            <w:r>
              <w:rPr>
                <w:rFonts w:ascii="Arial" w:hAnsi="Arial" w:cs="Arial"/>
                <w:spacing w:val="-3"/>
                <w:sz w:val="22"/>
                <w:szCs w:val="22"/>
              </w:rPr>
              <w:t>r future progression and ensure the completers survey is effectively completed to capture destination and progression information.</w:t>
            </w:r>
          </w:p>
        </w:tc>
      </w:tr>
      <w:tr w:rsidR="005B5942" w:rsidRPr="00076420" w14:paraId="2A48F32C" w14:textId="77777777" w:rsidTr="00EA7BF8">
        <w:tc>
          <w:tcPr>
            <w:tcW w:w="9242" w:type="dxa"/>
            <w:tcBorders>
              <w:top w:val="nil"/>
              <w:left w:val="single" w:sz="6" w:space="0" w:color="auto"/>
              <w:bottom w:val="nil"/>
              <w:right w:val="single" w:sz="6" w:space="0" w:color="auto"/>
            </w:tcBorders>
          </w:tcPr>
          <w:p w14:paraId="0CE4381A" w14:textId="77777777" w:rsidR="005B5942" w:rsidRPr="00076420" w:rsidRDefault="005B5942" w:rsidP="005B5942">
            <w:pPr>
              <w:suppressAutoHyphens/>
              <w:jc w:val="both"/>
              <w:rPr>
                <w:rFonts w:ascii="Arial" w:hAnsi="Arial" w:cs="Arial"/>
                <w:b/>
                <w:spacing w:val="-3"/>
                <w:sz w:val="22"/>
                <w:szCs w:val="22"/>
              </w:rPr>
            </w:pPr>
          </w:p>
        </w:tc>
      </w:tr>
      <w:tr w:rsidR="005B5942" w:rsidRPr="00076420" w14:paraId="6FDAB4AE" w14:textId="77777777" w:rsidTr="005B5942">
        <w:tc>
          <w:tcPr>
            <w:tcW w:w="9242" w:type="dxa"/>
            <w:tcBorders>
              <w:top w:val="nil"/>
              <w:left w:val="single" w:sz="6" w:space="0" w:color="auto"/>
              <w:bottom w:val="nil"/>
              <w:right w:val="single" w:sz="6" w:space="0" w:color="auto"/>
            </w:tcBorders>
          </w:tcPr>
          <w:p w14:paraId="4BA59B87" w14:textId="77777777" w:rsidR="005B5942" w:rsidRPr="00076420" w:rsidRDefault="005B5942" w:rsidP="005B5942">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Pr>
                <w:rFonts w:ascii="Arial" w:hAnsi="Arial" w:cs="Arial"/>
                <w:b/>
                <w:spacing w:val="-3"/>
                <w:sz w:val="22"/>
                <w:szCs w:val="22"/>
              </w:rPr>
              <w:tab/>
              <w:t>Attend meetings as identified by Line Manager</w:t>
            </w:r>
          </w:p>
          <w:p w14:paraId="2B4C5AE4" w14:textId="77777777" w:rsidR="005B5942" w:rsidRPr="00076420" w:rsidRDefault="005B5942" w:rsidP="005B5942">
            <w:pPr>
              <w:suppressAutoHyphens/>
              <w:ind w:left="786"/>
              <w:jc w:val="both"/>
              <w:rPr>
                <w:rFonts w:ascii="Arial" w:hAnsi="Arial" w:cs="Arial"/>
                <w:b/>
                <w:spacing w:val="-3"/>
                <w:sz w:val="22"/>
                <w:szCs w:val="22"/>
              </w:rPr>
            </w:pPr>
          </w:p>
          <w:p w14:paraId="2B47B64B" w14:textId="77777777" w:rsidR="005B5942"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o Bi-monthly Apprenticeship &amp; Skills Meetings.</w:t>
            </w:r>
          </w:p>
          <w:p w14:paraId="79293070"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3C3426AF"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positively contribute to staff </w:t>
            </w:r>
            <w:r>
              <w:rPr>
                <w:rFonts w:ascii="Arial" w:hAnsi="Arial" w:cs="Arial"/>
                <w:spacing w:val="-3"/>
                <w:sz w:val="22"/>
                <w:szCs w:val="22"/>
              </w:rPr>
              <w:t>performance management meetings</w:t>
            </w:r>
          </w:p>
          <w:p w14:paraId="37BCD3ED" w14:textId="77777777" w:rsidR="005B5942" w:rsidRPr="00076420" w:rsidRDefault="005B5942" w:rsidP="005B5942">
            <w:pPr>
              <w:numPr>
                <w:ilvl w:val="0"/>
                <w:numId w:val="13"/>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Attend other internal and external meetings, as directed by Line Manager</w:t>
            </w:r>
          </w:p>
          <w:p w14:paraId="621B0875" w14:textId="77777777" w:rsidR="005B5942" w:rsidRPr="00076420" w:rsidRDefault="005B5942" w:rsidP="005B5942">
            <w:pPr>
              <w:tabs>
                <w:tab w:val="left" w:pos="992"/>
              </w:tabs>
              <w:suppressAutoHyphens/>
              <w:ind w:left="993"/>
              <w:jc w:val="both"/>
              <w:rPr>
                <w:rFonts w:ascii="Arial" w:hAnsi="Arial" w:cs="Arial"/>
                <w:b/>
                <w:spacing w:val="-3"/>
                <w:sz w:val="22"/>
                <w:szCs w:val="22"/>
              </w:rPr>
            </w:pPr>
          </w:p>
          <w:p w14:paraId="422056C8"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9 </w:t>
            </w:r>
            <w:r w:rsidRPr="00076420">
              <w:rPr>
                <w:rFonts w:ascii="Arial" w:hAnsi="Arial" w:cs="Arial"/>
                <w:b/>
                <w:spacing w:val="-3"/>
                <w:sz w:val="22"/>
                <w:szCs w:val="22"/>
              </w:rPr>
              <w:tab/>
              <w:t>Undertake continuing professional development (CPD), as appropriate in order to meet College and learning area objectives</w:t>
            </w:r>
          </w:p>
          <w:p w14:paraId="6DAE0E2C" w14:textId="77777777" w:rsidR="005B5942" w:rsidRPr="00076420" w:rsidRDefault="005B5942" w:rsidP="005B5942">
            <w:pPr>
              <w:suppressAutoHyphens/>
              <w:jc w:val="both"/>
              <w:rPr>
                <w:rFonts w:ascii="Arial" w:hAnsi="Arial" w:cs="Arial"/>
                <w:spacing w:val="-3"/>
                <w:sz w:val="22"/>
                <w:szCs w:val="22"/>
              </w:rPr>
            </w:pPr>
          </w:p>
          <w:p w14:paraId="49628DD1" w14:textId="77777777" w:rsidR="005B5942" w:rsidRPr="00076420"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Attend internal or external CPD as directed by the Line Manager, Head of Teaching and Learning, Head of Quality, CPD or Human Resources</w:t>
            </w:r>
          </w:p>
          <w:p w14:paraId="64E7710D" w14:textId="77777777" w:rsidR="005B5942"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Pr>
                <w:rFonts w:ascii="Arial" w:hAnsi="Arial" w:cs="Arial"/>
                <w:spacing w:val="-3"/>
                <w:sz w:val="22"/>
                <w:szCs w:val="22"/>
              </w:rPr>
              <w:t>e embedded in working practices.</w:t>
            </w:r>
          </w:p>
          <w:p w14:paraId="0C3F34D6" w14:textId="00A76263" w:rsidR="005B5942" w:rsidRPr="00076420" w:rsidRDefault="005B5942" w:rsidP="005B5942">
            <w:pPr>
              <w:numPr>
                <w:ilvl w:val="0"/>
                <w:numId w:val="2"/>
              </w:numPr>
              <w:tabs>
                <w:tab w:val="left" w:pos="992"/>
              </w:tabs>
              <w:suppressAutoHyphens/>
              <w:ind w:left="992" w:hanging="426"/>
              <w:jc w:val="both"/>
              <w:rPr>
                <w:rFonts w:ascii="Arial" w:hAnsi="Arial" w:cs="Arial"/>
                <w:b/>
                <w:spacing w:val="-3"/>
                <w:sz w:val="22"/>
                <w:szCs w:val="22"/>
              </w:rPr>
            </w:pPr>
            <w:r>
              <w:rPr>
                <w:rFonts w:ascii="Arial" w:hAnsi="Arial" w:cs="Arial"/>
                <w:spacing w:val="-3"/>
                <w:sz w:val="22"/>
                <w:szCs w:val="22"/>
              </w:rPr>
              <w:t xml:space="preserve">Undertake all college mandatory CPD as appropriate to your role. </w:t>
            </w:r>
          </w:p>
        </w:tc>
      </w:tr>
      <w:tr w:rsidR="005B5942" w:rsidRPr="00076420" w14:paraId="7AD15CF5" w14:textId="77777777" w:rsidTr="005B5942">
        <w:tc>
          <w:tcPr>
            <w:tcW w:w="9242" w:type="dxa"/>
            <w:tcBorders>
              <w:top w:val="nil"/>
              <w:left w:val="single" w:sz="4" w:space="0" w:color="auto"/>
              <w:bottom w:val="single" w:sz="4" w:space="0" w:color="auto"/>
              <w:right w:val="single" w:sz="6" w:space="0" w:color="auto"/>
            </w:tcBorders>
            <w:shd w:val="clear" w:color="auto" w:fill="auto"/>
          </w:tcPr>
          <w:p w14:paraId="3452673B" w14:textId="77777777" w:rsidR="005B5942" w:rsidRPr="00076420" w:rsidRDefault="005B5942" w:rsidP="005B5942">
            <w:pPr>
              <w:suppressAutoHyphens/>
              <w:jc w:val="both"/>
              <w:rPr>
                <w:rFonts w:ascii="Arial" w:hAnsi="Arial" w:cs="Arial"/>
                <w:b/>
                <w:spacing w:val="-3"/>
                <w:sz w:val="22"/>
                <w:szCs w:val="22"/>
              </w:rPr>
            </w:pPr>
          </w:p>
          <w:p w14:paraId="584F0B30" w14:textId="77777777" w:rsidR="005B5942" w:rsidRPr="00076420" w:rsidRDefault="005B5942" w:rsidP="005B594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6B6D1896" w14:textId="77777777" w:rsidR="005B5942" w:rsidRPr="00076420" w:rsidRDefault="005B5942" w:rsidP="005B5942">
            <w:pPr>
              <w:suppressAutoHyphens/>
              <w:jc w:val="both"/>
              <w:rPr>
                <w:rFonts w:ascii="Arial" w:hAnsi="Arial" w:cs="Arial"/>
                <w:spacing w:val="-3"/>
                <w:sz w:val="22"/>
                <w:szCs w:val="22"/>
              </w:rPr>
            </w:pPr>
          </w:p>
          <w:p w14:paraId="53551EC3"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038A0AD1"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61CD9D96" w14:textId="12AA37E8" w:rsidR="005B5942" w:rsidRPr="00076420" w:rsidRDefault="005B5942" w:rsidP="005B5942">
            <w:pPr>
              <w:tabs>
                <w:tab w:val="left" w:pos="992"/>
              </w:tabs>
              <w:suppressAutoHyphens/>
              <w:ind w:left="993"/>
              <w:jc w:val="both"/>
              <w:rPr>
                <w:rFonts w:ascii="Arial" w:hAnsi="Arial" w:cs="Arial"/>
                <w:spacing w:val="-3"/>
                <w:sz w:val="22"/>
                <w:szCs w:val="22"/>
              </w:rPr>
            </w:pPr>
          </w:p>
          <w:p w14:paraId="064792A4" w14:textId="77777777" w:rsidR="005B5942" w:rsidRDefault="005B5942" w:rsidP="005B5942">
            <w:pPr>
              <w:pStyle w:val="paragraph"/>
              <w:numPr>
                <w:ilvl w:val="0"/>
                <w:numId w:val="25"/>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02D15780" w14:textId="77777777" w:rsidR="005B5942" w:rsidRPr="008B7157" w:rsidRDefault="005B5942" w:rsidP="005B5942">
            <w:pPr>
              <w:pStyle w:val="paragraph"/>
              <w:spacing w:before="0" w:beforeAutospacing="0" w:after="0" w:afterAutospacing="0"/>
              <w:ind w:left="750"/>
              <w:textAlignment w:val="baseline"/>
              <w:rPr>
                <w:rFonts w:ascii="Arial" w:hAnsi="Arial" w:cs="Arial"/>
              </w:rPr>
            </w:pPr>
          </w:p>
          <w:p w14:paraId="34168CA3"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01E1977"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DC3C950"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5B0EEF28" w14:textId="77777777" w:rsidR="005B5942"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61822B1" w14:textId="77777777" w:rsidR="005B5942" w:rsidRDefault="005B5942" w:rsidP="005B5942">
            <w:pPr>
              <w:tabs>
                <w:tab w:val="left" w:pos="990"/>
              </w:tabs>
              <w:suppressAutoHyphens/>
              <w:ind w:left="993"/>
              <w:jc w:val="both"/>
              <w:rPr>
                <w:rFonts w:ascii="Arial" w:hAnsi="Arial" w:cs="Arial"/>
                <w:b/>
                <w:spacing w:val="-3"/>
                <w:sz w:val="22"/>
                <w:szCs w:val="22"/>
              </w:rPr>
            </w:pPr>
          </w:p>
          <w:p w14:paraId="061591D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 xml:space="preserve">Promote College sustainability policies and strategies by personal commitment and leading by example and complying with all quality and environmental standards and expectations. This includes active involvement in carbon reduction, embedding of carbon </w:t>
            </w:r>
            <w:r w:rsidRPr="005B1BE1">
              <w:rPr>
                <w:rFonts w:ascii="Arial" w:hAnsi="Arial" w:cs="Arial"/>
                <w:spacing w:val="-3"/>
              </w:rPr>
              <w:lastRenderedPageBreak/>
              <w:t>reduction practices (lights off, heating down etc.) and being vigilant in relation to the College’s approach to Reduce, Reuse and Recycle ethos.</w:t>
            </w:r>
          </w:p>
          <w:p w14:paraId="04882605" w14:textId="77777777" w:rsidR="005B5942" w:rsidRPr="005B1BE1" w:rsidRDefault="005B5942" w:rsidP="005B5942">
            <w:pPr>
              <w:suppressAutoHyphens/>
              <w:jc w:val="both"/>
              <w:rPr>
                <w:rFonts w:ascii="Arial" w:hAnsi="Arial" w:cs="Arial"/>
                <w:spacing w:val="-3"/>
              </w:rPr>
            </w:pPr>
          </w:p>
          <w:p w14:paraId="76274389"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F5F06FF"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7B9C52A1" w14:textId="77777777" w:rsidR="005B5942" w:rsidRPr="005B1BE1" w:rsidRDefault="005B5942" w:rsidP="005B5942">
            <w:pPr>
              <w:suppressAutoHyphens/>
              <w:jc w:val="both"/>
              <w:rPr>
                <w:rFonts w:ascii="Arial" w:hAnsi="Arial" w:cs="Arial"/>
                <w:spacing w:val="-3"/>
              </w:rPr>
            </w:pPr>
          </w:p>
          <w:p w14:paraId="371ADD3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99C6CCC" w14:textId="77777777" w:rsidR="005B5942" w:rsidRDefault="005B5942" w:rsidP="005B5942">
            <w:pPr>
              <w:tabs>
                <w:tab w:val="left" w:pos="990"/>
              </w:tabs>
              <w:suppressAutoHyphens/>
              <w:ind w:left="993"/>
              <w:jc w:val="both"/>
              <w:rPr>
                <w:rFonts w:ascii="Arial" w:hAnsi="Arial" w:cs="Arial"/>
                <w:b/>
                <w:spacing w:val="-3"/>
                <w:sz w:val="22"/>
                <w:szCs w:val="22"/>
              </w:rPr>
            </w:pPr>
          </w:p>
          <w:p w14:paraId="122E5487" w14:textId="77777777" w:rsidR="005B5942" w:rsidRPr="005B1BE1" w:rsidRDefault="005B5942" w:rsidP="005B594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166D8720" w14:textId="77777777" w:rsidR="005B5942" w:rsidRPr="005B1BE1" w:rsidRDefault="005B5942" w:rsidP="005B5942">
            <w:pPr>
              <w:pStyle w:val="BodyText"/>
              <w:rPr>
                <w:rFonts w:ascii="Arial" w:hAnsi="Arial" w:cs="Arial"/>
                <w:szCs w:val="24"/>
              </w:rPr>
            </w:pPr>
          </w:p>
          <w:p w14:paraId="02E5A66D" w14:textId="77777777" w:rsidR="005B5942" w:rsidRPr="005B1BE1" w:rsidRDefault="005B5942" w:rsidP="005B5942">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14:paraId="559CC8D4" w14:textId="38E91FC8" w:rsidR="005B5942" w:rsidRPr="00076420" w:rsidRDefault="005B5942" w:rsidP="005B5942">
            <w:pPr>
              <w:tabs>
                <w:tab w:val="left" w:pos="990"/>
              </w:tabs>
              <w:suppressAutoHyphens/>
              <w:ind w:left="993"/>
              <w:jc w:val="both"/>
              <w:rPr>
                <w:rFonts w:ascii="Arial" w:hAnsi="Arial" w:cs="Arial"/>
                <w:b/>
                <w:spacing w:val="-3"/>
                <w:sz w:val="22"/>
                <w:szCs w:val="22"/>
              </w:rPr>
            </w:pPr>
          </w:p>
        </w:tc>
      </w:tr>
      <w:tr w:rsidR="005B5942" w:rsidRPr="00076420" w14:paraId="7CFDE3A4" w14:textId="77777777" w:rsidTr="005B5942">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cPr>
          <w:p w14:paraId="4CE80B14" w14:textId="77777777" w:rsidR="005B5942" w:rsidRPr="00076420" w:rsidRDefault="005B5942" w:rsidP="005B5942">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 </w:t>
            </w:r>
          </w:p>
        </w:tc>
      </w:tr>
      <w:tr w:rsidR="005B5942" w:rsidRPr="00076420" w14:paraId="7CF6E542" w14:textId="77777777" w:rsidTr="005B5942">
        <w:tc>
          <w:tcPr>
            <w:tcW w:w="9242" w:type="dxa"/>
            <w:tcBorders>
              <w:top w:val="nil"/>
              <w:left w:val="single" w:sz="6" w:space="0" w:color="auto"/>
              <w:bottom w:val="nil"/>
              <w:right w:val="single" w:sz="6" w:space="0" w:color="auto"/>
            </w:tcBorders>
          </w:tcPr>
          <w:p w14:paraId="33130191" w14:textId="3B26C3B8"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 xml:space="preserve">Delivery of apprenticeship programmes in </w:t>
            </w:r>
            <w:r>
              <w:rPr>
                <w:rFonts w:ascii="Arial" w:hAnsi="Arial" w:cs="Arial"/>
                <w:spacing w:val="-3"/>
                <w:sz w:val="22"/>
                <w:szCs w:val="22"/>
              </w:rPr>
              <w:t>Agriculture (i.e. Stockperson)</w:t>
            </w:r>
            <w:r w:rsidRPr="00716D07">
              <w:rPr>
                <w:rFonts w:ascii="Arial" w:hAnsi="Arial" w:cs="Arial"/>
                <w:spacing w:val="-3"/>
                <w:sz w:val="22"/>
                <w:szCs w:val="22"/>
              </w:rPr>
              <w:t xml:space="preserve"> to learners on courses in predominately within </w:t>
            </w:r>
            <w:r>
              <w:rPr>
                <w:rFonts w:ascii="Arial" w:hAnsi="Arial" w:cs="Arial"/>
                <w:spacing w:val="-3"/>
                <w:sz w:val="22"/>
                <w:szCs w:val="22"/>
              </w:rPr>
              <w:t>Cumbria</w:t>
            </w:r>
            <w:r w:rsidRPr="00716D07">
              <w:rPr>
                <w:rFonts w:ascii="Arial" w:hAnsi="Arial" w:cs="Arial"/>
                <w:spacing w:val="-3"/>
                <w:sz w:val="22"/>
                <w:szCs w:val="22"/>
              </w:rPr>
              <w:t xml:space="preserve"> but delivery may go beyond this area as part of intervention support or bespoke delivery. </w:t>
            </w:r>
          </w:p>
          <w:p w14:paraId="7B2FDC3B" w14:textId="458A8956"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Form part of the core teaching team to teach, support and prepare learners for End Point Assessment.</w:t>
            </w:r>
          </w:p>
          <w:p w14:paraId="7620CB5A" w14:textId="77777777" w:rsidR="005B5942" w:rsidRPr="00716D07"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Responsible for carrying out a Health &amp; Safety appraisal of the learners’ work place to ensure it is meeting H&amp;S requirements and providing a safe and supportive learning environment.</w:t>
            </w:r>
          </w:p>
          <w:p w14:paraId="632628B7" w14:textId="77777777"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Effectively manage a learner caseload of around 35 </w:t>
            </w:r>
            <w:r w:rsidRPr="004A09A3">
              <w:rPr>
                <w:rFonts w:ascii="Arial" w:hAnsi="Arial" w:cs="Arial"/>
                <w:spacing w:val="-3"/>
                <w:sz w:val="22"/>
                <w:szCs w:val="22"/>
              </w:rPr>
              <w:t>following the required induction and training.</w:t>
            </w:r>
          </w:p>
          <w:p w14:paraId="49F4D969"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the new Apprenticeship Standards.</w:t>
            </w:r>
          </w:p>
          <w:p w14:paraId="51455E52"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14:paraId="6D404D13"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56D9B136" w14:textId="77777777" w:rsidR="005B5942" w:rsidRPr="0007642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College VLE site to support and enhance the quality of the learners’ programme.</w:t>
            </w:r>
          </w:p>
          <w:p w14:paraId="78704040" w14:textId="3F31CA40" w:rsidR="005B5942"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14:paraId="055DDD13" w14:textId="407BBE2C" w:rsidR="005B5942" w:rsidRPr="00F16B16" w:rsidRDefault="005B5942" w:rsidP="005B5942">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Additional Part-time hours maybe available to deliver short course mandatory qualifications within the Cumbria area.</w:t>
            </w:r>
          </w:p>
        </w:tc>
      </w:tr>
      <w:tr w:rsidR="005B5942" w:rsidRPr="00076420" w14:paraId="0F227E34" w14:textId="77777777" w:rsidTr="005B5942">
        <w:tc>
          <w:tcPr>
            <w:tcW w:w="9242" w:type="dxa"/>
            <w:tcBorders>
              <w:top w:val="nil"/>
              <w:left w:val="single" w:sz="6" w:space="0" w:color="auto"/>
              <w:bottom w:val="single" w:sz="6" w:space="0" w:color="auto"/>
              <w:right w:val="single" w:sz="6" w:space="0" w:color="auto"/>
            </w:tcBorders>
          </w:tcPr>
          <w:p w14:paraId="26C6207F"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initial assessment and skills scan of learners in order to establish an effective individualised learning programme.</w:t>
            </w:r>
          </w:p>
          <w:p w14:paraId="19D96402"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14:paraId="43DE5939"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14:paraId="4411B7E6"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lastRenderedPageBreak/>
              <w:t>Invigilate exams and internal assessments as required by Line Manager</w:t>
            </w:r>
          </w:p>
          <w:p w14:paraId="76C8C460" w14:textId="77777777" w:rsidR="005B5942" w:rsidRPr="00076420" w:rsidRDefault="005B5942" w:rsidP="005B5942">
            <w:pPr>
              <w:tabs>
                <w:tab w:val="left" w:pos="1134"/>
              </w:tabs>
              <w:suppressAutoHyphens/>
              <w:ind w:left="1134"/>
              <w:jc w:val="both"/>
              <w:rPr>
                <w:rFonts w:ascii="Arial" w:hAnsi="Arial" w:cs="Arial"/>
                <w:spacing w:val="-3"/>
                <w:sz w:val="22"/>
                <w:szCs w:val="22"/>
              </w:rPr>
            </w:pPr>
          </w:p>
        </w:tc>
      </w:tr>
    </w:tbl>
    <w:p w14:paraId="395056F3" w14:textId="77777777" w:rsidR="00386737" w:rsidRPr="00076420" w:rsidRDefault="00386737" w:rsidP="00386737">
      <w:pPr>
        <w:pStyle w:val="BodyText"/>
        <w:rPr>
          <w:rFonts w:ascii="Arial" w:hAnsi="Arial" w:cs="Arial"/>
          <w:b/>
          <w:bCs/>
          <w:sz w:val="22"/>
          <w:szCs w:val="22"/>
        </w:rPr>
      </w:pPr>
    </w:p>
    <w:p w14:paraId="5A247BBF" w14:textId="77777777" w:rsidR="00386737" w:rsidRPr="00076420" w:rsidRDefault="00386737" w:rsidP="00386737">
      <w:pPr>
        <w:pStyle w:val="BodyText"/>
        <w:rPr>
          <w:rFonts w:ascii="Arial" w:hAnsi="Arial" w:cs="Arial"/>
          <w:b/>
          <w:bCs/>
          <w:sz w:val="22"/>
          <w:szCs w:val="22"/>
        </w:rPr>
      </w:pPr>
      <w:r w:rsidRPr="00076420">
        <w:rPr>
          <w:rFonts w:ascii="Arial" w:hAnsi="Arial" w:cs="Arial"/>
          <w:b/>
          <w:bCs/>
          <w:sz w:val="22"/>
          <w:szCs w:val="22"/>
        </w:rPr>
        <w:t>Location of work</w:t>
      </w:r>
    </w:p>
    <w:p w14:paraId="44AC3590" w14:textId="479F7E46" w:rsidR="00386737" w:rsidRPr="00076420" w:rsidRDefault="005B3106" w:rsidP="00386737">
      <w:pPr>
        <w:pStyle w:val="BodyText"/>
        <w:ind w:right="-567"/>
        <w:rPr>
          <w:rFonts w:ascii="Arial" w:hAnsi="Arial" w:cs="Arial"/>
          <w:sz w:val="22"/>
          <w:szCs w:val="22"/>
        </w:rPr>
      </w:pPr>
      <w:r>
        <w:rPr>
          <w:rFonts w:ascii="Arial" w:hAnsi="Arial" w:cs="Arial"/>
          <w:sz w:val="22"/>
          <w:szCs w:val="22"/>
        </w:rPr>
        <w:t xml:space="preserve">This is a field-based role but </w:t>
      </w:r>
      <w:r w:rsidR="00386737">
        <w:rPr>
          <w:rFonts w:ascii="Arial" w:hAnsi="Arial" w:cs="Arial"/>
          <w:sz w:val="22"/>
          <w:szCs w:val="22"/>
        </w:rPr>
        <w:t>Employees</w:t>
      </w:r>
      <w:r w:rsidR="00386737" w:rsidRPr="00076420">
        <w:rPr>
          <w:rFonts w:ascii="Arial" w:hAnsi="Arial" w:cs="Arial"/>
          <w:sz w:val="22"/>
          <w:szCs w:val="22"/>
        </w:rPr>
        <w:t xml:space="preserve"> may </w:t>
      </w:r>
      <w:r>
        <w:rPr>
          <w:rFonts w:ascii="Arial" w:hAnsi="Arial" w:cs="Arial"/>
          <w:sz w:val="22"/>
          <w:szCs w:val="22"/>
        </w:rPr>
        <w:t xml:space="preserve">also </w:t>
      </w:r>
      <w:r w:rsidR="00386737" w:rsidRPr="00076420">
        <w:rPr>
          <w:rFonts w:ascii="Arial" w:hAnsi="Arial" w:cs="Arial"/>
          <w:sz w:val="22"/>
          <w:szCs w:val="22"/>
        </w:rPr>
        <w:t>be required to work at or from any building, location or premises of Myerscough College, and any other establishment where Myerscough College conducts its business.</w:t>
      </w:r>
    </w:p>
    <w:p w14:paraId="1D8FB3B9" w14:textId="77777777" w:rsidR="00386737" w:rsidRPr="00076420" w:rsidRDefault="00386737" w:rsidP="00386737">
      <w:pPr>
        <w:pStyle w:val="BodyText"/>
        <w:rPr>
          <w:rFonts w:ascii="Arial" w:hAnsi="Arial" w:cs="Arial"/>
          <w:sz w:val="22"/>
          <w:szCs w:val="22"/>
        </w:rPr>
      </w:pPr>
    </w:p>
    <w:p w14:paraId="2CEE94F4" w14:textId="77777777" w:rsidR="00386737" w:rsidRPr="00076420" w:rsidRDefault="00386737" w:rsidP="0038673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57D518D3" w14:textId="77777777" w:rsidR="00386737" w:rsidRPr="00076420" w:rsidRDefault="00386737" w:rsidP="0038673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Pr>
          <w:rFonts w:ascii="Arial" w:hAnsi="Arial" w:cs="Arial"/>
          <w:sz w:val="22"/>
          <w:szCs w:val="22"/>
        </w:rPr>
        <w:t>the appropriate</w:t>
      </w:r>
      <w:r w:rsidRPr="00076420">
        <w:rPr>
          <w:rFonts w:ascii="Arial" w:hAnsi="Arial" w:cs="Arial"/>
          <w:sz w:val="22"/>
          <w:szCs w:val="22"/>
        </w:rPr>
        <w:t xml:space="preserve"> Line Manager.  </w:t>
      </w:r>
      <w:r>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Pr>
          <w:rFonts w:ascii="Arial" w:hAnsi="Arial" w:cs="Arial"/>
          <w:sz w:val="22"/>
          <w:szCs w:val="22"/>
        </w:rPr>
        <w:t xml:space="preserve"> the</w:t>
      </w:r>
      <w:r w:rsidRPr="00076420">
        <w:rPr>
          <w:rFonts w:ascii="Arial" w:hAnsi="Arial" w:cs="Arial"/>
          <w:sz w:val="22"/>
          <w:szCs w:val="22"/>
        </w:rPr>
        <w:t xml:space="preserve"> </w:t>
      </w:r>
      <w:r>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following consultation with </w:t>
      </w:r>
      <w:r>
        <w:rPr>
          <w:rFonts w:ascii="Arial" w:hAnsi="Arial" w:cs="Arial"/>
          <w:sz w:val="22"/>
          <w:szCs w:val="22"/>
        </w:rPr>
        <w:t>the relevant employee/s</w:t>
      </w:r>
      <w:r w:rsidRPr="00076420">
        <w:rPr>
          <w:rFonts w:ascii="Arial" w:hAnsi="Arial" w:cs="Arial"/>
          <w:sz w:val="22"/>
          <w:szCs w:val="22"/>
        </w:rPr>
        <w:t>.</w:t>
      </w:r>
    </w:p>
    <w:p w14:paraId="25263BBC" w14:textId="77777777" w:rsidR="00386737" w:rsidRPr="00076420" w:rsidRDefault="00386737" w:rsidP="0038673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Pr>
          <w:rFonts w:ascii="Arial" w:hAnsi="Arial" w:cs="Arial"/>
          <w:b/>
          <w:spacing w:val="-3"/>
          <w:sz w:val="22"/>
          <w:szCs w:val="22"/>
        </w:rPr>
        <w:lastRenderedPageBreak/>
        <w:t xml:space="preserve">               WPL</w:t>
      </w:r>
      <w:r w:rsidRPr="00076420">
        <w:rPr>
          <w:rFonts w:ascii="Arial" w:hAnsi="Arial" w:cs="Arial"/>
          <w:spacing w:val="-3"/>
          <w:sz w:val="22"/>
          <w:szCs w:val="22"/>
        </w:rPr>
        <w:t xml:space="preserve"> </w:t>
      </w:r>
      <w:r w:rsidRPr="00076420">
        <w:rPr>
          <w:rFonts w:ascii="Arial" w:hAnsi="Arial" w:cs="Arial"/>
          <w:b/>
          <w:spacing w:val="-3"/>
          <w:sz w:val="22"/>
          <w:szCs w:val="22"/>
        </w:rPr>
        <w:t>EMPLOYEE SPECIFICATION</w:t>
      </w:r>
    </w:p>
    <w:p w14:paraId="46CE500C" w14:textId="77777777" w:rsidR="00386737" w:rsidRPr="00076420" w:rsidRDefault="00386737" w:rsidP="00386737">
      <w:pPr>
        <w:suppressAutoHyphens/>
        <w:jc w:val="both"/>
        <w:rPr>
          <w:rFonts w:ascii="Arial" w:hAnsi="Arial" w:cs="Arial"/>
          <w:spacing w:val="-3"/>
          <w:sz w:val="22"/>
          <w:szCs w:val="22"/>
        </w:rPr>
      </w:pPr>
    </w:p>
    <w:p w14:paraId="73E1B166"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345F9C7A"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5302C910" w14:textId="77777777" w:rsidR="00386737" w:rsidRDefault="00386737" w:rsidP="0038673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CE8555D" w14:textId="77777777" w:rsidR="00386737" w:rsidRPr="00076420" w:rsidRDefault="00386737" w:rsidP="00386737">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7577E813" w14:textId="77777777" w:rsidTr="00EA7BF8">
        <w:tc>
          <w:tcPr>
            <w:tcW w:w="5812" w:type="dxa"/>
            <w:tcBorders>
              <w:bottom w:val="single" w:sz="4" w:space="0" w:color="000000"/>
            </w:tcBorders>
          </w:tcPr>
          <w:p w14:paraId="681F8F7F"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1DD0FC9D"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386737" w:rsidRPr="00076420" w14:paraId="24646FE6" w14:textId="77777777" w:rsidTr="00EA7BF8">
        <w:tc>
          <w:tcPr>
            <w:tcW w:w="10206" w:type="dxa"/>
            <w:gridSpan w:val="2"/>
            <w:shd w:val="clear" w:color="auto" w:fill="D9D9D9"/>
          </w:tcPr>
          <w:p w14:paraId="140F2754"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386737" w:rsidRPr="00076420" w14:paraId="0167833C" w14:textId="77777777" w:rsidTr="00EA7BF8">
        <w:tc>
          <w:tcPr>
            <w:tcW w:w="5812" w:type="dxa"/>
            <w:tcBorders>
              <w:bottom w:val="single" w:sz="4" w:space="0" w:color="000000"/>
            </w:tcBorders>
          </w:tcPr>
          <w:p w14:paraId="3C258EBD"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Presentab</w:t>
            </w:r>
            <w:r>
              <w:rPr>
                <w:rFonts w:ascii="Arial" w:hAnsi="Arial" w:cs="Arial"/>
                <w:spacing w:val="-3"/>
                <w:sz w:val="22"/>
                <w:szCs w:val="22"/>
              </w:rPr>
              <w:t xml:space="preserve">le and professional appearance </w:t>
            </w:r>
            <w:r w:rsidRPr="00691FD6">
              <w:rPr>
                <w:rFonts w:ascii="Arial" w:hAnsi="Arial" w:cs="Arial"/>
                <w:spacing w:val="-3"/>
                <w:sz w:val="22"/>
                <w:szCs w:val="22"/>
              </w:rPr>
              <w:t>(I)</w:t>
            </w:r>
          </w:p>
          <w:p w14:paraId="07E1CDBE"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w:t>
            </w:r>
            <w:r>
              <w:rPr>
                <w:rFonts w:ascii="Arial" w:hAnsi="Arial" w:cs="Arial"/>
                <w:spacing w:val="-3"/>
                <w:sz w:val="22"/>
                <w:szCs w:val="22"/>
              </w:rPr>
              <w:t xml:space="preserve">ity to work as part of a team </w:t>
            </w:r>
            <w:r w:rsidRPr="00691FD6">
              <w:rPr>
                <w:rFonts w:ascii="Arial" w:hAnsi="Arial" w:cs="Arial"/>
                <w:spacing w:val="-3"/>
                <w:sz w:val="22"/>
                <w:szCs w:val="22"/>
              </w:rPr>
              <w:t>A/I)</w:t>
            </w:r>
          </w:p>
          <w:p w14:paraId="7C9EA6C5"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Abilit</w:t>
            </w:r>
            <w:r>
              <w:rPr>
                <w:rFonts w:ascii="Arial" w:hAnsi="Arial" w:cs="Arial"/>
                <w:spacing w:val="-3"/>
                <w:sz w:val="22"/>
                <w:szCs w:val="22"/>
              </w:rPr>
              <w:t xml:space="preserve">y to work to quality standards </w:t>
            </w:r>
            <w:r w:rsidRPr="00691FD6">
              <w:rPr>
                <w:rFonts w:ascii="Arial" w:hAnsi="Arial" w:cs="Arial"/>
                <w:spacing w:val="-3"/>
                <w:sz w:val="22"/>
                <w:szCs w:val="22"/>
              </w:rPr>
              <w:t>(A/I)</w:t>
            </w:r>
          </w:p>
          <w:p w14:paraId="6D70CEF9"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Good c</w:t>
            </w:r>
            <w:r>
              <w:rPr>
                <w:rFonts w:ascii="Arial" w:hAnsi="Arial" w:cs="Arial"/>
                <w:spacing w:val="-3"/>
                <w:sz w:val="22"/>
                <w:szCs w:val="22"/>
              </w:rPr>
              <w:t xml:space="preserve">ommand of the English language </w:t>
            </w:r>
            <w:r w:rsidRPr="00691FD6">
              <w:rPr>
                <w:rFonts w:ascii="Arial" w:hAnsi="Arial" w:cs="Arial"/>
                <w:spacing w:val="-3"/>
                <w:sz w:val="22"/>
                <w:szCs w:val="22"/>
              </w:rPr>
              <w:t>(A/I)</w:t>
            </w:r>
          </w:p>
          <w:p w14:paraId="1BC10698" w14:textId="77777777" w:rsidR="00386737" w:rsidRPr="00691FD6" w:rsidRDefault="00386737" w:rsidP="00EA7BF8">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sz="4" w:space="0" w:color="000000"/>
            </w:tcBorders>
          </w:tcPr>
          <w:p w14:paraId="5726AA7E" w14:textId="77777777" w:rsidR="00386737" w:rsidRPr="00076420" w:rsidRDefault="00386737" w:rsidP="00EA7BF8">
            <w:pPr>
              <w:suppressAutoHyphens/>
              <w:jc w:val="both"/>
              <w:rPr>
                <w:rFonts w:ascii="Arial" w:hAnsi="Arial" w:cs="Arial"/>
                <w:spacing w:val="-3"/>
                <w:sz w:val="22"/>
                <w:szCs w:val="22"/>
              </w:rPr>
            </w:pPr>
          </w:p>
        </w:tc>
      </w:tr>
      <w:tr w:rsidR="00386737" w:rsidRPr="00076420" w14:paraId="6F971BF1" w14:textId="77777777" w:rsidTr="00EA7BF8">
        <w:tc>
          <w:tcPr>
            <w:tcW w:w="10206" w:type="dxa"/>
            <w:gridSpan w:val="2"/>
            <w:shd w:val="clear" w:color="auto" w:fill="D9D9D9"/>
          </w:tcPr>
          <w:p w14:paraId="7B22580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386737" w:rsidRPr="00076420" w14:paraId="3ACA3AB2" w14:textId="77777777" w:rsidTr="00EA7BF8">
        <w:tc>
          <w:tcPr>
            <w:tcW w:w="5812" w:type="dxa"/>
            <w:tcBorders>
              <w:bottom w:val="single" w:sz="4" w:space="0" w:color="000000"/>
            </w:tcBorders>
          </w:tcPr>
          <w:p w14:paraId="1317E26B" w14:textId="1DE1C760"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79AA5D60" w14:textId="77777777" w:rsidR="00826FBD" w:rsidRDefault="00826FBD" w:rsidP="00EA7BF8">
            <w:pPr>
              <w:suppressAutoHyphens/>
              <w:jc w:val="both"/>
              <w:rPr>
                <w:rFonts w:ascii="Arial" w:hAnsi="Arial" w:cs="Arial"/>
                <w:spacing w:val="-3"/>
                <w:sz w:val="22"/>
                <w:szCs w:val="22"/>
              </w:rPr>
            </w:pPr>
          </w:p>
          <w:p w14:paraId="1655CBB6" w14:textId="360C8269"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 xml:space="preserve">Subject related qualification at </w:t>
            </w:r>
            <w:r w:rsidR="00826FBD">
              <w:rPr>
                <w:rFonts w:ascii="Arial" w:hAnsi="Arial" w:cs="Arial"/>
                <w:spacing w:val="-3"/>
                <w:sz w:val="22"/>
                <w:szCs w:val="22"/>
              </w:rPr>
              <w:t>L</w:t>
            </w:r>
            <w:r>
              <w:rPr>
                <w:rFonts w:ascii="Arial" w:hAnsi="Arial" w:cs="Arial"/>
                <w:spacing w:val="-3"/>
                <w:sz w:val="22"/>
                <w:szCs w:val="22"/>
              </w:rPr>
              <w:t xml:space="preserve">evel 3 </w:t>
            </w:r>
            <w:bookmarkStart w:id="0" w:name="_GoBack"/>
            <w:bookmarkEnd w:id="0"/>
            <w:r>
              <w:rPr>
                <w:rFonts w:ascii="Arial" w:hAnsi="Arial" w:cs="Arial"/>
                <w:spacing w:val="-3"/>
                <w:sz w:val="22"/>
                <w:szCs w:val="22"/>
              </w:rPr>
              <w:t>or above</w:t>
            </w:r>
          </w:p>
          <w:p w14:paraId="7474B85E" w14:textId="77777777" w:rsidR="00386737" w:rsidRDefault="00386737" w:rsidP="00EA7BF8">
            <w:pPr>
              <w:suppressAutoHyphens/>
              <w:jc w:val="both"/>
              <w:rPr>
                <w:rFonts w:ascii="Arial" w:hAnsi="Arial" w:cs="Arial"/>
                <w:spacing w:val="-3"/>
                <w:sz w:val="22"/>
                <w:szCs w:val="22"/>
              </w:rPr>
            </w:pPr>
          </w:p>
          <w:p w14:paraId="3CD1D147" w14:textId="7E942633" w:rsidR="00386737"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r>
              <w:rPr>
                <w:rFonts w:ascii="Arial" w:hAnsi="Arial" w:cs="Arial"/>
                <w:spacing w:val="-3"/>
                <w:sz w:val="22"/>
                <w:szCs w:val="22"/>
              </w:rPr>
              <w:t xml:space="preserve"> or willing to work towards a teaching qualification within agreed time period i.e. CET’P,</w:t>
            </w:r>
          </w:p>
          <w:p w14:paraId="148A6F70" w14:textId="77777777" w:rsidR="00826FBD" w:rsidRDefault="00826FBD" w:rsidP="00EA7BF8">
            <w:pPr>
              <w:suppressAutoHyphens/>
              <w:jc w:val="both"/>
              <w:rPr>
                <w:rFonts w:ascii="Arial" w:hAnsi="Arial" w:cs="Arial"/>
                <w:spacing w:val="-3"/>
                <w:sz w:val="22"/>
                <w:szCs w:val="22"/>
              </w:rPr>
            </w:pPr>
          </w:p>
          <w:p w14:paraId="081185D6" w14:textId="53A6B937" w:rsidR="00386737" w:rsidRDefault="00826FBD" w:rsidP="00826FBD">
            <w:pPr>
              <w:rPr>
                <w:rFonts w:ascii="Arial" w:hAnsi="Arial" w:cs="Arial"/>
                <w:spacing w:val="-3"/>
                <w:sz w:val="22"/>
                <w:szCs w:val="22"/>
              </w:rPr>
            </w:pPr>
            <w:r w:rsidRPr="00826FBD">
              <w:rPr>
                <w:rFonts w:ascii="Arial" w:hAnsi="Arial" w:cs="Arial"/>
                <w:spacing w:val="-3"/>
                <w:sz w:val="22"/>
                <w:szCs w:val="22"/>
              </w:rPr>
              <w:t xml:space="preserve">GCSE English </w:t>
            </w:r>
            <w:r>
              <w:rPr>
                <w:rFonts w:ascii="Arial" w:hAnsi="Arial" w:cs="Arial"/>
                <w:spacing w:val="-3"/>
                <w:sz w:val="22"/>
                <w:szCs w:val="22"/>
              </w:rPr>
              <w:t xml:space="preserve">and Maths </w:t>
            </w:r>
            <w:r w:rsidRPr="00826FBD">
              <w:rPr>
                <w:rFonts w:ascii="Arial" w:hAnsi="Arial" w:cs="Arial"/>
                <w:spacing w:val="-3"/>
                <w:sz w:val="22"/>
                <w:szCs w:val="22"/>
              </w:rPr>
              <w:t>at Grade C/4 or above (or an equivalent standard)</w:t>
            </w:r>
            <w:r>
              <w:rPr>
                <w:rFonts w:ascii="Arial" w:hAnsi="Arial" w:cs="Arial"/>
                <w:spacing w:val="-3"/>
                <w:sz w:val="22"/>
                <w:szCs w:val="22"/>
              </w:rPr>
              <w:t xml:space="preserve">, or Level 2 or willing to work towards </w:t>
            </w:r>
            <w:r w:rsidRPr="00826FBD">
              <w:rPr>
                <w:rFonts w:ascii="Arial" w:hAnsi="Arial" w:cs="Arial"/>
                <w:spacing w:val="-3"/>
                <w:sz w:val="22"/>
                <w:szCs w:val="22"/>
              </w:rPr>
              <w:t>(A/I)</w:t>
            </w:r>
          </w:p>
          <w:p w14:paraId="23480E94" w14:textId="77777777" w:rsidR="00386737" w:rsidRDefault="00386737" w:rsidP="00EA7BF8">
            <w:pPr>
              <w:suppressAutoHyphens/>
              <w:jc w:val="both"/>
              <w:rPr>
                <w:rFonts w:ascii="Arial" w:hAnsi="Arial" w:cs="Arial"/>
                <w:spacing w:val="-3"/>
                <w:sz w:val="22"/>
                <w:szCs w:val="22"/>
              </w:rPr>
            </w:pPr>
          </w:p>
          <w:p w14:paraId="1E640136" w14:textId="33F04056"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TAQA Level 3 Assessor qualification</w:t>
            </w:r>
            <w:r w:rsidR="005B3106">
              <w:rPr>
                <w:rFonts w:ascii="Arial" w:hAnsi="Arial" w:cs="Arial"/>
                <w:spacing w:val="-3"/>
                <w:sz w:val="22"/>
                <w:szCs w:val="22"/>
              </w:rPr>
              <w:t xml:space="preserve"> OR </w:t>
            </w:r>
            <w:proofErr w:type="gramStart"/>
            <w:r w:rsidR="005B3106">
              <w:rPr>
                <w:rFonts w:ascii="Arial" w:hAnsi="Arial" w:cs="Arial"/>
                <w:spacing w:val="-3"/>
                <w:sz w:val="22"/>
                <w:szCs w:val="22"/>
              </w:rPr>
              <w:t>‘ L</w:t>
            </w:r>
            <w:proofErr w:type="gramEnd"/>
            <w:r w:rsidR="005B3106">
              <w:rPr>
                <w:rFonts w:ascii="Arial" w:hAnsi="Arial" w:cs="Arial"/>
                <w:spacing w:val="-3"/>
                <w:sz w:val="22"/>
                <w:szCs w:val="22"/>
              </w:rPr>
              <w:t>4 Assessor Coach</w:t>
            </w:r>
            <w:r>
              <w:rPr>
                <w:rFonts w:ascii="Arial" w:hAnsi="Arial" w:cs="Arial"/>
                <w:spacing w:val="-3"/>
                <w:sz w:val="22"/>
                <w:szCs w:val="22"/>
              </w:rPr>
              <w:t xml:space="preserve"> – or willing to work-towards TAQA</w:t>
            </w:r>
            <w:r w:rsidR="005B3106">
              <w:rPr>
                <w:rFonts w:ascii="Arial" w:hAnsi="Arial" w:cs="Arial"/>
                <w:spacing w:val="-3"/>
                <w:sz w:val="22"/>
                <w:szCs w:val="22"/>
              </w:rPr>
              <w:t xml:space="preserve"> / L4 Assessor Coach Standard</w:t>
            </w:r>
            <w:r>
              <w:rPr>
                <w:rFonts w:ascii="Arial" w:hAnsi="Arial" w:cs="Arial"/>
                <w:spacing w:val="-3"/>
                <w:sz w:val="22"/>
                <w:szCs w:val="22"/>
              </w:rPr>
              <w:t>.</w:t>
            </w:r>
          </w:p>
          <w:p w14:paraId="7D8F25FE" w14:textId="77777777" w:rsidR="00386737" w:rsidRDefault="00386737" w:rsidP="00EA7BF8">
            <w:pPr>
              <w:suppressAutoHyphens/>
              <w:jc w:val="both"/>
              <w:rPr>
                <w:rFonts w:ascii="Arial" w:hAnsi="Arial" w:cs="Arial"/>
                <w:spacing w:val="-3"/>
                <w:sz w:val="22"/>
                <w:szCs w:val="22"/>
              </w:rPr>
            </w:pPr>
          </w:p>
          <w:p w14:paraId="77B17602" w14:textId="77777777" w:rsidR="00386737" w:rsidRPr="00FC3BD4" w:rsidRDefault="00386737" w:rsidP="00EA7BF8">
            <w:pPr>
              <w:suppressAutoHyphens/>
              <w:jc w:val="both"/>
              <w:rPr>
                <w:rFonts w:ascii="Arial" w:hAnsi="Arial" w:cs="Arial"/>
                <w:spacing w:val="-3"/>
                <w:sz w:val="22"/>
                <w:szCs w:val="22"/>
              </w:rPr>
            </w:pPr>
            <w:r>
              <w:rPr>
                <w:rFonts w:ascii="Arial" w:hAnsi="Arial" w:cs="Arial"/>
                <w:spacing w:val="-3"/>
                <w:sz w:val="22"/>
                <w:szCs w:val="22"/>
              </w:rPr>
              <w:t>Level 2 Health &amp; Safety in the Workplace – or willing to work-towards L2 H&amp;S.</w:t>
            </w:r>
          </w:p>
          <w:p w14:paraId="6E092AED" w14:textId="77777777" w:rsidR="00386737" w:rsidRPr="00B61098" w:rsidRDefault="00386737" w:rsidP="00EA7BF8">
            <w:pPr>
              <w:suppressAutoHyphens/>
              <w:jc w:val="both"/>
              <w:rPr>
                <w:rFonts w:ascii="Arial" w:hAnsi="Arial" w:cs="Arial"/>
                <w:color w:val="FF0000"/>
                <w:spacing w:val="-3"/>
                <w:sz w:val="22"/>
                <w:szCs w:val="22"/>
              </w:rPr>
            </w:pPr>
          </w:p>
        </w:tc>
        <w:tc>
          <w:tcPr>
            <w:tcW w:w="4394" w:type="dxa"/>
            <w:tcBorders>
              <w:bottom w:val="single" w:sz="4" w:space="0" w:color="000000"/>
            </w:tcBorders>
          </w:tcPr>
          <w:p w14:paraId="70C0BE34" w14:textId="77777777" w:rsidR="00386737" w:rsidRDefault="00386737" w:rsidP="00EA7BF8">
            <w:pPr>
              <w:suppressAutoHyphens/>
              <w:jc w:val="both"/>
              <w:rPr>
                <w:rFonts w:ascii="Arial" w:hAnsi="Arial" w:cs="Arial"/>
                <w:spacing w:val="-3"/>
                <w:sz w:val="22"/>
                <w:szCs w:val="22"/>
              </w:rPr>
            </w:pPr>
          </w:p>
          <w:p w14:paraId="2D4DD7B0"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1E584C16"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Membership of a professional body</w:t>
            </w:r>
          </w:p>
          <w:p w14:paraId="3C6BB6F8" w14:textId="77777777" w:rsidR="00386737" w:rsidRDefault="00386737" w:rsidP="00EA7BF8">
            <w:pPr>
              <w:suppressAutoHyphens/>
              <w:jc w:val="both"/>
              <w:rPr>
                <w:rFonts w:ascii="Arial" w:hAnsi="Arial" w:cs="Arial"/>
                <w:spacing w:val="-3"/>
                <w:sz w:val="22"/>
                <w:szCs w:val="22"/>
              </w:rPr>
            </w:pPr>
          </w:p>
          <w:p w14:paraId="0B570CC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259303F8" w14:textId="77777777" w:rsidR="00386737" w:rsidRDefault="00386737" w:rsidP="00EA7BF8">
            <w:pPr>
              <w:suppressAutoHyphens/>
              <w:jc w:val="both"/>
              <w:rPr>
                <w:rFonts w:ascii="Arial" w:hAnsi="Arial" w:cs="Arial"/>
                <w:spacing w:val="-3"/>
                <w:sz w:val="22"/>
                <w:szCs w:val="22"/>
              </w:rPr>
            </w:pPr>
          </w:p>
          <w:p w14:paraId="140BFF5D" w14:textId="58D2D282" w:rsidR="00386737" w:rsidRDefault="00386737" w:rsidP="00EA7BF8">
            <w:pPr>
              <w:suppressAutoHyphens/>
              <w:rPr>
                <w:rFonts w:ascii="Arial" w:hAnsi="Arial" w:cs="Arial"/>
                <w:spacing w:val="-3"/>
                <w:sz w:val="22"/>
                <w:szCs w:val="22"/>
              </w:rPr>
            </w:pPr>
            <w:r>
              <w:rPr>
                <w:rFonts w:ascii="Arial" w:hAnsi="Arial" w:cs="Arial"/>
                <w:spacing w:val="-3"/>
                <w:sz w:val="22"/>
                <w:szCs w:val="22"/>
              </w:rPr>
              <w:t xml:space="preserve">Internal verification qualification i.e. D34, V1, IQA </w:t>
            </w:r>
            <w:r w:rsidR="00826FBD">
              <w:rPr>
                <w:rFonts w:ascii="Arial" w:hAnsi="Arial" w:cs="Arial"/>
                <w:spacing w:val="-3"/>
                <w:sz w:val="22"/>
                <w:szCs w:val="22"/>
              </w:rPr>
              <w:t>L</w:t>
            </w:r>
            <w:r>
              <w:rPr>
                <w:rFonts w:ascii="Arial" w:hAnsi="Arial" w:cs="Arial"/>
                <w:spacing w:val="-3"/>
                <w:sz w:val="22"/>
                <w:szCs w:val="22"/>
              </w:rPr>
              <w:t>evel 4.</w:t>
            </w:r>
          </w:p>
          <w:p w14:paraId="2B504417" w14:textId="77777777" w:rsidR="00386737" w:rsidRDefault="00386737" w:rsidP="00EA7BF8">
            <w:pPr>
              <w:suppressAutoHyphens/>
              <w:rPr>
                <w:rFonts w:ascii="Arial" w:hAnsi="Arial" w:cs="Arial"/>
                <w:spacing w:val="-3"/>
                <w:sz w:val="22"/>
                <w:szCs w:val="22"/>
              </w:rPr>
            </w:pPr>
          </w:p>
          <w:p w14:paraId="4150EDC3" w14:textId="77777777" w:rsidR="00386737" w:rsidRDefault="00386737" w:rsidP="00EA7BF8">
            <w:pPr>
              <w:suppressAutoHyphens/>
              <w:rPr>
                <w:rFonts w:ascii="Arial" w:hAnsi="Arial" w:cs="Arial"/>
                <w:spacing w:val="-3"/>
                <w:sz w:val="22"/>
                <w:szCs w:val="22"/>
              </w:rPr>
            </w:pPr>
            <w:r>
              <w:rPr>
                <w:rFonts w:ascii="Arial" w:hAnsi="Arial" w:cs="Arial"/>
                <w:spacing w:val="-3"/>
                <w:sz w:val="22"/>
                <w:szCs w:val="22"/>
              </w:rPr>
              <w:t>Higher level Agriculture qualification. (A/I)</w:t>
            </w:r>
          </w:p>
          <w:p w14:paraId="58BE2FA6" w14:textId="77777777" w:rsidR="00386737" w:rsidRDefault="00386737" w:rsidP="00EA7BF8">
            <w:pPr>
              <w:suppressAutoHyphens/>
              <w:rPr>
                <w:rFonts w:ascii="Arial" w:hAnsi="Arial" w:cs="Arial"/>
                <w:spacing w:val="-3"/>
                <w:sz w:val="22"/>
                <w:szCs w:val="22"/>
              </w:rPr>
            </w:pPr>
          </w:p>
          <w:p w14:paraId="1336DD08" w14:textId="77777777" w:rsidR="00386737" w:rsidRPr="00076420" w:rsidRDefault="00386737" w:rsidP="00EA7BF8">
            <w:pPr>
              <w:suppressAutoHyphens/>
              <w:rPr>
                <w:rFonts w:ascii="Arial" w:hAnsi="Arial" w:cs="Arial"/>
                <w:spacing w:val="-3"/>
                <w:sz w:val="22"/>
                <w:szCs w:val="22"/>
              </w:rPr>
            </w:pPr>
            <w:r>
              <w:rPr>
                <w:rFonts w:ascii="Arial" w:hAnsi="Arial" w:cs="Arial"/>
                <w:spacing w:val="-3"/>
                <w:sz w:val="22"/>
                <w:szCs w:val="22"/>
              </w:rPr>
              <w:t>Approved End-point Assessor (A/I)</w:t>
            </w:r>
          </w:p>
        </w:tc>
      </w:tr>
      <w:tr w:rsidR="00386737" w:rsidRPr="00076420" w14:paraId="13359050" w14:textId="77777777" w:rsidTr="00EA7BF8">
        <w:tc>
          <w:tcPr>
            <w:tcW w:w="10206" w:type="dxa"/>
            <w:gridSpan w:val="2"/>
            <w:shd w:val="clear" w:color="auto" w:fill="D9D9D9"/>
          </w:tcPr>
          <w:p w14:paraId="7B3AA0BE"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386737" w:rsidRPr="00076420" w14:paraId="5A618992" w14:textId="77777777" w:rsidTr="00EA7BF8">
        <w:tc>
          <w:tcPr>
            <w:tcW w:w="5812" w:type="dxa"/>
            <w:tcBorders>
              <w:bottom w:val="single" w:sz="4" w:space="0" w:color="000000"/>
            </w:tcBorders>
          </w:tcPr>
          <w:p w14:paraId="08EE0723"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communication skills with the ability to motivate learners</w:t>
            </w:r>
            <w:r>
              <w:rPr>
                <w:rFonts w:ascii="Arial" w:hAnsi="Arial" w:cs="Arial"/>
                <w:spacing w:val="-3"/>
                <w:sz w:val="22"/>
                <w:szCs w:val="22"/>
              </w:rPr>
              <w:t xml:space="preserve"> </w:t>
            </w:r>
            <w:r w:rsidRPr="00076420">
              <w:rPr>
                <w:rFonts w:ascii="Arial" w:hAnsi="Arial" w:cs="Arial"/>
                <w:spacing w:val="-3"/>
                <w:sz w:val="22"/>
                <w:szCs w:val="22"/>
              </w:rPr>
              <w:t>(A/I/P)</w:t>
            </w:r>
          </w:p>
          <w:p w14:paraId="2E94746D" w14:textId="77777777" w:rsidR="00386737"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experience and knowledge of develop</w:t>
            </w:r>
            <w:r>
              <w:rPr>
                <w:rFonts w:ascii="Arial" w:hAnsi="Arial" w:cs="Arial"/>
                <w:spacing w:val="-3"/>
                <w:sz w:val="22"/>
                <w:szCs w:val="22"/>
              </w:rPr>
              <w:t xml:space="preserve">ments in teaching and learning </w:t>
            </w:r>
            <w:r w:rsidRPr="00076420">
              <w:rPr>
                <w:rFonts w:ascii="Arial" w:hAnsi="Arial" w:cs="Arial"/>
                <w:spacing w:val="-3"/>
                <w:sz w:val="22"/>
                <w:szCs w:val="22"/>
              </w:rPr>
              <w:t>(A/I)</w:t>
            </w:r>
          </w:p>
          <w:p w14:paraId="1043419B"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Competent in ICT</w:t>
            </w:r>
            <w:r>
              <w:rPr>
                <w:rFonts w:ascii="Arial" w:hAnsi="Arial" w:cs="Arial"/>
                <w:spacing w:val="-3"/>
                <w:sz w:val="22"/>
                <w:szCs w:val="22"/>
              </w:rPr>
              <w:t xml:space="preserve"> </w:t>
            </w:r>
            <w:r w:rsidRPr="00076420">
              <w:rPr>
                <w:rFonts w:ascii="Arial" w:hAnsi="Arial" w:cs="Arial"/>
                <w:spacing w:val="-3"/>
                <w:sz w:val="22"/>
                <w:szCs w:val="22"/>
              </w:rPr>
              <w:t>(A/I</w:t>
            </w:r>
            <w:r>
              <w:rPr>
                <w:rFonts w:ascii="Arial" w:hAnsi="Arial" w:cs="Arial"/>
                <w:spacing w:val="-3"/>
                <w:sz w:val="22"/>
                <w:szCs w:val="22"/>
              </w:rPr>
              <w:t>)</w:t>
            </w:r>
          </w:p>
          <w:p w14:paraId="7F38A023"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Adaptable and able to work flexibly, within a team or on own initiative (A/I)</w:t>
            </w:r>
          </w:p>
          <w:p w14:paraId="3A644DD6"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350ACC9B"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7A58232F" w14:textId="77777777" w:rsidR="00386737"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highly successful teaching, training and / or coaching experience (A/I</w:t>
            </w:r>
            <w:r>
              <w:rPr>
                <w:rFonts w:ascii="Arial" w:hAnsi="Arial" w:cs="Arial"/>
                <w:spacing w:val="-3"/>
                <w:sz w:val="22"/>
                <w:szCs w:val="22"/>
              </w:rPr>
              <w:t>)</w:t>
            </w:r>
          </w:p>
          <w:p w14:paraId="224AA9DA" w14:textId="77777777" w:rsidR="00386737" w:rsidRPr="002064CC"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Pr>
                <w:rFonts w:ascii="Arial" w:hAnsi="Arial" w:cs="Arial"/>
                <w:spacing w:val="-3"/>
                <w:sz w:val="22"/>
                <w:szCs w:val="22"/>
              </w:rPr>
              <w:t xml:space="preserve"> </w:t>
            </w:r>
            <w:r w:rsidRPr="002064CC">
              <w:rPr>
                <w:rFonts w:ascii="Arial" w:hAnsi="Arial" w:cs="Arial"/>
                <w:spacing w:val="-3"/>
                <w:sz w:val="22"/>
                <w:szCs w:val="22"/>
              </w:rPr>
              <w:t>(A/I)</w:t>
            </w:r>
          </w:p>
          <w:p w14:paraId="2562D9B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5C468922"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1907C6C7" w14:textId="77777777" w:rsidR="00386737" w:rsidRPr="00076420" w:rsidRDefault="00386737" w:rsidP="00EA7BF8">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proofErr w:type="gramStart"/>
            <w:r w:rsidRPr="00076420">
              <w:rPr>
                <w:rFonts w:ascii="Arial" w:hAnsi="Arial" w:cs="Arial"/>
                <w:spacing w:val="-3"/>
                <w:sz w:val="22"/>
                <w:szCs w:val="22"/>
              </w:rPr>
              <w:t>role</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r>
      <w:tr w:rsidR="00386737" w:rsidRPr="00076420" w14:paraId="51D641BB" w14:textId="77777777" w:rsidTr="00EA7BF8">
        <w:tc>
          <w:tcPr>
            <w:tcW w:w="10206" w:type="dxa"/>
            <w:gridSpan w:val="2"/>
            <w:shd w:val="clear" w:color="auto" w:fill="D9D9D9"/>
          </w:tcPr>
          <w:p w14:paraId="6AE7989A"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386737" w:rsidRPr="00076420" w14:paraId="18FCE810" w14:textId="77777777" w:rsidTr="00EA7BF8">
        <w:tc>
          <w:tcPr>
            <w:tcW w:w="5812" w:type="dxa"/>
            <w:tcBorders>
              <w:bottom w:val="single" w:sz="4" w:space="0" w:color="000000"/>
            </w:tcBorders>
          </w:tcPr>
          <w:p w14:paraId="23A4917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Pr>
                <w:rFonts w:ascii="Arial" w:hAnsi="Arial" w:cs="Arial"/>
                <w:spacing w:val="-3"/>
                <w:sz w:val="22"/>
                <w:szCs w:val="22"/>
              </w:rPr>
              <w:t xml:space="preserve"> </w:t>
            </w:r>
            <w:r w:rsidRPr="00076420">
              <w:rPr>
                <w:rFonts w:ascii="Arial" w:hAnsi="Arial" w:cs="Arial"/>
                <w:spacing w:val="-3"/>
                <w:sz w:val="22"/>
                <w:szCs w:val="22"/>
              </w:rPr>
              <w:t>(A/I/P)</w:t>
            </w:r>
          </w:p>
          <w:p w14:paraId="7B6CE5E7"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14:paraId="1BBCDC2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3756D382" w14:textId="77777777" w:rsidR="00386737" w:rsidRPr="00076420" w:rsidRDefault="00386737" w:rsidP="00EA7BF8">
            <w:pPr>
              <w:suppressAutoHyphens/>
              <w:jc w:val="both"/>
              <w:rPr>
                <w:rFonts w:ascii="Arial" w:hAnsi="Arial" w:cs="Arial"/>
                <w:spacing w:val="-3"/>
                <w:sz w:val="22"/>
                <w:szCs w:val="22"/>
              </w:rPr>
            </w:pPr>
          </w:p>
        </w:tc>
      </w:tr>
      <w:tr w:rsidR="00386737" w:rsidRPr="00076420" w14:paraId="1CCD926B" w14:textId="77777777" w:rsidTr="00EA7BF8">
        <w:tc>
          <w:tcPr>
            <w:tcW w:w="10206" w:type="dxa"/>
            <w:gridSpan w:val="2"/>
            <w:shd w:val="clear" w:color="auto" w:fill="D9D9D9"/>
          </w:tcPr>
          <w:p w14:paraId="395F6C6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386737" w:rsidRPr="00076420" w14:paraId="5B8C3E0A" w14:textId="77777777" w:rsidTr="00EA7BF8">
        <w:tc>
          <w:tcPr>
            <w:tcW w:w="5812" w:type="dxa"/>
            <w:tcBorders>
              <w:bottom w:val="single" w:sz="4" w:space="0" w:color="000000"/>
            </w:tcBorders>
          </w:tcPr>
          <w:p w14:paraId="1576C9CC"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Pr>
                <w:rFonts w:ascii="Arial" w:hAnsi="Arial" w:cs="Arial"/>
                <w:spacing w:val="-3"/>
                <w:sz w:val="22"/>
                <w:szCs w:val="22"/>
              </w:rPr>
              <w:t xml:space="preserve"> </w:t>
            </w:r>
            <w:r w:rsidRPr="00076420">
              <w:rPr>
                <w:rFonts w:ascii="Arial" w:hAnsi="Arial" w:cs="Arial"/>
                <w:spacing w:val="-3"/>
                <w:sz w:val="22"/>
                <w:szCs w:val="22"/>
              </w:rPr>
              <w:t>(I/P)</w:t>
            </w:r>
          </w:p>
          <w:p w14:paraId="0928500F"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Approachable (I)</w:t>
            </w:r>
          </w:p>
          <w:p w14:paraId="6A9404B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Pr>
                <w:rFonts w:ascii="Arial" w:hAnsi="Arial" w:cs="Arial"/>
                <w:spacing w:val="-3"/>
                <w:sz w:val="22"/>
                <w:szCs w:val="22"/>
              </w:rPr>
              <w:t xml:space="preserve"> </w:t>
            </w:r>
            <w:r w:rsidRPr="00076420">
              <w:rPr>
                <w:rFonts w:ascii="Arial" w:hAnsi="Arial" w:cs="Arial"/>
                <w:spacing w:val="-3"/>
                <w:sz w:val="22"/>
                <w:szCs w:val="22"/>
              </w:rPr>
              <w:t>(I/P)</w:t>
            </w:r>
          </w:p>
          <w:p w14:paraId="4B860CA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 (A/I/P)</w:t>
            </w:r>
          </w:p>
          <w:p w14:paraId="70A0BF5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Enthusiastic and self-motivated (A/I)</w:t>
            </w:r>
          </w:p>
        </w:tc>
        <w:tc>
          <w:tcPr>
            <w:tcW w:w="4394" w:type="dxa"/>
            <w:tcBorders>
              <w:bottom w:val="single" w:sz="4" w:space="0" w:color="000000"/>
            </w:tcBorders>
          </w:tcPr>
          <w:p w14:paraId="61D8F718" w14:textId="77777777" w:rsidR="00386737" w:rsidRPr="00076420" w:rsidRDefault="00386737" w:rsidP="00EA7BF8">
            <w:pPr>
              <w:suppressAutoHyphens/>
              <w:jc w:val="both"/>
              <w:rPr>
                <w:rFonts w:ascii="Arial" w:hAnsi="Arial" w:cs="Arial"/>
                <w:spacing w:val="-3"/>
                <w:sz w:val="22"/>
                <w:szCs w:val="22"/>
              </w:rPr>
            </w:pPr>
          </w:p>
        </w:tc>
      </w:tr>
    </w:tbl>
    <w:p w14:paraId="2E34FC2C" w14:textId="3E1C65C5" w:rsidR="00386737" w:rsidRDefault="00386737" w:rsidP="00386737"/>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39F3C401" w14:textId="77777777" w:rsidTr="00EA7BF8">
        <w:tc>
          <w:tcPr>
            <w:tcW w:w="10206" w:type="dxa"/>
            <w:gridSpan w:val="2"/>
            <w:shd w:val="clear" w:color="auto" w:fill="D9D9D9"/>
          </w:tcPr>
          <w:p w14:paraId="41BAE519"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386737" w:rsidRPr="00076420" w14:paraId="5F308EE1" w14:textId="77777777" w:rsidTr="00EA7BF8">
        <w:tc>
          <w:tcPr>
            <w:tcW w:w="5812" w:type="dxa"/>
            <w:tcBorders>
              <w:bottom w:val="single" w:sz="4" w:space="0" w:color="000000"/>
            </w:tcBorders>
          </w:tcPr>
          <w:p w14:paraId="262CF16C" w14:textId="77777777" w:rsidR="00826FBD" w:rsidRPr="00826FBD"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“safeguarding” and its importance within the College </w:t>
            </w:r>
            <w:proofErr w:type="gramStart"/>
            <w:r w:rsidRPr="00826FBD">
              <w:rPr>
                <w:rFonts w:ascii="Arial" w:hAnsi="Arial" w:cs="Arial"/>
                <w:spacing w:val="-3"/>
                <w:sz w:val="22"/>
                <w:szCs w:val="22"/>
              </w:rPr>
              <w:t>*  (</w:t>
            </w:r>
            <w:proofErr w:type="gramEnd"/>
            <w:r w:rsidRPr="00826FBD">
              <w:rPr>
                <w:rFonts w:ascii="Arial" w:hAnsi="Arial" w:cs="Arial"/>
                <w:spacing w:val="-3"/>
                <w:sz w:val="22"/>
                <w:szCs w:val="22"/>
              </w:rPr>
              <w:t>A/I)</w:t>
            </w:r>
          </w:p>
          <w:p w14:paraId="25368272" w14:textId="77777777" w:rsidR="00826FBD" w:rsidRPr="00826FBD"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health and safety requirements of a working </w:t>
            </w:r>
            <w:proofErr w:type="gramStart"/>
            <w:r w:rsidRPr="00826FBD">
              <w:rPr>
                <w:rFonts w:ascii="Arial" w:hAnsi="Arial" w:cs="Arial"/>
                <w:spacing w:val="-3"/>
                <w:sz w:val="22"/>
                <w:szCs w:val="22"/>
              </w:rPr>
              <w:t>environment  (</w:t>
            </w:r>
            <w:proofErr w:type="gramEnd"/>
            <w:r w:rsidRPr="00826FBD">
              <w:rPr>
                <w:rFonts w:ascii="Arial" w:hAnsi="Arial" w:cs="Arial"/>
                <w:spacing w:val="-3"/>
                <w:sz w:val="22"/>
                <w:szCs w:val="22"/>
              </w:rPr>
              <w:t>A/I)</w:t>
            </w:r>
          </w:p>
          <w:p w14:paraId="66A7CD30" w14:textId="37370A75" w:rsidR="00386737" w:rsidRPr="00076420"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Fairness, Respect, Equality, Diversity, Inclusion and Engagement (FREDIE) issues within an educational </w:t>
            </w:r>
            <w:proofErr w:type="gramStart"/>
            <w:r w:rsidRPr="00826FBD">
              <w:rPr>
                <w:rFonts w:ascii="Arial" w:hAnsi="Arial" w:cs="Arial"/>
                <w:spacing w:val="-3"/>
                <w:sz w:val="22"/>
                <w:szCs w:val="22"/>
              </w:rPr>
              <w:t>context  (</w:t>
            </w:r>
            <w:proofErr w:type="gramEnd"/>
            <w:r w:rsidRPr="00826FBD">
              <w:rPr>
                <w:rFonts w:ascii="Arial" w:hAnsi="Arial" w:cs="Arial"/>
                <w:spacing w:val="-3"/>
                <w:sz w:val="22"/>
                <w:szCs w:val="22"/>
              </w:rPr>
              <w:t>A/I)</w:t>
            </w:r>
          </w:p>
        </w:tc>
        <w:tc>
          <w:tcPr>
            <w:tcW w:w="4394" w:type="dxa"/>
            <w:tcBorders>
              <w:bottom w:val="single" w:sz="4" w:space="0" w:color="000000"/>
            </w:tcBorders>
          </w:tcPr>
          <w:p w14:paraId="4E77A638" w14:textId="77777777" w:rsidR="00386737" w:rsidRPr="00076420" w:rsidRDefault="00386737" w:rsidP="00EA7BF8">
            <w:pPr>
              <w:suppressAutoHyphens/>
              <w:jc w:val="both"/>
              <w:rPr>
                <w:rFonts w:ascii="Arial" w:hAnsi="Arial" w:cs="Arial"/>
                <w:spacing w:val="-3"/>
                <w:sz w:val="22"/>
                <w:szCs w:val="22"/>
              </w:rPr>
            </w:pPr>
          </w:p>
        </w:tc>
      </w:tr>
      <w:tr w:rsidR="00386737" w:rsidRPr="00076420" w14:paraId="6E6934D6" w14:textId="77777777" w:rsidTr="00EA7BF8">
        <w:tc>
          <w:tcPr>
            <w:tcW w:w="10206" w:type="dxa"/>
            <w:gridSpan w:val="2"/>
            <w:shd w:val="clear" w:color="auto" w:fill="D9D9D9"/>
          </w:tcPr>
          <w:p w14:paraId="64E63417"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386737" w:rsidRPr="00076420" w14:paraId="273C7C35" w14:textId="77777777" w:rsidTr="00EA7BF8">
        <w:tc>
          <w:tcPr>
            <w:tcW w:w="5812" w:type="dxa"/>
          </w:tcPr>
          <w:p w14:paraId="551CF7D1"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Pr>
                <w:rFonts w:ascii="Arial" w:hAnsi="Arial" w:cs="Arial"/>
                <w:spacing w:val="-3"/>
                <w:sz w:val="22"/>
                <w:szCs w:val="22"/>
              </w:rPr>
              <w:t xml:space="preserve"> </w:t>
            </w:r>
            <w:r w:rsidRPr="00076420">
              <w:rPr>
                <w:rFonts w:ascii="Arial" w:hAnsi="Arial" w:cs="Arial"/>
                <w:spacing w:val="-3"/>
                <w:sz w:val="22"/>
                <w:szCs w:val="22"/>
              </w:rPr>
              <w:t>(A/I)</w:t>
            </w:r>
          </w:p>
          <w:p w14:paraId="535BF35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 (A/I)</w:t>
            </w:r>
          </w:p>
          <w:p w14:paraId="0993A927" w14:textId="77777777" w:rsidR="00386737" w:rsidRPr="00076420" w:rsidRDefault="00386737" w:rsidP="00EA7BF8">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Pr>
                <w:rFonts w:ascii="Arial" w:hAnsi="Arial" w:cs="Arial"/>
                <w:sz w:val="22"/>
                <w:szCs w:val="22"/>
              </w:rPr>
              <w:t xml:space="preserve"> </w:t>
            </w:r>
            <w:r w:rsidRPr="00076420">
              <w:rPr>
                <w:rFonts w:ascii="Arial" w:hAnsi="Arial" w:cs="Arial"/>
                <w:sz w:val="22"/>
                <w:szCs w:val="22"/>
              </w:rPr>
              <w:t>(A/I)</w:t>
            </w:r>
          </w:p>
          <w:p w14:paraId="00CCEE66" w14:textId="77777777" w:rsidR="00386737" w:rsidRPr="00076420" w:rsidRDefault="00386737" w:rsidP="00EA7BF8">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Pr>
                <w:rFonts w:ascii="Arial" w:hAnsi="Arial" w:cs="Arial"/>
                <w:sz w:val="22"/>
                <w:szCs w:val="22"/>
              </w:rPr>
              <w:t xml:space="preserve"> </w:t>
            </w:r>
            <w:r w:rsidRPr="00076420">
              <w:rPr>
                <w:rFonts w:ascii="Arial" w:hAnsi="Arial" w:cs="Arial"/>
                <w:sz w:val="22"/>
                <w:szCs w:val="22"/>
              </w:rPr>
              <w:t>(A/I)</w:t>
            </w:r>
          </w:p>
          <w:p w14:paraId="50E27F7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14:paraId="1C41E6B5" w14:textId="77777777" w:rsidR="00386737" w:rsidRPr="00076420" w:rsidRDefault="00386737" w:rsidP="00EA7BF8">
            <w:pPr>
              <w:suppressAutoHyphens/>
              <w:jc w:val="both"/>
              <w:rPr>
                <w:rFonts w:ascii="Arial" w:hAnsi="Arial" w:cs="Arial"/>
                <w:spacing w:val="-3"/>
                <w:sz w:val="22"/>
                <w:szCs w:val="22"/>
              </w:rPr>
            </w:pPr>
          </w:p>
        </w:tc>
      </w:tr>
    </w:tbl>
    <w:p w14:paraId="5675B78C" w14:textId="77777777" w:rsidR="00386737" w:rsidRPr="00076420" w:rsidRDefault="00386737" w:rsidP="00386737">
      <w:pPr>
        <w:tabs>
          <w:tab w:val="left" w:pos="2268"/>
          <w:tab w:val="left" w:pos="7938"/>
        </w:tabs>
        <w:ind w:left="-567" w:right="-610"/>
        <w:jc w:val="both"/>
        <w:rPr>
          <w:rFonts w:ascii="Arial" w:hAnsi="Arial" w:cs="Arial"/>
          <w:sz w:val="22"/>
          <w:szCs w:val="22"/>
        </w:rPr>
      </w:pPr>
    </w:p>
    <w:p w14:paraId="7D0F5BD5" w14:textId="77777777" w:rsidR="00386737" w:rsidRPr="00B819F1" w:rsidRDefault="00386737" w:rsidP="00386737">
      <w:pPr>
        <w:tabs>
          <w:tab w:val="left" w:pos="2268"/>
          <w:tab w:val="left" w:pos="7938"/>
        </w:tabs>
        <w:ind w:left="-567" w:right="-610"/>
        <w:jc w:val="both"/>
        <w:rPr>
          <w:rFonts w:ascii="Arial" w:hAnsi="Arial" w:cs="Arial"/>
          <w:sz w:val="22"/>
          <w:szCs w:val="22"/>
        </w:rPr>
      </w:pPr>
      <w:r w:rsidRPr="00076420">
        <w:rPr>
          <w:rFonts w:ascii="Arial" w:hAnsi="Arial" w:cs="Arial"/>
          <w:sz w:val="22"/>
          <w:szCs w:val="22"/>
        </w:rPr>
        <w:t xml:space="preserve">Interviews will explore issues relating to safeguarding/the </w:t>
      </w:r>
      <w:r>
        <w:rPr>
          <w:rFonts w:ascii="Arial" w:hAnsi="Arial" w:cs="Arial"/>
          <w:sz w:val="22"/>
          <w:szCs w:val="22"/>
        </w:rPr>
        <w:t>“</w:t>
      </w:r>
      <w:r w:rsidRPr="00076420">
        <w:rPr>
          <w:rFonts w:ascii="Arial" w:hAnsi="Arial" w:cs="Arial"/>
          <w:sz w:val="22"/>
          <w:szCs w:val="22"/>
        </w:rPr>
        <w:t>Prevent</w:t>
      </w:r>
      <w:r>
        <w:rPr>
          <w:rFonts w:ascii="Arial" w:hAnsi="Arial" w:cs="Arial"/>
          <w:sz w:val="22"/>
          <w:szCs w:val="22"/>
        </w:rPr>
        <w:t>”</w:t>
      </w:r>
      <w:r w:rsidRPr="00076420">
        <w:rPr>
          <w:rFonts w:ascii="Arial" w:hAnsi="Arial" w:cs="Arial"/>
          <w:sz w:val="22"/>
          <w:szCs w:val="22"/>
        </w:rPr>
        <w:t xml:space="preserve"> agenda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514302BF" w14:textId="77777777" w:rsidR="00386737" w:rsidRDefault="00386737" w:rsidP="00386737">
      <w:pPr>
        <w:tabs>
          <w:tab w:val="left" w:pos="2268"/>
          <w:tab w:val="left" w:pos="7938"/>
        </w:tabs>
        <w:spacing w:line="228" w:lineRule="auto"/>
        <w:ind w:left="-567" w:right="-612"/>
        <w:jc w:val="both"/>
        <w:rPr>
          <w:rFonts w:ascii="Arial" w:hAnsi="Arial" w:cs="Arial"/>
          <w:spacing w:val="-3"/>
          <w:sz w:val="22"/>
          <w:szCs w:val="22"/>
        </w:rPr>
      </w:pPr>
    </w:p>
    <w:p w14:paraId="12CD49B5" w14:textId="77777777" w:rsidR="00386737" w:rsidRPr="00076420" w:rsidRDefault="00386737" w:rsidP="00386737">
      <w:pPr>
        <w:tabs>
          <w:tab w:val="left" w:pos="2268"/>
          <w:tab w:val="left" w:pos="7938"/>
        </w:tabs>
        <w:spacing w:line="228" w:lineRule="auto"/>
        <w:ind w:left="-567" w:right="-612"/>
        <w:jc w:val="both"/>
        <w:rPr>
          <w:rFonts w:ascii="Arial" w:hAnsi="Arial" w:cs="Arial"/>
          <w:sz w:val="22"/>
          <w:szCs w:val="22"/>
        </w:rPr>
      </w:pPr>
    </w:p>
    <w:p w14:paraId="689162F1" w14:textId="77777777" w:rsidR="00386737" w:rsidRPr="00076420" w:rsidRDefault="00386737" w:rsidP="0038673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386737" w:rsidRPr="00076420" w14:paraId="4233D9C0"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2C8DAE9D" w14:textId="77777777" w:rsidR="00386737" w:rsidRPr="00076420" w:rsidRDefault="00386737" w:rsidP="00EA7BF8">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52708890" w14:textId="77777777" w:rsidR="00386737" w:rsidRPr="00076420" w:rsidRDefault="00386737" w:rsidP="00EA7BF8">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386737" w:rsidRPr="00076420" w14:paraId="2CB733EA" w14:textId="77777777" w:rsidTr="00EA7BF8">
        <w:tc>
          <w:tcPr>
            <w:tcW w:w="4709" w:type="dxa"/>
            <w:tcBorders>
              <w:top w:val="single" w:sz="6" w:space="0" w:color="auto"/>
              <w:left w:val="single" w:sz="6" w:space="0" w:color="auto"/>
              <w:bottom w:val="nil"/>
              <w:right w:val="single" w:sz="6" w:space="0" w:color="auto"/>
            </w:tcBorders>
          </w:tcPr>
          <w:p w14:paraId="5A3561A2" w14:textId="77777777" w:rsidR="00386737" w:rsidRDefault="00386737" w:rsidP="00EA7BF8">
            <w:pPr>
              <w:suppressAutoHyphens/>
              <w:jc w:val="center"/>
              <w:rPr>
                <w:rFonts w:ascii="Arial" w:hAnsi="Arial" w:cs="Arial"/>
                <w:spacing w:val="-3"/>
                <w:sz w:val="22"/>
                <w:szCs w:val="22"/>
              </w:rPr>
            </w:pPr>
          </w:p>
          <w:p w14:paraId="4CEF573F" w14:textId="685578E9" w:rsidR="00386737" w:rsidRDefault="00386737" w:rsidP="00EA7BF8">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Pr>
                <w:rFonts w:ascii="Arial" w:hAnsi="Arial" w:cs="Arial"/>
                <w:color w:val="FF0000"/>
                <w:spacing w:val="-3"/>
                <w:sz w:val="22"/>
                <w:szCs w:val="22"/>
              </w:rPr>
              <w:t xml:space="preserve"> </w:t>
            </w:r>
            <w:r>
              <w:rPr>
                <w:rFonts w:ascii="Arial" w:hAnsi="Arial" w:cs="Arial"/>
                <w:spacing w:val="-3"/>
                <w:sz w:val="22"/>
                <w:szCs w:val="22"/>
              </w:rPr>
              <w:t>Agriculture</w:t>
            </w:r>
            <w:r w:rsidR="00826FBD">
              <w:rPr>
                <w:rFonts w:ascii="Arial" w:hAnsi="Arial" w:cs="Arial"/>
                <w:spacing w:val="-3"/>
                <w:sz w:val="22"/>
                <w:szCs w:val="22"/>
              </w:rPr>
              <w:t xml:space="preserve"> </w:t>
            </w:r>
          </w:p>
          <w:p w14:paraId="14F2EC19" w14:textId="2178BA57" w:rsidR="00386737" w:rsidRPr="00076420" w:rsidRDefault="00386737" w:rsidP="00EA7BF8">
            <w:pPr>
              <w:suppressAutoHyphens/>
              <w:jc w:val="center"/>
              <w:rPr>
                <w:rFonts w:ascii="Arial" w:hAnsi="Arial" w:cs="Arial"/>
                <w:spacing w:val="-3"/>
                <w:sz w:val="22"/>
                <w:szCs w:val="22"/>
              </w:rPr>
            </w:pPr>
            <w:r>
              <w:rPr>
                <w:rFonts w:ascii="Arial" w:hAnsi="Arial" w:cs="Arial"/>
                <w:spacing w:val="-3"/>
                <w:sz w:val="22"/>
                <w:szCs w:val="22"/>
              </w:rPr>
              <w:t>(</w:t>
            </w:r>
            <w:r w:rsidR="00C256B1">
              <w:rPr>
                <w:rFonts w:ascii="Arial" w:hAnsi="Arial" w:cs="Arial"/>
                <w:spacing w:val="-3"/>
                <w:sz w:val="22"/>
                <w:szCs w:val="22"/>
              </w:rPr>
              <w:t>Cumbria</w:t>
            </w:r>
            <w:r>
              <w:rPr>
                <w:rFonts w:ascii="Arial" w:hAnsi="Arial" w:cs="Arial"/>
                <w:spacing w:val="-3"/>
                <w:sz w:val="22"/>
                <w:szCs w:val="22"/>
              </w:rPr>
              <w:t>)</w:t>
            </w:r>
            <w:r w:rsidR="00826FBD">
              <w:rPr>
                <w:rFonts w:ascii="Arial" w:hAnsi="Arial" w:cs="Arial"/>
                <w:spacing w:val="-3"/>
                <w:sz w:val="22"/>
                <w:szCs w:val="22"/>
              </w:rPr>
              <w:t xml:space="preserve"> 0.6</w:t>
            </w:r>
          </w:p>
          <w:p w14:paraId="46583740" w14:textId="77777777" w:rsidR="00386737" w:rsidRPr="00AC64C5" w:rsidRDefault="00386737" w:rsidP="00EA7BF8">
            <w:pPr>
              <w:suppressAutoHyphens/>
              <w:spacing w:line="228" w:lineRule="auto"/>
              <w:rPr>
                <w:rFonts w:ascii="Arial" w:hAnsi="Arial" w:cs="Arial"/>
                <w:spacing w:val="-3"/>
                <w:sz w:val="21"/>
                <w:szCs w:val="22"/>
              </w:rPr>
            </w:pPr>
          </w:p>
        </w:tc>
        <w:tc>
          <w:tcPr>
            <w:tcW w:w="5214" w:type="dxa"/>
            <w:tcBorders>
              <w:top w:val="single" w:sz="6" w:space="0" w:color="auto"/>
              <w:left w:val="single" w:sz="6" w:space="0" w:color="auto"/>
              <w:bottom w:val="nil"/>
              <w:right w:val="single" w:sz="6" w:space="0" w:color="auto"/>
            </w:tcBorders>
          </w:tcPr>
          <w:p w14:paraId="414C669F" w14:textId="77777777" w:rsidR="00386737" w:rsidRPr="00AC64C5" w:rsidRDefault="00386737" w:rsidP="00EA7BF8">
            <w:pPr>
              <w:suppressAutoHyphens/>
              <w:spacing w:line="228" w:lineRule="auto"/>
              <w:jc w:val="center"/>
              <w:rPr>
                <w:rFonts w:ascii="Arial" w:hAnsi="Arial" w:cs="Arial"/>
                <w:spacing w:val="-3"/>
                <w:sz w:val="21"/>
                <w:szCs w:val="22"/>
              </w:rPr>
            </w:pPr>
          </w:p>
          <w:p w14:paraId="2B09A978" w14:textId="77777777"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386737" w:rsidRPr="00076420" w14:paraId="19F5D621"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0B4F7140" w14:textId="77777777" w:rsidR="00386737" w:rsidRPr="00AC64C5" w:rsidRDefault="00386737" w:rsidP="00EA7BF8">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01B8648B"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386737" w:rsidRPr="00076420" w14:paraId="2B589C1C" w14:textId="77777777" w:rsidTr="00EA7BF8">
        <w:tc>
          <w:tcPr>
            <w:tcW w:w="4709" w:type="dxa"/>
            <w:tcBorders>
              <w:top w:val="single" w:sz="6" w:space="0" w:color="auto"/>
              <w:left w:val="single" w:sz="6" w:space="0" w:color="auto"/>
              <w:bottom w:val="nil"/>
              <w:right w:val="single" w:sz="6" w:space="0" w:color="auto"/>
            </w:tcBorders>
          </w:tcPr>
          <w:p w14:paraId="07247B39" w14:textId="129AFA63" w:rsidR="00386737" w:rsidRPr="001C474E"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£20,</w:t>
            </w:r>
            <w:r w:rsidR="005B3106">
              <w:rPr>
                <w:rFonts w:ascii="Arial" w:hAnsi="Arial" w:cs="Arial"/>
                <w:spacing w:val="-3"/>
                <w:sz w:val="21"/>
                <w:szCs w:val="22"/>
              </w:rPr>
              <w:t>90</w:t>
            </w:r>
            <w:r>
              <w:rPr>
                <w:rFonts w:ascii="Arial" w:hAnsi="Arial" w:cs="Arial"/>
                <w:spacing w:val="-3"/>
                <w:sz w:val="21"/>
                <w:szCs w:val="22"/>
              </w:rPr>
              <w:t>7 - £</w:t>
            </w:r>
            <w:r w:rsidR="00826FBD">
              <w:rPr>
                <w:rFonts w:ascii="Arial" w:hAnsi="Arial" w:cs="Arial"/>
                <w:spacing w:val="-3"/>
                <w:sz w:val="21"/>
                <w:szCs w:val="22"/>
              </w:rPr>
              <w:t>30,179</w:t>
            </w:r>
            <w:r w:rsidRPr="001C474E">
              <w:rPr>
                <w:rFonts w:ascii="Arial" w:hAnsi="Arial" w:cs="Arial"/>
                <w:spacing w:val="-3"/>
                <w:sz w:val="21"/>
                <w:szCs w:val="22"/>
              </w:rPr>
              <w:t xml:space="preserve"> per annum in accordance with qualifications and experience.</w:t>
            </w:r>
          </w:p>
          <w:p w14:paraId="1D97EBE9" w14:textId="42BC04A7" w:rsidR="00386737" w:rsidRPr="001C474E" w:rsidRDefault="00386737" w:rsidP="00EA7BF8">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Teacher qualified staff commence at minim</w:t>
            </w:r>
            <w:r>
              <w:rPr>
                <w:rFonts w:ascii="Arial" w:hAnsi="Arial" w:cs="Arial"/>
                <w:spacing w:val="-3"/>
                <w:sz w:val="21"/>
                <w:szCs w:val="22"/>
              </w:rPr>
              <w:t>um £</w:t>
            </w:r>
            <w:r w:rsidR="00826FBD">
              <w:rPr>
                <w:rFonts w:ascii="Arial" w:hAnsi="Arial" w:cs="Arial"/>
                <w:spacing w:val="-3"/>
                <w:sz w:val="21"/>
                <w:szCs w:val="22"/>
              </w:rPr>
              <w:t>24,345</w:t>
            </w:r>
          </w:p>
          <w:p w14:paraId="684217F1" w14:textId="77777777" w:rsidR="00386737" w:rsidRPr="00AC64C5" w:rsidRDefault="00386737" w:rsidP="00EA7BF8">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Fractional posts will be pro rata</w:t>
            </w:r>
          </w:p>
        </w:tc>
        <w:tc>
          <w:tcPr>
            <w:tcW w:w="5214" w:type="dxa"/>
            <w:tcBorders>
              <w:top w:val="single" w:sz="6" w:space="0" w:color="auto"/>
              <w:left w:val="nil"/>
              <w:bottom w:val="nil"/>
              <w:right w:val="single" w:sz="6" w:space="0" w:color="auto"/>
            </w:tcBorders>
          </w:tcPr>
          <w:p w14:paraId="4A9D71A2" w14:textId="77777777" w:rsidR="00386737" w:rsidRPr="00AC64C5" w:rsidRDefault="00386737" w:rsidP="00EA7BF8">
            <w:pPr>
              <w:suppressAutoHyphens/>
              <w:spacing w:line="228" w:lineRule="auto"/>
              <w:jc w:val="both"/>
              <w:rPr>
                <w:rFonts w:ascii="Arial" w:hAnsi="Arial" w:cs="Arial"/>
                <w:b/>
                <w:spacing w:val="-3"/>
                <w:sz w:val="21"/>
                <w:szCs w:val="22"/>
              </w:rPr>
            </w:pPr>
          </w:p>
          <w:p w14:paraId="151D4213" w14:textId="04526766" w:rsidR="00386737" w:rsidRPr="00AC64C5" w:rsidRDefault="00826FBD" w:rsidP="00EA7BF8">
            <w:pPr>
              <w:suppressAutoHyphens/>
              <w:spacing w:line="228" w:lineRule="auto"/>
              <w:jc w:val="center"/>
              <w:rPr>
                <w:rFonts w:ascii="Arial" w:hAnsi="Arial" w:cs="Arial"/>
                <w:spacing w:val="-3"/>
                <w:sz w:val="21"/>
                <w:szCs w:val="22"/>
              </w:rPr>
            </w:pPr>
            <w:r>
              <w:rPr>
                <w:rFonts w:ascii="Arial" w:hAnsi="Arial" w:cs="Arial"/>
                <w:spacing w:val="-3"/>
                <w:sz w:val="21"/>
                <w:szCs w:val="22"/>
              </w:rPr>
              <w:t>22.2</w:t>
            </w:r>
            <w:r w:rsidR="00386737" w:rsidRPr="00AC64C5">
              <w:rPr>
                <w:rFonts w:ascii="Arial" w:hAnsi="Arial" w:cs="Arial"/>
                <w:spacing w:val="-3"/>
                <w:sz w:val="21"/>
                <w:szCs w:val="22"/>
              </w:rPr>
              <w:t xml:space="preserve"> hours per week</w:t>
            </w:r>
          </w:p>
          <w:p w14:paraId="1E7C8DCC" w14:textId="77777777" w:rsidR="00386737" w:rsidRPr="00AC64C5" w:rsidRDefault="00386737" w:rsidP="00EA7BF8">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386737" w:rsidRPr="00076420" w14:paraId="42E2546C" w14:textId="77777777" w:rsidTr="00EA7BF8">
        <w:tc>
          <w:tcPr>
            <w:tcW w:w="4709" w:type="dxa"/>
            <w:tcBorders>
              <w:top w:val="single" w:sz="6" w:space="0" w:color="auto"/>
              <w:left w:val="single" w:sz="6" w:space="0" w:color="auto"/>
              <w:bottom w:val="single" w:sz="6" w:space="0" w:color="auto"/>
              <w:right w:val="single" w:sz="6" w:space="0" w:color="auto"/>
            </w:tcBorders>
            <w:shd w:val="clear" w:color="auto" w:fill="D9D9D9"/>
          </w:tcPr>
          <w:p w14:paraId="01699F3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4C0DA791"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386737" w:rsidRPr="00076420" w14:paraId="43B34445" w14:textId="77777777" w:rsidTr="00EA7BF8">
        <w:tc>
          <w:tcPr>
            <w:tcW w:w="4709" w:type="dxa"/>
            <w:tcBorders>
              <w:top w:val="single" w:sz="6" w:space="0" w:color="auto"/>
              <w:left w:val="single" w:sz="6" w:space="0" w:color="auto"/>
              <w:bottom w:val="single" w:sz="6" w:space="0" w:color="auto"/>
              <w:right w:val="single" w:sz="6" w:space="0" w:color="auto"/>
            </w:tcBorders>
          </w:tcPr>
          <w:p w14:paraId="7FCD8401" w14:textId="77777777" w:rsidR="00386737" w:rsidRPr="00AC64C5" w:rsidRDefault="00386737" w:rsidP="00EA7BF8">
            <w:pPr>
              <w:suppressAutoHyphens/>
              <w:spacing w:line="228" w:lineRule="auto"/>
              <w:jc w:val="center"/>
              <w:rPr>
                <w:rFonts w:ascii="Arial" w:hAnsi="Arial" w:cs="Arial"/>
                <w:spacing w:val="-3"/>
                <w:sz w:val="21"/>
                <w:szCs w:val="22"/>
              </w:rPr>
            </w:pPr>
          </w:p>
          <w:p w14:paraId="0A4E133A" w14:textId="46A50B44"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Pr>
                <w:rFonts w:ascii="Arial" w:hAnsi="Arial" w:cs="Arial"/>
                <w:spacing w:val="-3"/>
                <w:sz w:val="21"/>
                <w:szCs w:val="22"/>
              </w:rPr>
              <w:t xml:space="preserve"> days annual leave</w:t>
            </w:r>
            <w:r w:rsidR="00826FBD">
              <w:rPr>
                <w:rFonts w:ascii="Arial" w:hAnsi="Arial" w:cs="Arial"/>
                <w:spacing w:val="-3"/>
                <w:sz w:val="21"/>
                <w:szCs w:val="22"/>
              </w:rPr>
              <w:t>, pro rata</w:t>
            </w:r>
            <w:r w:rsidRPr="00AC64C5">
              <w:rPr>
                <w:rFonts w:ascii="Arial" w:hAnsi="Arial" w:cs="Arial"/>
                <w:spacing w:val="-3"/>
                <w:sz w:val="21"/>
                <w:szCs w:val="22"/>
              </w:rPr>
              <w:t xml:space="preser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346773BE"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Teachers’ Pension Scheme</w:t>
            </w:r>
          </w:p>
          <w:p w14:paraId="7FD0022E"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Up to £27,047.99 pa 7.4% Employee</w:t>
            </w:r>
          </w:p>
          <w:p w14:paraId="69F0ADD2"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£27,048 - £36,410.99 pa 8.6% Employee</w:t>
            </w:r>
          </w:p>
          <w:p w14:paraId="51494F18"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£36,411 - £43,171.99 pa 9.6% Employee</w:t>
            </w:r>
          </w:p>
          <w:p w14:paraId="046C2496"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£43,172 - £57,216.99 pa 10.2% Employee</w:t>
            </w:r>
          </w:p>
          <w:p w14:paraId="43C4524D"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£57,217 - £78,022.99 pa 11.3% Employee</w:t>
            </w:r>
          </w:p>
          <w:p w14:paraId="5D963C92"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£78,023 and above pa 11.7% Employee</w:t>
            </w:r>
          </w:p>
          <w:p w14:paraId="679E9CC1" w14:textId="77777777" w:rsidR="00826FBD" w:rsidRPr="00D163F4" w:rsidRDefault="00826FBD" w:rsidP="00826FBD">
            <w:pPr>
              <w:jc w:val="center"/>
              <w:rPr>
                <w:rFonts w:ascii="Arial" w:hAnsi="Arial" w:cs="Arial"/>
                <w:spacing w:val="-3"/>
                <w:sz w:val="20"/>
              </w:rPr>
            </w:pPr>
            <w:r w:rsidRPr="00D163F4">
              <w:rPr>
                <w:rFonts w:ascii="Arial" w:hAnsi="Arial" w:cs="Arial"/>
                <w:spacing w:val="-3"/>
                <w:sz w:val="20"/>
              </w:rPr>
              <w:t>16.48% Employer</w:t>
            </w:r>
          </w:p>
          <w:p w14:paraId="6094B366" w14:textId="4AF091A6" w:rsidR="00386737" w:rsidRPr="00AC64C5" w:rsidRDefault="00826FBD" w:rsidP="00826FBD">
            <w:pPr>
              <w:spacing w:line="228" w:lineRule="auto"/>
              <w:jc w:val="center"/>
              <w:rPr>
                <w:rFonts w:ascii="Arial" w:hAnsi="Arial" w:cs="Arial"/>
                <w:sz w:val="21"/>
                <w:szCs w:val="22"/>
              </w:rPr>
            </w:pPr>
            <w:r w:rsidRPr="00D163F4">
              <w:rPr>
                <w:rFonts w:ascii="Arial" w:hAnsi="Arial" w:cs="Arial"/>
                <w:spacing w:val="-3"/>
                <w:sz w:val="20"/>
              </w:rPr>
              <w:t>You will automatically become a member of the TPS</w:t>
            </w:r>
          </w:p>
        </w:tc>
      </w:tr>
      <w:tr w:rsidR="00386737" w:rsidRPr="00076420" w14:paraId="1F1B1C31" w14:textId="77777777" w:rsidTr="00EA7BF8">
        <w:tc>
          <w:tcPr>
            <w:tcW w:w="9923" w:type="dxa"/>
            <w:gridSpan w:val="2"/>
            <w:tcBorders>
              <w:top w:val="single" w:sz="6" w:space="0" w:color="auto"/>
              <w:left w:val="single" w:sz="6" w:space="0" w:color="auto"/>
              <w:bottom w:val="single" w:sz="6" w:space="0" w:color="auto"/>
              <w:right w:val="single" w:sz="6" w:space="0" w:color="auto"/>
            </w:tcBorders>
            <w:shd w:val="clear" w:color="auto" w:fill="BFBFBF"/>
          </w:tcPr>
          <w:p w14:paraId="4F4EDA57" w14:textId="77777777" w:rsidR="00386737" w:rsidRPr="005918DA" w:rsidRDefault="00386737" w:rsidP="00EA7BF8">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386737" w:rsidRPr="00076420" w14:paraId="3FBCC78B" w14:textId="77777777" w:rsidTr="00EA7BF8">
        <w:tc>
          <w:tcPr>
            <w:tcW w:w="9923" w:type="dxa"/>
            <w:gridSpan w:val="2"/>
            <w:tcBorders>
              <w:top w:val="single" w:sz="6" w:space="0" w:color="auto"/>
              <w:left w:val="single" w:sz="6" w:space="0" w:color="auto"/>
              <w:bottom w:val="single" w:sz="6" w:space="0" w:color="auto"/>
              <w:right w:val="single" w:sz="6" w:space="0" w:color="auto"/>
            </w:tcBorders>
          </w:tcPr>
          <w:p w14:paraId="14CC163A" w14:textId="77777777" w:rsidR="00386737" w:rsidRDefault="00386737" w:rsidP="00EA7BF8">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p w14:paraId="0A1A9C73" w14:textId="77777777" w:rsidR="00C256B1" w:rsidRDefault="00C256B1" w:rsidP="00C256B1">
            <w:pPr>
              <w:rPr>
                <w:lang w:val="en-US"/>
              </w:rPr>
            </w:pPr>
          </w:p>
          <w:p w14:paraId="6E153C72" w14:textId="4E0740E3" w:rsidR="00C256B1" w:rsidRPr="00C256B1" w:rsidRDefault="00C256B1" w:rsidP="00C256B1">
            <w:pPr>
              <w:rPr>
                <w:rFonts w:ascii="Arial" w:hAnsi="Arial" w:cs="Arial"/>
                <w:sz w:val="21"/>
                <w:szCs w:val="21"/>
                <w:lang w:val="en-US"/>
              </w:rPr>
            </w:pPr>
            <w:r w:rsidRPr="00C256B1">
              <w:rPr>
                <w:rFonts w:ascii="Arial" w:hAnsi="Arial" w:cs="Arial"/>
                <w:sz w:val="21"/>
                <w:szCs w:val="21"/>
                <w:lang w:val="en-US"/>
              </w:rPr>
              <w:t>The College Travel, Subsistence and Expenses policy and procedures are relevant to this role</w:t>
            </w:r>
          </w:p>
        </w:tc>
      </w:tr>
      <w:tr w:rsidR="00386737" w:rsidRPr="00076420" w14:paraId="74E47703" w14:textId="77777777" w:rsidTr="00EA7BF8">
        <w:tc>
          <w:tcPr>
            <w:tcW w:w="4709" w:type="dxa"/>
            <w:tcBorders>
              <w:top w:val="single" w:sz="6" w:space="0" w:color="auto"/>
              <w:left w:val="single" w:sz="6" w:space="0" w:color="auto"/>
              <w:bottom w:val="single" w:sz="6" w:space="0" w:color="auto"/>
              <w:right w:val="single" w:sz="6" w:space="0" w:color="auto"/>
            </w:tcBorders>
            <w:shd w:val="clear" w:color="auto" w:fill="D9D9D9"/>
          </w:tcPr>
          <w:p w14:paraId="483FE92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6E045D9"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386737" w:rsidRPr="00076420" w14:paraId="0F2DAE1D" w14:textId="77777777" w:rsidTr="00EA7BF8">
        <w:tc>
          <w:tcPr>
            <w:tcW w:w="4709" w:type="dxa"/>
            <w:tcBorders>
              <w:top w:val="single" w:sz="6" w:space="0" w:color="auto"/>
              <w:left w:val="single" w:sz="6" w:space="0" w:color="auto"/>
              <w:bottom w:val="single" w:sz="6" w:space="0" w:color="auto"/>
              <w:right w:val="single" w:sz="6" w:space="0" w:color="auto"/>
            </w:tcBorders>
          </w:tcPr>
          <w:p w14:paraId="7BB69E7B"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7EAC035" w14:textId="77777777" w:rsidR="00386737" w:rsidRPr="00AC64C5" w:rsidRDefault="00386737" w:rsidP="00EA7BF8">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73DC7DE7"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6CD70026"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386737" w:rsidRPr="00076420" w14:paraId="705427FF" w14:textId="77777777" w:rsidTr="00EA7BF8">
        <w:tc>
          <w:tcPr>
            <w:tcW w:w="9923" w:type="dxa"/>
            <w:gridSpan w:val="2"/>
            <w:tcBorders>
              <w:top w:val="nil"/>
              <w:left w:val="single" w:sz="6" w:space="0" w:color="auto"/>
              <w:bottom w:val="single" w:sz="6" w:space="0" w:color="auto"/>
              <w:right w:val="single" w:sz="6" w:space="0" w:color="auto"/>
            </w:tcBorders>
            <w:shd w:val="clear" w:color="auto" w:fill="D9D9D9"/>
          </w:tcPr>
          <w:p w14:paraId="667D4F32"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386737" w:rsidRPr="00076420" w14:paraId="0AEFB6CA" w14:textId="77777777" w:rsidTr="00EA7BF8">
        <w:tc>
          <w:tcPr>
            <w:tcW w:w="9923" w:type="dxa"/>
            <w:gridSpan w:val="2"/>
            <w:tcBorders>
              <w:top w:val="nil"/>
              <w:left w:val="single" w:sz="6" w:space="0" w:color="auto"/>
              <w:bottom w:val="single" w:sz="6" w:space="0" w:color="auto"/>
              <w:right w:val="single" w:sz="6" w:space="0" w:color="auto"/>
            </w:tcBorders>
          </w:tcPr>
          <w:p w14:paraId="678F64FC" w14:textId="77777777" w:rsidR="00386737" w:rsidRPr="00AC64C5" w:rsidRDefault="00386737" w:rsidP="00EA7BF8">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116D36F1" w14:textId="05641A29" w:rsidR="00826FBD" w:rsidRPr="00826FBD" w:rsidRDefault="00386737" w:rsidP="00826FBD">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25E176E5" w14:textId="77777777" w:rsidR="00826FBD" w:rsidRPr="00826FBD" w:rsidRDefault="00826FBD" w:rsidP="00826FBD">
            <w:pPr>
              <w:pStyle w:val="BodyText"/>
              <w:spacing w:line="228" w:lineRule="auto"/>
              <w:jc w:val="center"/>
              <w:rPr>
                <w:rFonts w:ascii="Arial" w:hAnsi="Arial" w:cs="Arial"/>
                <w:sz w:val="20"/>
              </w:rPr>
            </w:pPr>
            <w:r w:rsidRPr="00826FBD">
              <w:rPr>
                <w:rFonts w:ascii="Arial" w:hAnsi="Arial" w:cs="Arial"/>
                <w:sz w:val="20"/>
              </w:rPr>
              <w:t xml:space="preserve">Should your application be successful you will be sent further details via email from </w:t>
            </w:r>
            <w:proofErr w:type="spellStart"/>
            <w:r w:rsidRPr="00826FBD">
              <w:rPr>
                <w:rFonts w:ascii="Arial" w:hAnsi="Arial" w:cs="Arial"/>
                <w:sz w:val="20"/>
              </w:rPr>
              <w:t>eSafeguarding</w:t>
            </w:r>
            <w:proofErr w:type="spellEnd"/>
            <w:r w:rsidRPr="00826FBD">
              <w:rPr>
                <w:rFonts w:ascii="Arial" w:hAnsi="Arial" w:cs="Arial"/>
                <w:sz w:val="20"/>
              </w:rPr>
              <w:t>. They are the Registered Umbrella Body we have chosen to complete the Disclosure and Barring Service (DBS) process on your behalf.</w:t>
            </w:r>
          </w:p>
          <w:p w14:paraId="44D06CEE" w14:textId="559B03A2" w:rsidR="00386737" w:rsidRPr="00AC64C5" w:rsidRDefault="00826FBD" w:rsidP="00826FBD">
            <w:pPr>
              <w:pStyle w:val="BodyText"/>
              <w:spacing w:line="228" w:lineRule="auto"/>
              <w:jc w:val="center"/>
              <w:rPr>
                <w:rFonts w:ascii="Arial" w:hAnsi="Arial" w:cs="Arial"/>
                <w:sz w:val="21"/>
                <w:szCs w:val="22"/>
              </w:rPr>
            </w:pPr>
            <w:r w:rsidRPr="00826FBD">
              <w:rPr>
                <w:rFonts w:ascii="Arial" w:hAnsi="Arial" w:cs="Arial"/>
                <w:sz w:val="20"/>
              </w:rPr>
              <w:t xml:space="preserve">Please note that all new employees of the College will be required to pay for their DBS check via </w:t>
            </w:r>
            <w:proofErr w:type="spellStart"/>
            <w:r w:rsidRPr="00826FBD">
              <w:rPr>
                <w:rFonts w:ascii="Arial" w:hAnsi="Arial" w:cs="Arial"/>
                <w:sz w:val="20"/>
              </w:rPr>
              <w:t>eSafeguarding</w:t>
            </w:r>
            <w:proofErr w:type="spellEnd"/>
            <w:r w:rsidRPr="00826FBD">
              <w:rPr>
                <w:rFonts w:ascii="Arial" w:hAnsi="Arial" w:cs="Arial"/>
                <w:sz w:val="20"/>
              </w:rPr>
              <w:t xml:space="preserve"> at the time of application (at present £40.00 for an enhanced level check).</w:t>
            </w:r>
          </w:p>
        </w:tc>
      </w:tr>
      <w:tr w:rsidR="00386737" w:rsidRPr="00076420" w14:paraId="328FDA38" w14:textId="77777777" w:rsidTr="00EA7BF8">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29440C12" w14:textId="77777777" w:rsidR="00386737" w:rsidRPr="00AC64C5" w:rsidRDefault="00386737" w:rsidP="00EA7BF8">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386737" w:rsidRPr="00076420" w14:paraId="30C2AC87" w14:textId="77777777" w:rsidTr="00EA7BF8">
        <w:tc>
          <w:tcPr>
            <w:tcW w:w="9923" w:type="dxa"/>
            <w:gridSpan w:val="2"/>
            <w:tcBorders>
              <w:top w:val="single" w:sz="6" w:space="0" w:color="auto"/>
              <w:left w:val="single" w:sz="6" w:space="0" w:color="auto"/>
              <w:bottom w:val="single" w:sz="6" w:space="0" w:color="auto"/>
              <w:right w:val="single" w:sz="6" w:space="0" w:color="auto"/>
            </w:tcBorders>
          </w:tcPr>
          <w:p w14:paraId="53B35B5A"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22C470B3" w14:textId="77777777" w:rsidR="00386737" w:rsidRPr="00AC64C5" w:rsidRDefault="00386737" w:rsidP="00386737">
            <w:pPr>
              <w:numPr>
                <w:ilvl w:val="0"/>
                <w:numId w:val="16"/>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6524572B"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E310C26"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7AABED7C"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386737" w:rsidRPr="00076420" w14:paraId="32C119A4" w14:textId="77777777" w:rsidTr="00EA7BF8">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376181E6" w14:textId="77777777" w:rsidR="00386737" w:rsidRPr="00AC64C5" w:rsidRDefault="00386737" w:rsidP="00EA7BF8">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386737" w:rsidRPr="00076420" w14:paraId="14CCC8F2" w14:textId="77777777" w:rsidTr="00EA7BF8">
        <w:tc>
          <w:tcPr>
            <w:tcW w:w="9923" w:type="dxa"/>
            <w:gridSpan w:val="2"/>
            <w:tcBorders>
              <w:top w:val="single" w:sz="6" w:space="0" w:color="auto"/>
              <w:left w:val="single" w:sz="6" w:space="0" w:color="auto"/>
              <w:bottom w:val="single" w:sz="6" w:space="0" w:color="auto"/>
              <w:right w:val="single" w:sz="6" w:space="0" w:color="auto"/>
            </w:tcBorders>
          </w:tcPr>
          <w:p w14:paraId="12ECF777" w14:textId="6C4C53A9"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27DE4369"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w:t>
            </w:r>
            <w:proofErr w:type="spellStart"/>
            <w:r w:rsidRPr="00AC64C5">
              <w:rPr>
                <w:rFonts w:ascii="Arial" w:hAnsi="Arial" w:cs="Arial"/>
                <w:sz w:val="21"/>
                <w:szCs w:val="22"/>
              </w:rPr>
              <w:t>forl</w:t>
            </w:r>
            <w:proofErr w:type="spellEnd"/>
            <w:r w:rsidRPr="00AC64C5">
              <w:rPr>
                <w:rFonts w:ascii="Arial" w:hAnsi="Arial" w:cs="Arial"/>
                <w:sz w:val="21"/>
                <w:szCs w:val="22"/>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65D9AB2A" w14:textId="77777777" w:rsidR="00386737" w:rsidRPr="00076420" w:rsidRDefault="00386737" w:rsidP="0038673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A88485E" w14:textId="77777777" w:rsidR="00386737" w:rsidRPr="00076420" w:rsidRDefault="00386737" w:rsidP="00386737">
      <w:pPr>
        <w:suppressAutoHyphens/>
        <w:jc w:val="center"/>
        <w:rPr>
          <w:rFonts w:ascii="Arial" w:hAnsi="Arial" w:cs="Arial"/>
          <w:b/>
          <w:sz w:val="22"/>
          <w:szCs w:val="22"/>
        </w:rPr>
      </w:pPr>
    </w:p>
    <w:p w14:paraId="094D1D63" w14:textId="77777777" w:rsidR="00386737" w:rsidRPr="00076420" w:rsidRDefault="00386737" w:rsidP="00386737">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386737" w:rsidRPr="00076420" w14:paraId="504B21B0" w14:textId="77777777" w:rsidTr="00EA7BF8">
        <w:tc>
          <w:tcPr>
            <w:tcW w:w="9418" w:type="dxa"/>
            <w:gridSpan w:val="2"/>
            <w:tcBorders>
              <w:top w:val="single" w:sz="6" w:space="0" w:color="auto"/>
              <w:left w:val="single" w:sz="6" w:space="0" w:color="auto"/>
              <w:bottom w:val="nil"/>
              <w:right w:val="single" w:sz="6" w:space="0" w:color="auto"/>
            </w:tcBorders>
          </w:tcPr>
          <w:p w14:paraId="6E6D0D4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p w14:paraId="68A2F3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E69EA37"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0E33B225"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6D583161" w14:textId="77777777" w:rsidR="00386737" w:rsidRPr="00076420" w:rsidRDefault="00386737" w:rsidP="00EA7BF8">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6B6B4B46" w14:textId="77777777" w:rsidR="00386737" w:rsidRPr="00076420" w:rsidRDefault="00386737" w:rsidP="00EA7BF8">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386737" w:rsidRPr="00076420" w14:paraId="209BA6AF" w14:textId="77777777" w:rsidTr="00EA7BF8">
        <w:tc>
          <w:tcPr>
            <w:tcW w:w="4709" w:type="dxa"/>
            <w:tcBorders>
              <w:top w:val="single" w:sz="6" w:space="0" w:color="auto"/>
              <w:left w:val="single" w:sz="6" w:space="0" w:color="auto"/>
              <w:bottom w:val="nil"/>
              <w:right w:val="single" w:sz="6" w:space="0" w:color="auto"/>
            </w:tcBorders>
          </w:tcPr>
          <w:p w14:paraId="7045F6B4" w14:textId="77777777" w:rsidR="00386737" w:rsidRPr="00076420" w:rsidRDefault="00386737" w:rsidP="00EA7BF8">
            <w:pPr>
              <w:ind w:left="720"/>
              <w:jc w:val="both"/>
              <w:rPr>
                <w:rFonts w:ascii="Arial" w:hAnsi="Arial" w:cs="Arial"/>
                <w:sz w:val="22"/>
                <w:szCs w:val="22"/>
                <w:lang w:val="en" w:eastAsia="en-GB"/>
              </w:rPr>
            </w:pPr>
          </w:p>
          <w:p w14:paraId="471639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3A9F086B" w14:textId="77777777" w:rsidR="00386737" w:rsidRPr="00076420" w:rsidRDefault="00386737" w:rsidP="00EA7BF8">
            <w:pPr>
              <w:ind w:left="720"/>
              <w:jc w:val="both"/>
              <w:rPr>
                <w:rFonts w:ascii="Arial" w:hAnsi="Arial" w:cs="Arial"/>
                <w:sz w:val="22"/>
                <w:szCs w:val="22"/>
                <w:lang w:val="en" w:eastAsia="en-GB"/>
              </w:rPr>
            </w:pPr>
          </w:p>
          <w:p w14:paraId="0212C5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2525A33B" w14:textId="77777777" w:rsidR="00386737" w:rsidRPr="00076420" w:rsidRDefault="00386737" w:rsidP="00EA7BF8">
            <w:pPr>
              <w:jc w:val="both"/>
              <w:rPr>
                <w:rFonts w:ascii="Arial" w:hAnsi="Arial" w:cs="Arial"/>
                <w:sz w:val="22"/>
                <w:szCs w:val="22"/>
                <w:lang w:val="en" w:eastAsia="en-GB"/>
              </w:rPr>
            </w:pPr>
          </w:p>
          <w:p w14:paraId="2FF3E1C2"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A28995B" w14:textId="77777777" w:rsidR="00386737" w:rsidRPr="00076420" w:rsidRDefault="00386737" w:rsidP="00EA7BF8">
            <w:pPr>
              <w:jc w:val="both"/>
              <w:rPr>
                <w:rFonts w:ascii="Arial" w:hAnsi="Arial" w:cs="Arial"/>
                <w:sz w:val="22"/>
                <w:szCs w:val="22"/>
                <w:lang w:val="en" w:eastAsia="en-GB"/>
              </w:rPr>
            </w:pPr>
          </w:p>
          <w:p w14:paraId="429015A5"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2C9B2FC3" w14:textId="77777777" w:rsidR="00386737" w:rsidRPr="00076420" w:rsidRDefault="00386737" w:rsidP="00EA7BF8">
            <w:pPr>
              <w:jc w:val="both"/>
              <w:rPr>
                <w:rFonts w:ascii="Arial" w:hAnsi="Arial" w:cs="Arial"/>
                <w:sz w:val="22"/>
                <w:szCs w:val="22"/>
                <w:lang w:val="en" w:eastAsia="en-GB"/>
              </w:rPr>
            </w:pPr>
          </w:p>
          <w:p w14:paraId="588416FE"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5E72EF3B" w14:textId="77777777" w:rsidR="00386737" w:rsidRPr="00076420" w:rsidRDefault="00386737" w:rsidP="00EA7BF8">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7A5085EB"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1"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E2E8041" w14:textId="325E64F2"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2"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826FBD">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14:paraId="58FB2F6E"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3" w:history="1">
              <w:r w:rsidRPr="00076420">
                <w:rPr>
                  <w:rFonts w:ascii="Arial" w:hAnsi="Arial" w:cs="Arial"/>
                  <w:sz w:val="22"/>
                  <w:szCs w:val="22"/>
                  <w:lang w:val="en" w:eastAsia="en-GB"/>
                </w:rPr>
                <w:t>DBS tracking service.</w:t>
              </w:r>
            </w:hyperlink>
          </w:p>
          <w:p w14:paraId="37576581" w14:textId="77777777"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EDDD7D6"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0FADFB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210106E9" w14:textId="77777777" w:rsidTr="00EA7BF8">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E5654D4" w14:textId="77777777" w:rsidR="00386737" w:rsidRPr="00076420" w:rsidRDefault="00386737" w:rsidP="00EA7BF8">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386737" w:rsidRPr="00076420" w14:paraId="1BCC6606" w14:textId="77777777" w:rsidTr="00EA7BF8">
        <w:tc>
          <w:tcPr>
            <w:tcW w:w="9418" w:type="dxa"/>
            <w:gridSpan w:val="2"/>
            <w:tcBorders>
              <w:top w:val="single" w:sz="6" w:space="0" w:color="auto"/>
              <w:left w:val="single" w:sz="6" w:space="0" w:color="auto"/>
              <w:bottom w:val="single" w:sz="6" w:space="0" w:color="auto"/>
              <w:right w:val="single" w:sz="6" w:space="0" w:color="auto"/>
            </w:tcBorders>
          </w:tcPr>
          <w:p w14:paraId="3F72CD78"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3241509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0EBE2640"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2FCE13D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DC91A7" w14:textId="77777777" w:rsidR="00386737" w:rsidRPr="00076420" w:rsidRDefault="00386737" w:rsidP="00EA7BF8">
            <w:pPr>
              <w:suppressAutoHyphens/>
              <w:jc w:val="both"/>
              <w:rPr>
                <w:rFonts w:ascii="Arial" w:hAnsi="Arial" w:cs="Arial"/>
                <w:b/>
                <w:spacing w:val="-3"/>
                <w:sz w:val="22"/>
                <w:szCs w:val="22"/>
              </w:rPr>
            </w:pPr>
          </w:p>
        </w:tc>
      </w:tr>
    </w:tbl>
    <w:p w14:paraId="0B72AA0F" w14:textId="77777777" w:rsidR="00386737" w:rsidRPr="00076420" w:rsidRDefault="00386737" w:rsidP="00386737">
      <w:pPr>
        <w:suppressAutoHyphens/>
        <w:jc w:val="both"/>
        <w:rPr>
          <w:rFonts w:ascii="Arial" w:hAnsi="Arial" w:cs="Arial"/>
          <w:sz w:val="22"/>
          <w:szCs w:val="22"/>
        </w:rPr>
      </w:pPr>
    </w:p>
    <w:p w14:paraId="48F2A590" w14:textId="77777777" w:rsidR="00386737" w:rsidRPr="00076420" w:rsidRDefault="00386737" w:rsidP="00386737">
      <w:pPr>
        <w:suppressAutoHyphens/>
        <w:jc w:val="both"/>
        <w:rPr>
          <w:rFonts w:ascii="Arial" w:hAnsi="Arial" w:cs="Arial"/>
          <w:sz w:val="22"/>
          <w:szCs w:val="22"/>
        </w:rPr>
      </w:pPr>
    </w:p>
    <w:p w14:paraId="1FC67449" w14:textId="77777777" w:rsidR="00386737" w:rsidRPr="00076420" w:rsidRDefault="00386737" w:rsidP="00386737">
      <w:pPr>
        <w:suppressAutoHyphens/>
        <w:jc w:val="both"/>
        <w:rPr>
          <w:rFonts w:ascii="Arial" w:hAnsi="Arial" w:cs="Arial"/>
          <w:sz w:val="22"/>
          <w:szCs w:val="22"/>
        </w:rPr>
      </w:pPr>
    </w:p>
    <w:p w14:paraId="1B67C85F" w14:textId="77777777" w:rsidR="00386737" w:rsidRDefault="00386737" w:rsidP="0070067F">
      <w:pPr>
        <w:jc w:val="both"/>
        <w:rPr>
          <w:rFonts w:ascii="Arial" w:hAnsi="Arial" w:cs="Arial"/>
          <w:b/>
        </w:rPr>
      </w:pPr>
    </w:p>
    <w:p w14:paraId="777EB2A9" w14:textId="77777777" w:rsidR="0036619B" w:rsidRDefault="0036619B" w:rsidP="0070067F">
      <w:pPr>
        <w:jc w:val="both"/>
        <w:rPr>
          <w:rFonts w:ascii="Arial" w:hAnsi="Arial" w:cs="Arial"/>
          <w:b/>
        </w:rPr>
      </w:pPr>
    </w:p>
    <w:p w14:paraId="5298E88B" w14:textId="77777777" w:rsidR="0036619B" w:rsidRDefault="0036619B" w:rsidP="0070067F">
      <w:pPr>
        <w:jc w:val="both"/>
        <w:rPr>
          <w:rFonts w:ascii="Arial" w:hAnsi="Arial" w:cs="Arial"/>
          <w:b/>
        </w:rPr>
      </w:pPr>
    </w:p>
    <w:p w14:paraId="4F1DECBE" w14:textId="77777777" w:rsidR="0036619B" w:rsidRDefault="0036619B" w:rsidP="0070067F">
      <w:pPr>
        <w:jc w:val="both"/>
        <w:rPr>
          <w:rFonts w:ascii="Arial" w:hAnsi="Arial" w:cs="Arial"/>
          <w:b/>
        </w:rPr>
      </w:pPr>
    </w:p>
    <w:p w14:paraId="4A102378" w14:textId="77777777" w:rsidR="0036619B" w:rsidRDefault="0036619B" w:rsidP="0070067F">
      <w:pPr>
        <w:jc w:val="both"/>
        <w:rPr>
          <w:rFonts w:ascii="Arial" w:hAnsi="Arial" w:cs="Arial"/>
          <w:b/>
        </w:rPr>
      </w:pPr>
    </w:p>
    <w:p w14:paraId="682D8264" w14:textId="77777777" w:rsidR="0036619B" w:rsidRDefault="0036619B" w:rsidP="0070067F">
      <w:pPr>
        <w:jc w:val="both"/>
        <w:rPr>
          <w:rFonts w:ascii="Arial" w:hAnsi="Arial" w:cs="Arial"/>
          <w:b/>
        </w:rPr>
      </w:pPr>
    </w:p>
    <w:p w14:paraId="34F02154" w14:textId="77777777" w:rsidR="0036619B" w:rsidRDefault="0036619B" w:rsidP="0070067F">
      <w:pPr>
        <w:jc w:val="both"/>
        <w:rPr>
          <w:rFonts w:ascii="Arial" w:hAnsi="Arial" w:cs="Arial"/>
          <w:b/>
        </w:rPr>
      </w:pPr>
    </w:p>
    <w:p w14:paraId="7B3B55AD" w14:textId="77777777" w:rsidR="0036619B" w:rsidRPr="007E7211" w:rsidRDefault="0036619B" w:rsidP="0070067F">
      <w:pPr>
        <w:jc w:val="both"/>
        <w:rPr>
          <w:rFonts w:ascii="Arial" w:hAnsi="Arial" w:cs="Arial"/>
          <w:b/>
        </w:rPr>
      </w:pPr>
    </w:p>
    <w:sectPr w:rsidR="0036619B" w:rsidRPr="007E7211" w:rsidSect="0070067F">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D233" w14:textId="77777777" w:rsidR="003E67AF" w:rsidRDefault="003E67AF" w:rsidP="00756554">
      <w:r>
        <w:separator/>
      </w:r>
    </w:p>
  </w:endnote>
  <w:endnote w:type="continuationSeparator" w:id="0">
    <w:p w14:paraId="0C39A899" w14:textId="77777777" w:rsidR="003E67AF" w:rsidRDefault="003E67AF" w:rsidP="0075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C487" w14:textId="0A96C11C" w:rsidR="00EA7BF8" w:rsidRPr="00756554" w:rsidRDefault="005B5942">
    <w:pPr>
      <w:pStyle w:val="Footer"/>
      <w:rPr>
        <w:rFonts w:ascii="Arial" w:hAnsi="Arial"/>
        <w:sz w:val="20"/>
      </w:rPr>
    </w:pPr>
    <w:r>
      <w:rPr>
        <w:rFonts w:ascii="Arial" w:hAnsi="Arial"/>
        <w:sz w:val="20"/>
      </w:rPr>
      <w:t>Job Description – WBT in Agriculture 0.6 – May 2021</w:t>
    </w:r>
    <w:r>
      <w:rPr>
        <w:rFonts w:ascii="Arial" w:hAnsi="Arial"/>
        <w:noProof/>
        <w:sz w:val="20"/>
      </w:rPr>
      <w:drawing>
        <wp:inline distT="0" distB="0" distL="0" distR="0" wp14:anchorId="78E4EF23" wp14:editId="64012CD7">
          <wp:extent cx="829310"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Arial" w:hAnsi="Arial"/>
        <w:sz w:val="20"/>
      </w:rPr>
      <w:tab/>
    </w:r>
    <w:r>
      <w:rPr>
        <w:rFonts w:ascii="Arial" w:hAnsi="Arial"/>
        <w:noProof/>
        <w:sz w:val="20"/>
      </w:rPr>
      <w:drawing>
        <wp:inline distT="0" distB="0" distL="0" distR="0" wp14:anchorId="13BB7526" wp14:editId="7E7AEF27">
          <wp:extent cx="9239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Pr>
        <w:rFonts w:ascii="Arial" w:hAnsi="Arial"/>
        <w:noProof/>
        <w:sz w:val="20"/>
      </w:rPr>
      <w:drawing>
        <wp:inline distT="0" distB="0" distL="0" distR="0" wp14:anchorId="547AFBFA" wp14:editId="0D21977D">
          <wp:extent cx="9048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0638" w14:textId="77777777" w:rsidR="003E67AF" w:rsidRDefault="003E67AF" w:rsidP="00756554">
      <w:r>
        <w:separator/>
      </w:r>
    </w:p>
  </w:footnote>
  <w:footnote w:type="continuationSeparator" w:id="0">
    <w:p w14:paraId="5D8A590F" w14:textId="77777777" w:rsidR="003E67AF" w:rsidRDefault="003E67AF" w:rsidP="0075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462D2"/>
    <w:multiLevelType w:val="hybridMultilevel"/>
    <w:tmpl w:val="AB86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6455"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22"/>
  </w:num>
  <w:num w:numId="5">
    <w:abstractNumId w:val="19"/>
  </w:num>
  <w:num w:numId="6">
    <w:abstractNumId w:val="14"/>
  </w:num>
  <w:num w:numId="7">
    <w:abstractNumId w:val="0"/>
  </w:num>
  <w:num w:numId="8">
    <w:abstractNumId w:val="5"/>
  </w:num>
  <w:num w:numId="9">
    <w:abstractNumId w:val="20"/>
  </w:num>
  <w:num w:numId="10">
    <w:abstractNumId w:val="21"/>
  </w:num>
  <w:num w:numId="11">
    <w:abstractNumId w:val="13"/>
  </w:num>
  <w:num w:numId="12">
    <w:abstractNumId w:val="17"/>
  </w:num>
  <w:num w:numId="13">
    <w:abstractNumId w:val="23"/>
  </w:num>
  <w:num w:numId="14">
    <w:abstractNumId w:val="16"/>
  </w:num>
  <w:num w:numId="15">
    <w:abstractNumId w:val="8"/>
  </w:num>
  <w:num w:numId="16">
    <w:abstractNumId w:val="4"/>
  </w:num>
  <w:num w:numId="17">
    <w:abstractNumId w:val="18"/>
  </w:num>
  <w:num w:numId="18">
    <w:abstractNumId w:val="15"/>
  </w:num>
  <w:num w:numId="19">
    <w:abstractNumId w:val="24"/>
  </w:num>
  <w:num w:numId="20">
    <w:abstractNumId w:val="10"/>
  </w:num>
  <w:num w:numId="21">
    <w:abstractNumId w:val="6"/>
  </w:num>
  <w:num w:numId="22">
    <w:abstractNumId w:val="9"/>
  </w:num>
  <w:num w:numId="23">
    <w:abstractNumId w:val="2"/>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7"/>
    <w:rsid w:val="000A024E"/>
    <w:rsid w:val="00105EA7"/>
    <w:rsid w:val="00141BD7"/>
    <w:rsid w:val="001602D7"/>
    <w:rsid w:val="00161F3C"/>
    <w:rsid w:val="00171704"/>
    <w:rsid w:val="00173C03"/>
    <w:rsid w:val="00177FAA"/>
    <w:rsid w:val="001C08B2"/>
    <w:rsid w:val="00221EF1"/>
    <w:rsid w:val="002431EA"/>
    <w:rsid w:val="002456C4"/>
    <w:rsid w:val="002A61F9"/>
    <w:rsid w:val="002D4C06"/>
    <w:rsid w:val="002F709A"/>
    <w:rsid w:val="00310FB5"/>
    <w:rsid w:val="00362718"/>
    <w:rsid w:val="0036619B"/>
    <w:rsid w:val="0037363B"/>
    <w:rsid w:val="00381A8C"/>
    <w:rsid w:val="00386737"/>
    <w:rsid w:val="00387D5A"/>
    <w:rsid w:val="003D76E6"/>
    <w:rsid w:val="003E67AF"/>
    <w:rsid w:val="003F716F"/>
    <w:rsid w:val="004453C3"/>
    <w:rsid w:val="00452213"/>
    <w:rsid w:val="00486EB8"/>
    <w:rsid w:val="00496D06"/>
    <w:rsid w:val="004C3658"/>
    <w:rsid w:val="004E3E48"/>
    <w:rsid w:val="00562E02"/>
    <w:rsid w:val="00580C2F"/>
    <w:rsid w:val="005B3106"/>
    <w:rsid w:val="005B5942"/>
    <w:rsid w:val="005C0025"/>
    <w:rsid w:val="005C0CAD"/>
    <w:rsid w:val="00605A6E"/>
    <w:rsid w:val="00665994"/>
    <w:rsid w:val="006E1EAC"/>
    <w:rsid w:val="006F0A46"/>
    <w:rsid w:val="0070067F"/>
    <w:rsid w:val="00750AD2"/>
    <w:rsid w:val="00756554"/>
    <w:rsid w:val="00780CC8"/>
    <w:rsid w:val="00786FAF"/>
    <w:rsid w:val="007A3FCF"/>
    <w:rsid w:val="007A597D"/>
    <w:rsid w:val="007C3FBB"/>
    <w:rsid w:val="007E7211"/>
    <w:rsid w:val="007F79B2"/>
    <w:rsid w:val="0080738F"/>
    <w:rsid w:val="00826FBD"/>
    <w:rsid w:val="0084003E"/>
    <w:rsid w:val="00842959"/>
    <w:rsid w:val="0088162B"/>
    <w:rsid w:val="008A1234"/>
    <w:rsid w:val="00924A73"/>
    <w:rsid w:val="009352CF"/>
    <w:rsid w:val="0096204C"/>
    <w:rsid w:val="00965505"/>
    <w:rsid w:val="009761F3"/>
    <w:rsid w:val="009836CB"/>
    <w:rsid w:val="009A4A69"/>
    <w:rsid w:val="009D4C0F"/>
    <w:rsid w:val="009E1CE0"/>
    <w:rsid w:val="009E6321"/>
    <w:rsid w:val="00A2693C"/>
    <w:rsid w:val="00A428CB"/>
    <w:rsid w:val="00A46BDE"/>
    <w:rsid w:val="00A65C61"/>
    <w:rsid w:val="00AC4C28"/>
    <w:rsid w:val="00B65A92"/>
    <w:rsid w:val="00BB0371"/>
    <w:rsid w:val="00C01E04"/>
    <w:rsid w:val="00C16A99"/>
    <w:rsid w:val="00C23F49"/>
    <w:rsid w:val="00C256B1"/>
    <w:rsid w:val="00C407DF"/>
    <w:rsid w:val="00CA1371"/>
    <w:rsid w:val="00CC600A"/>
    <w:rsid w:val="00CD5AD7"/>
    <w:rsid w:val="00CE36B7"/>
    <w:rsid w:val="00D22AE2"/>
    <w:rsid w:val="00D62D5E"/>
    <w:rsid w:val="00D74973"/>
    <w:rsid w:val="00DF606E"/>
    <w:rsid w:val="00E03D73"/>
    <w:rsid w:val="00E21937"/>
    <w:rsid w:val="00E51077"/>
    <w:rsid w:val="00E55A61"/>
    <w:rsid w:val="00E564F7"/>
    <w:rsid w:val="00E65F6C"/>
    <w:rsid w:val="00E804CA"/>
    <w:rsid w:val="00E84DE3"/>
    <w:rsid w:val="00E87B11"/>
    <w:rsid w:val="00E95859"/>
    <w:rsid w:val="00EA7BF8"/>
    <w:rsid w:val="00F3288B"/>
    <w:rsid w:val="00F3492F"/>
    <w:rsid w:val="00F861BA"/>
    <w:rsid w:val="00F872E3"/>
    <w:rsid w:val="00FA0C2F"/>
    <w:rsid w:val="00FA1385"/>
    <w:rsid w:val="00FA6DDB"/>
    <w:rsid w:val="00FB1F1C"/>
    <w:rsid w:val="00FE66DD"/>
    <w:rsid w:val="00FE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9E2B"/>
  <w15:docId w15:val="{E5B65AFE-4EBC-46D6-BB8A-8F417CF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6737"/>
    <w:pPr>
      <w:keepNext/>
      <w:jc w:val="center"/>
      <w:outlineLvl w:val="0"/>
    </w:pPr>
    <w:rPr>
      <w:b/>
      <w:u w:val="single"/>
      <w:lang w:val="en-US"/>
    </w:rPr>
  </w:style>
  <w:style w:type="paragraph" w:styleId="Heading2">
    <w:name w:val="heading 2"/>
    <w:basedOn w:val="Normal"/>
    <w:next w:val="Normal"/>
    <w:link w:val="Heading2Char"/>
    <w:qFormat/>
    <w:rsid w:val="00386737"/>
    <w:pPr>
      <w:keepNext/>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67F"/>
    <w:rPr>
      <w:color w:val="0563C1"/>
      <w:u w:val="single"/>
    </w:rPr>
  </w:style>
  <w:style w:type="paragraph" w:styleId="BalloonText">
    <w:name w:val="Balloon Text"/>
    <w:basedOn w:val="Normal"/>
    <w:link w:val="BalloonTextChar"/>
    <w:uiPriority w:val="99"/>
    <w:semiHidden/>
    <w:unhideWhenUsed/>
    <w:rsid w:val="007A597D"/>
    <w:rPr>
      <w:rFonts w:ascii="Tahoma" w:hAnsi="Tahoma" w:cs="Tahoma"/>
      <w:sz w:val="16"/>
      <w:szCs w:val="16"/>
    </w:rPr>
  </w:style>
  <w:style w:type="character" w:customStyle="1" w:styleId="BalloonTextChar">
    <w:name w:val="Balloon Text Char"/>
    <w:basedOn w:val="DefaultParagraphFont"/>
    <w:link w:val="BalloonText"/>
    <w:uiPriority w:val="99"/>
    <w:semiHidden/>
    <w:rsid w:val="007A597D"/>
    <w:rPr>
      <w:rFonts w:ascii="Tahoma" w:eastAsia="Times New Roman" w:hAnsi="Tahoma" w:cs="Tahoma"/>
      <w:sz w:val="16"/>
      <w:szCs w:val="16"/>
    </w:rPr>
  </w:style>
  <w:style w:type="paragraph" w:styleId="Header">
    <w:name w:val="header"/>
    <w:basedOn w:val="Normal"/>
    <w:link w:val="HeaderChar"/>
    <w:uiPriority w:val="99"/>
    <w:unhideWhenUsed/>
    <w:rsid w:val="00756554"/>
    <w:pPr>
      <w:tabs>
        <w:tab w:val="center" w:pos="4513"/>
        <w:tab w:val="right" w:pos="9026"/>
      </w:tabs>
    </w:pPr>
  </w:style>
  <w:style w:type="character" w:customStyle="1" w:styleId="HeaderChar">
    <w:name w:val="Header Char"/>
    <w:basedOn w:val="DefaultParagraphFont"/>
    <w:link w:val="Header"/>
    <w:uiPriority w:val="99"/>
    <w:rsid w:val="007565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6554"/>
    <w:pPr>
      <w:tabs>
        <w:tab w:val="center" w:pos="4513"/>
        <w:tab w:val="right" w:pos="9026"/>
      </w:tabs>
    </w:pPr>
  </w:style>
  <w:style w:type="character" w:customStyle="1" w:styleId="FooterChar">
    <w:name w:val="Footer Char"/>
    <w:basedOn w:val="DefaultParagraphFont"/>
    <w:link w:val="Footer"/>
    <w:uiPriority w:val="99"/>
    <w:rsid w:val="0075655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86737"/>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386737"/>
    <w:rPr>
      <w:rFonts w:ascii="Times New Roman" w:eastAsia="Times New Roman" w:hAnsi="Times New Roman" w:cs="Times New Roman"/>
      <w:sz w:val="24"/>
      <w:szCs w:val="20"/>
      <w:lang w:val="en-US"/>
    </w:rPr>
  </w:style>
  <w:style w:type="paragraph" w:styleId="BodyText">
    <w:name w:val="Body Text"/>
    <w:basedOn w:val="Normal"/>
    <w:link w:val="BodyTextChar"/>
    <w:rsid w:val="00386737"/>
    <w:pPr>
      <w:suppressAutoHyphens/>
      <w:jc w:val="both"/>
    </w:pPr>
    <w:rPr>
      <w:spacing w:val="-3"/>
    </w:rPr>
  </w:style>
  <w:style w:type="character" w:customStyle="1" w:styleId="BodyTextChar">
    <w:name w:val="Body Text Char"/>
    <w:basedOn w:val="DefaultParagraphFont"/>
    <w:link w:val="BodyText"/>
    <w:rsid w:val="00386737"/>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386737"/>
    <w:pPr>
      <w:tabs>
        <w:tab w:val="left" w:pos="540"/>
      </w:tabs>
      <w:suppressAutoHyphens/>
      <w:ind w:left="540" w:hanging="540"/>
      <w:jc w:val="both"/>
    </w:pPr>
    <w:rPr>
      <w:spacing w:val="-3"/>
    </w:rPr>
  </w:style>
  <w:style w:type="character" w:customStyle="1" w:styleId="BodyTextIndentChar">
    <w:name w:val="Body Text Indent Char"/>
    <w:basedOn w:val="DefaultParagraphFont"/>
    <w:link w:val="BodyTextIndent"/>
    <w:rsid w:val="00386737"/>
    <w:rPr>
      <w:rFonts w:ascii="Times New Roman" w:eastAsia="Times New Roman" w:hAnsi="Times New Roman" w:cs="Times New Roman"/>
      <w:spacing w:val="-3"/>
      <w:sz w:val="24"/>
      <w:szCs w:val="20"/>
    </w:rPr>
  </w:style>
  <w:style w:type="paragraph" w:styleId="NormalWeb">
    <w:name w:val="Normal (Web)"/>
    <w:basedOn w:val="Normal"/>
    <w:uiPriority w:val="99"/>
    <w:unhideWhenUsed/>
    <w:rsid w:val="00386737"/>
    <w:pPr>
      <w:spacing w:before="100" w:beforeAutospacing="1" w:after="100" w:afterAutospacing="1"/>
    </w:pPr>
    <w:rPr>
      <w:szCs w:val="24"/>
      <w:lang w:eastAsia="en-GB"/>
    </w:rPr>
  </w:style>
  <w:style w:type="paragraph" w:customStyle="1" w:styleId="Default">
    <w:name w:val="Default"/>
    <w:rsid w:val="0038673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FA1385"/>
    <w:pPr>
      <w:ind w:left="720"/>
      <w:contextualSpacing/>
    </w:pPr>
  </w:style>
  <w:style w:type="paragraph" w:customStyle="1" w:styleId="paragraph">
    <w:name w:val="paragraph"/>
    <w:basedOn w:val="Normal"/>
    <w:rsid w:val="005B5942"/>
    <w:pPr>
      <w:spacing w:before="100" w:beforeAutospacing="1" w:after="100" w:afterAutospacing="1"/>
    </w:pPr>
    <w:rPr>
      <w:szCs w:val="24"/>
      <w:lang w:eastAsia="en-GB"/>
    </w:rPr>
  </w:style>
  <w:style w:type="character" w:customStyle="1" w:styleId="normaltextrun">
    <w:name w:val="normaltextrun"/>
    <w:rsid w:val="005B5942"/>
  </w:style>
  <w:style w:type="character" w:customStyle="1" w:styleId="eop">
    <w:name w:val="eop"/>
    <w:rsid w:val="005B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26B59422985E49ADA42C18437F10DB" ma:contentTypeVersion="13" ma:contentTypeDescription="Create a new document." ma:contentTypeScope="" ma:versionID="33280ea4640534e3f00ba7cf14c42bca">
  <xsd:schema xmlns:xsd="http://www.w3.org/2001/XMLSchema" xmlns:xs="http://www.w3.org/2001/XMLSchema" xmlns:p="http://schemas.microsoft.com/office/2006/metadata/properties" xmlns:ns3="45e3c2e0-35b9-45ce-a06f-0c3a8c607416" xmlns:ns4="f0dfcb49-0aee-4c8e-aa3c-fedf3c51e38c" targetNamespace="http://schemas.microsoft.com/office/2006/metadata/properties" ma:root="true" ma:fieldsID="763277769ccaa76cbfbc156daef33c96" ns3:_="" ns4:_="">
    <xsd:import namespace="45e3c2e0-35b9-45ce-a06f-0c3a8c607416"/>
    <xsd:import namespace="f0dfcb49-0aee-4c8e-aa3c-fedf3c51e3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3c2e0-35b9-45ce-a06f-0c3a8c607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fcb49-0aee-4c8e-aa3c-fedf3c51e3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5AF19-D920-44AF-BE2D-747DFB93F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8D3EE-ED80-4348-9481-D3B5F6D94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3c2e0-35b9-45ce-a06f-0c3a8c607416"/>
    <ds:schemaRef ds:uri="f0dfcb49-0aee-4c8e-aa3c-fedf3c51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3CECB-F571-4CA2-B1CF-46237BB7B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Jean</dc:creator>
  <cp:lastModifiedBy>France, Christine Elizabeth</cp:lastModifiedBy>
  <cp:revision>2</cp:revision>
  <cp:lastPrinted>2015-09-08T15:14:00Z</cp:lastPrinted>
  <dcterms:created xsi:type="dcterms:W3CDTF">2021-05-07T11:45:00Z</dcterms:created>
  <dcterms:modified xsi:type="dcterms:W3CDTF">2021-05-07T11:45:00Z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0x010100C726B59422985E49ADA42C18437F10DB</vt:lpwstr>
  </property>
</Properties>
</file>