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B86453"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37FF8301"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577"/>
        <w:gridCol w:w="44"/>
      </w:tblGrid>
      <w:tr xmlns:wp14="http://schemas.microsoft.com/office/word/2010/wordml" w:rsidRPr="002B100F" w:rsidR="00A63814" w:rsidTr="00C7569A"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gridSpan w:val="2"/>
            <w:tcBorders>
              <w:top w:val="single" w:color="auto" w:sz="6" w:space="0"/>
              <w:left w:val="single" w:color="auto" w:sz="6" w:space="0"/>
              <w:bottom w:val="nil"/>
              <w:right w:val="single" w:color="auto" w:sz="6" w:space="0"/>
            </w:tcBorders>
            <w:shd w:val="clear" w:color="auto" w:fill="D9D9D9"/>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C7569A" w:rsidTr="00C7569A" w14:paraId="2905CB69"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Pr>
          <w:p w:rsidR="00C7569A" w:rsidP="00C7569A" w:rsidRDefault="00C7569A" w14:paraId="02EB378F" wp14:textId="77777777">
            <w:pPr>
              <w:suppressAutoHyphens/>
              <w:jc w:val="center"/>
              <w:rPr>
                <w:rFonts w:ascii="Arial" w:hAnsi="Arial" w:cs="Arial"/>
                <w:spacing w:val="-3"/>
              </w:rPr>
            </w:pPr>
          </w:p>
          <w:p w:rsidR="00C7569A" w:rsidP="00C7569A" w:rsidRDefault="00C7569A" w14:paraId="1AE21699" wp14:textId="77777777">
            <w:pPr>
              <w:suppressAutoHyphens/>
              <w:jc w:val="center"/>
              <w:rPr>
                <w:rFonts w:ascii="Arial" w:hAnsi="Arial" w:cs="Arial"/>
              </w:rPr>
            </w:pPr>
            <w:r w:rsidRPr="00F97C05">
              <w:rPr>
                <w:rFonts w:ascii="Arial" w:hAnsi="Arial" w:cs="Arial"/>
                <w:spacing w:val="-3"/>
              </w:rPr>
              <w:t xml:space="preserve">Inclusive Learning </w:t>
            </w:r>
          </w:p>
          <w:p w:rsidR="00C7569A" w:rsidP="00C7569A" w:rsidRDefault="00C7569A" w14:paraId="4CD84781" wp14:textId="77777777">
            <w:pPr>
              <w:spacing w:line="259" w:lineRule="auto"/>
              <w:jc w:val="center"/>
              <w:rPr>
                <w:rFonts w:ascii="Arial" w:hAnsi="Arial" w:cs="Arial"/>
                <w:spacing w:val="-3"/>
              </w:rPr>
            </w:pPr>
            <w:r>
              <w:rPr>
                <w:rFonts w:ascii="Arial" w:hAnsi="Arial" w:cs="Arial"/>
                <w:spacing w:val="-3"/>
              </w:rPr>
              <w:t xml:space="preserve">Specialist </w:t>
            </w:r>
            <w:r w:rsidRPr="00F97C05">
              <w:rPr>
                <w:rFonts w:ascii="Arial" w:hAnsi="Arial" w:cs="Arial"/>
                <w:spacing w:val="-3"/>
              </w:rPr>
              <w:t>Tutor/Mentor 0.4</w:t>
            </w:r>
          </w:p>
          <w:p w:rsidR="00CF0C85" w:rsidP="00C7569A" w:rsidRDefault="00CF0C85" w14:paraId="55EAC0D7" wp14:textId="77777777">
            <w:pPr>
              <w:spacing w:line="259" w:lineRule="auto"/>
              <w:jc w:val="center"/>
              <w:rPr>
                <w:rFonts w:ascii="Arial" w:hAnsi="Arial" w:cs="Arial"/>
              </w:rPr>
            </w:pPr>
            <w:r>
              <w:rPr>
                <w:rFonts w:ascii="Arial" w:hAnsi="Arial" w:cs="Arial"/>
              </w:rPr>
              <w:t>Fixed term 01.09.2021 to 01.06.2022</w:t>
            </w:r>
          </w:p>
          <w:p w:rsidRPr="00044F00" w:rsidR="00C7569A" w:rsidP="00C7569A" w:rsidRDefault="00C7569A" w14:paraId="6A05A809" wp14:textId="77777777">
            <w:pPr>
              <w:suppressAutoHyphens/>
              <w:rPr>
                <w:rFonts w:ascii="Arial" w:hAnsi="Arial" w:cs="Arial"/>
                <w:spacing w:val="-3"/>
                <w:szCs w:val="22"/>
              </w:rPr>
            </w:pPr>
          </w:p>
        </w:tc>
        <w:tc>
          <w:tcPr>
            <w:tcW w:w="4621" w:type="dxa"/>
            <w:gridSpan w:val="2"/>
            <w:tcBorders>
              <w:top w:val="single" w:color="auto" w:sz="6" w:space="0"/>
              <w:left w:val="single" w:color="auto" w:sz="6" w:space="0"/>
              <w:bottom w:val="nil"/>
              <w:right w:val="single" w:color="auto" w:sz="6" w:space="0"/>
            </w:tcBorders>
          </w:tcPr>
          <w:p w:rsidR="00C7569A" w:rsidP="00C7569A" w:rsidRDefault="00C7569A" w14:paraId="5A39BBE3" wp14:textId="77777777">
            <w:pPr>
              <w:suppressAutoHyphens/>
              <w:jc w:val="center"/>
              <w:rPr>
                <w:rFonts w:ascii="Arial" w:hAnsi="Arial" w:cs="Arial"/>
                <w:spacing w:val="-3"/>
                <w:szCs w:val="22"/>
              </w:rPr>
            </w:pPr>
          </w:p>
          <w:p w:rsidRPr="00044F00" w:rsidR="00C7569A" w:rsidP="00C7569A" w:rsidRDefault="00C7569A" w14:paraId="3DE37BD3" wp14:textId="77777777">
            <w:pPr>
              <w:suppressAutoHyphens/>
              <w:jc w:val="center"/>
              <w:rPr>
                <w:rFonts w:ascii="Arial" w:hAnsi="Arial" w:cs="Arial"/>
                <w:spacing w:val="-3"/>
                <w:szCs w:val="22"/>
              </w:rPr>
            </w:pPr>
            <w:r>
              <w:rPr>
                <w:rFonts w:ascii="Arial" w:hAnsi="Arial" w:cs="Arial"/>
                <w:spacing w:val="-3"/>
                <w:szCs w:val="22"/>
              </w:rPr>
              <w:t>Inclusive Learning</w:t>
            </w:r>
          </w:p>
        </w:tc>
      </w:tr>
      <w:tr xmlns:wp14="http://schemas.microsoft.com/office/word/2010/wordml" w:rsidRPr="002B100F" w:rsidR="00C7569A" w:rsidTr="00C7569A"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cPr>
          <w:p w:rsidRPr="002B100F" w:rsidR="00C7569A" w:rsidP="00C7569A" w:rsidRDefault="00C7569A"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gridSpan w:val="2"/>
            <w:tcBorders>
              <w:top w:val="single" w:color="auto" w:sz="6" w:space="0"/>
              <w:left w:val="nil"/>
              <w:bottom w:val="nil"/>
              <w:right w:val="single" w:color="auto" w:sz="6" w:space="0"/>
            </w:tcBorders>
            <w:shd w:val="clear" w:color="auto" w:fill="D9D9D9"/>
          </w:tcPr>
          <w:p w:rsidRPr="002B100F" w:rsidR="00C7569A" w:rsidP="00C7569A" w:rsidRDefault="00C7569A"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C7569A" w:rsidTr="00C7569A" w14:paraId="46E6905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Pr>
          <w:p w:rsidRPr="002B100F" w:rsidR="00C7569A" w:rsidP="00C7569A" w:rsidRDefault="00C7569A" w14:paraId="41C8F396" wp14:textId="77777777">
            <w:pPr>
              <w:suppressAutoHyphens/>
              <w:jc w:val="both"/>
              <w:rPr>
                <w:rFonts w:ascii="Arial" w:hAnsi="Arial" w:cs="Arial"/>
                <w:spacing w:val="-3"/>
              </w:rPr>
            </w:pPr>
          </w:p>
          <w:p w:rsidRPr="002B100F" w:rsidR="00C7569A" w:rsidP="00C7569A" w:rsidRDefault="00C7569A" w14:paraId="6898F4F9" wp14:textId="77777777">
            <w:pPr>
              <w:suppressAutoHyphens/>
              <w:jc w:val="center"/>
              <w:rPr>
                <w:rFonts w:ascii="Arial" w:hAnsi="Arial" w:cs="Arial"/>
                <w:spacing w:val="-3"/>
              </w:rPr>
            </w:pPr>
            <w:r w:rsidRPr="00076420">
              <w:rPr>
                <w:rFonts w:ascii="Arial" w:hAnsi="Arial" w:cs="Arial"/>
                <w:spacing w:val="-3"/>
                <w:sz w:val="22"/>
                <w:szCs w:val="22"/>
              </w:rPr>
              <w:t>£20,</w:t>
            </w:r>
            <w:r>
              <w:rPr>
                <w:rFonts w:ascii="Arial" w:hAnsi="Arial" w:cs="Arial"/>
                <w:spacing w:val="-3"/>
                <w:sz w:val="22"/>
                <w:szCs w:val="22"/>
              </w:rPr>
              <w:t>907</w:t>
            </w:r>
            <w:r w:rsidRPr="00076420">
              <w:rPr>
                <w:rFonts w:ascii="Arial" w:hAnsi="Arial" w:cs="Arial"/>
                <w:spacing w:val="-3"/>
                <w:sz w:val="22"/>
                <w:szCs w:val="22"/>
              </w:rPr>
              <w:t xml:space="preserve"> - £</w:t>
            </w:r>
            <w:r>
              <w:rPr>
                <w:rFonts w:ascii="Arial" w:hAnsi="Arial" w:cs="Arial"/>
                <w:spacing w:val="-3"/>
                <w:sz w:val="22"/>
                <w:szCs w:val="22"/>
              </w:rPr>
              <w:t>30,179</w:t>
            </w:r>
            <w:r w:rsidRPr="00076420">
              <w:rPr>
                <w:rFonts w:ascii="Arial" w:hAnsi="Arial" w:cs="Arial"/>
                <w:spacing w:val="-3"/>
                <w:sz w:val="22"/>
                <w:szCs w:val="22"/>
              </w:rPr>
              <w:t xml:space="preserve"> </w:t>
            </w:r>
            <w:r w:rsidRPr="0083243A">
              <w:rPr>
                <w:rFonts w:ascii="Arial" w:hAnsi="Arial" w:cs="Arial"/>
                <w:spacing w:val="-3"/>
              </w:rPr>
              <w:t>per annum</w:t>
            </w:r>
            <w:r>
              <w:rPr>
                <w:rFonts w:ascii="Arial" w:hAnsi="Arial" w:cs="Arial"/>
                <w:spacing w:val="-3"/>
              </w:rPr>
              <w:t xml:space="preserve">, pro rata, </w:t>
            </w:r>
            <w:r w:rsidRPr="0083243A">
              <w:rPr>
                <w:rFonts w:ascii="Arial" w:hAnsi="Arial" w:cs="Arial"/>
                <w:spacing w:val="-3"/>
              </w:rPr>
              <w:t>relating to qualifications and experience</w:t>
            </w:r>
          </w:p>
        </w:tc>
        <w:tc>
          <w:tcPr>
            <w:tcW w:w="4621" w:type="dxa"/>
            <w:gridSpan w:val="2"/>
            <w:tcBorders>
              <w:top w:val="single" w:color="auto" w:sz="6" w:space="0"/>
              <w:left w:val="nil"/>
              <w:bottom w:val="nil"/>
              <w:right w:val="single" w:color="auto" w:sz="6" w:space="0"/>
            </w:tcBorders>
          </w:tcPr>
          <w:p w:rsidR="00C7569A" w:rsidP="00C7569A" w:rsidRDefault="00C7569A" w14:paraId="72A3D3EC" wp14:textId="77777777">
            <w:pPr>
              <w:suppressAutoHyphens/>
              <w:jc w:val="center"/>
              <w:rPr>
                <w:rFonts w:ascii="Arial" w:hAnsi="Arial" w:cs="Arial"/>
                <w:spacing w:val="-3"/>
                <w:szCs w:val="24"/>
              </w:rPr>
            </w:pPr>
          </w:p>
          <w:p w:rsidR="00C7569A" w:rsidP="00C7569A" w:rsidRDefault="00C7569A"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rsidRPr="00076420" w:rsidR="00C7569A" w:rsidP="00C7569A" w:rsidRDefault="00C7569A" w14:paraId="0D0B940D" wp14:textId="77777777">
            <w:pPr>
              <w:suppressAutoHyphens/>
              <w:spacing w:line="228" w:lineRule="auto"/>
              <w:jc w:val="center"/>
              <w:rPr>
                <w:rFonts w:ascii="Arial" w:hAnsi="Arial" w:cs="Arial"/>
                <w:spacing w:val="-3"/>
                <w:sz w:val="22"/>
                <w:szCs w:val="22"/>
              </w:rPr>
            </w:pPr>
          </w:p>
          <w:p w:rsidR="00C7569A" w:rsidP="00C7569A" w:rsidRDefault="00C7569A" w14:paraId="4FF57576" wp14:textId="77777777">
            <w:pPr>
              <w:suppressAutoHyphens/>
              <w:jc w:val="center"/>
              <w:rPr>
                <w:rFonts w:ascii="Arial" w:hAnsi="Arial" w:cs="Arial"/>
                <w:spacing w:val="-3"/>
                <w:sz w:val="22"/>
                <w:szCs w:val="22"/>
              </w:rPr>
            </w:pPr>
            <w:r w:rsidRPr="00076420">
              <w:rPr>
                <w:rFonts w:ascii="Arial" w:hAnsi="Arial" w:cs="Arial"/>
                <w:spacing w:val="-3"/>
                <w:sz w:val="22"/>
                <w:szCs w:val="22"/>
              </w:rPr>
              <w:t>40 days</w:t>
            </w:r>
            <w:r>
              <w:rPr>
                <w:rFonts w:ascii="Arial" w:hAnsi="Arial" w:cs="Arial"/>
                <w:spacing w:val="-3"/>
                <w:sz w:val="22"/>
                <w:szCs w:val="22"/>
              </w:rPr>
              <w:t xml:space="preserve"> </w:t>
            </w:r>
            <w:r w:rsidRPr="00076420">
              <w:rPr>
                <w:rFonts w:ascii="Arial" w:hAnsi="Arial" w:cs="Arial"/>
                <w:spacing w:val="-3"/>
                <w:sz w:val="22"/>
                <w:szCs w:val="22"/>
              </w:rPr>
              <w:t>annual leave</w:t>
            </w:r>
            <w:r>
              <w:rPr>
                <w:rFonts w:ascii="Arial" w:hAnsi="Arial" w:cs="Arial"/>
                <w:spacing w:val="-3"/>
                <w:sz w:val="22"/>
                <w:szCs w:val="22"/>
              </w:rPr>
              <w:t>, pro rata,</w:t>
            </w:r>
            <w:r w:rsidRPr="00076420">
              <w:rPr>
                <w:rFonts w:ascii="Arial" w:hAnsi="Arial" w:cs="Arial"/>
                <w:spacing w:val="-3"/>
                <w:sz w:val="22"/>
                <w:szCs w:val="22"/>
              </w:rPr>
              <w:t xml:space="preserve"> to include up to 5 days to be taken between Christmas and New Year at direction of the Principal, plus Bank Holidays</w:t>
            </w:r>
          </w:p>
          <w:p w:rsidRPr="0079244C" w:rsidR="00C7569A" w:rsidP="00C7569A" w:rsidRDefault="00C7569A" w14:paraId="0E27B00A" wp14:textId="77777777">
            <w:pPr>
              <w:suppressAutoHyphens/>
              <w:jc w:val="center"/>
              <w:rPr>
                <w:rFonts w:ascii="Arial" w:hAnsi="Arial" w:cs="Arial"/>
                <w:spacing w:val="-3"/>
                <w:szCs w:val="24"/>
              </w:rPr>
            </w:pPr>
          </w:p>
        </w:tc>
      </w:tr>
      <w:tr xmlns:wp14="http://schemas.microsoft.com/office/word/2010/wordml" w:rsidRPr="002B100F" w:rsidR="00C7569A" w:rsidTr="00C7569A"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cPr>
          <w:p w:rsidRPr="002B100F" w:rsidR="00C7569A" w:rsidP="00C7569A" w:rsidRDefault="00C7569A"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gridSpan w:val="2"/>
            <w:tcBorders>
              <w:top w:val="single" w:color="auto" w:sz="6" w:space="0"/>
              <w:left w:val="nil"/>
              <w:bottom w:val="single" w:color="auto" w:sz="6" w:space="0"/>
              <w:right w:val="single" w:color="auto" w:sz="6" w:space="0"/>
            </w:tcBorders>
            <w:shd w:val="clear" w:color="auto" w:fill="D9D9D9"/>
          </w:tcPr>
          <w:p w:rsidRPr="002B100F" w:rsidR="00C7569A" w:rsidP="00C7569A" w:rsidRDefault="00C7569A"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C7569A" w:rsidTr="00C7569A" w14:paraId="59337D9C"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Pr>
          <w:p w:rsidRPr="00044F00" w:rsidR="00C7569A" w:rsidP="00C7569A" w:rsidRDefault="00C7569A" w14:paraId="60061E4C" wp14:textId="77777777">
            <w:pPr>
              <w:suppressAutoHyphens/>
              <w:jc w:val="center"/>
              <w:rPr>
                <w:rFonts w:ascii="Arial" w:hAnsi="Arial" w:cs="Arial"/>
                <w:spacing w:val="-3"/>
                <w:szCs w:val="22"/>
              </w:rPr>
            </w:pPr>
          </w:p>
          <w:p w:rsidRPr="00936386" w:rsidR="00C7569A" w:rsidP="00C7569A" w:rsidRDefault="00C7569A" w14:paraId="74F867B1" wp14:textId="77777777">
            <w:pPr>
              <w:suppressAutoHyphens/>
              <w:jc w:val="center"/>
              <w:rPr>
                <w:rFonts w:ascii="Arial" w:hAnsi="Arial" w:cs="Arial"/>
                <w:spacing w:val="-3"/>
              </w:rPr>
            </w:pPr>
            <w:r>
              <w:rPr>
                <w:rFonts w:ascii="Arial" w:hAnsi="Arial" w:cs="Arial"/>
                <w:spacing w:val="-3"/>
              </w:rPr>
              <w:t>Head of Inclusive Learning</w:t>
            </w:r>
            <w:r w:rsidRPr="006B73AD">
              <w:rPr>
                <w:rFonts w:ascii="Arial" w:hAnsi="Arial" w:cs="Arial"/>
                <w:spacing w:val="-3"/>
              </w:rPr>
              <w:t xml:space="preserve"> </w:t>
            </w:r>
          </w:p>
          <w:p w:rsidRPr="00044F00" w:rsidR="00C7569A" w:rsidP="00C7569A" w:rsidRDefault="00C7569A" w14:paraId="44EAFD9C" wp14:textId="77777777">
            <w:pPr>
              <w:suppressAutoHyphens/>
              <w:jc w:val="center"/>
              <w:rPr>
                <w:rFonts w:ascii="Arial" w:hAnsi="Arial" w:cs="Arial"/>
                <w:spacing w:val="-3"/>
                <w:szCs w:val="22"/>
              </w:rPr>
            </w:pPr>
          </w:p>
        </w:tc>
        <w:tc>
          <w:tcPr>
            <w:tcW w:w="4621" w:type="dxa"/>
            <w:gridSpan w:val="2"/>
            <w:tcBorders>
              <w:top w:val="single" w:color="auto" w:sz="6" w:space="0"/>
              <w:left w:val="nil"/>
              <w:bottom w:val="single" w:color="auto" w:sz="6" w:space="0"/>
              <w:right w:val="single" w:color="auto" w:sz="6" w:space="0"/>
            </w:tcBorders>
          </w:tcPr>
          <w:p w:rsidRPr="00044F00" w:rsidR="00C7569A" w:rsidP="00C7569A" w:rsidRDefault="00C7569A" w14:paraId="4B94D5A5" wp14:textId="77777777">
            <w:pPr>
              <w:suppressAutoHyphens/>
              <w:jc w:val="center"/>
              <w:rPr>
                <w:rFonts w:ascii="Arial" w:hAnsi="Arial" w:cs="Arial"/>
                <w:spacing w:val="-3"/>
                <w:szCs w:val="22"/>
              </w:rPr>
            </w:pPr>
          </w:p>
          <w:p w:rsidRPr="00044F00" w:rsidR="00C7569A" w:rsidP="00C7569A" w:rsidRDefault="00C7569A" w14:paraId="629D792A" wp14:textId="77777777">
            <w:pPr>
              <w:suppressAutoHyphens/>
              <w:jc w:val="center"/>
              <w:rPr>
                <w:rFonts w:ascii="Arial" w:hAnsi="Arial" w:cs="Arial"/>
                <w:spacing w:val="-3"/>
                <w:szCs w:val="22"/>
              </w:rPr>
            </w:pPr>
            <w:r>
              <w:rPr>
                <w:rFonts w:ascii="Arial" w:hAnsi="Arial" w:cs="Arial"/>
                <w:spacing w:val="-3"/>
                <w:szCs w:val="22"/>
              </w:rPr>
              <w:t>N/A</w:t>
            </w:r>
          </w:p>
        </w:tc>
      </w:tr>
      <w:tr xmlns:wp14="http://schemas.microsoft.com/office/word/2010/wordml" w:rsidRPr="002B100F" w:rsidR="00C7569A" w:rsidTr="00C7569A" w14:paraId="628604BA" wp14:textId="77777777">
        <w:tblPrEx>
          <w:tblCellMar>
            <w:top w:w="0" w:type="dxa"/>
            <w:bottom w:w="0" w:type="dxa"/>
          </w:tblCellMar>
        </w:tblPrEx>
        <w:tc>
          <w:tcPr>
            <w:tcW w:w="9242" w:type="dxa"/>
            <w:gridSpan w:val="3"/>
            <w:tcBorders>
              <w:top w:val="nil"/>
              <w:left w:val="single" w:color="auto" w:sz="6" w:space="0"/>
              <w:bottom w:val="single" w:color="auto" w:sz="6" w:space="0"/>
              <w:right w:val="single" w:color="auto" w:sz="6" w:space="0"/>
            </w:tcBorders>
            <w:shd w:val="clear" w:color="auto" w:fill="D9D9D9"/>
          </w:tcPr>
          <w:p w:rsidRPr="002B100F" w:rsidR="00C7569A" w:rsidP="00C7569A" w:rsidRDefault="00C7569A"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C7569A" w:rsidTr="00C7569A" w14:paraId="7BA0D3B0" wp14:textId="77777777">
        <w:tblPrEx>
          <w:tblCellMar>
            <w:top w:w="0" w:type="dxa"/>
            <w:bottom w:w="0" w:type="dxa"/>
          </w:tblCellMar>
        </w:tblPrEx>
        <w:tc>
          <w:tcPr>
            <w:tcW w:w="9242" w:type="dxa"/>
            <w:gridSpan w:val="3"/>
            <w:tcBorders>
              <w:top w:val="nil"/>
              <w:left w:val="single" w:color="auto" w:sz="6" w:space="0"/>
              <w:bottom w:val="single" w:color="auto" w:sz="6" w:space="0"/>
              <w:right w:val="single" w:color="auto" w:sz="6" w:space="0"/>
            </w:tcBorders>
          </w:tcPr>
          <w:p w:rsidR="00C7569A" w:rsidP="00C7569A" w:rsidRDefault="00C7569A" w14:paraId="6CE65B60" wp14:textId="77777777">
            <w:pPr>
              <w:autoSpaceDE w:val="0"/>
              <w:autoSpaceDN w:val="0"/>
              <w:adjustRightInd w:val="0"/>
              <w:rPr>
                <w:rFonts w:ascii="Arial" w:hAnsi="Arial" w:cs="Arial"/>
                <w:spacing w:val="-3"/>
              </w:rPr>
            </w:pPr>
            <w:r w:rsidRPr="00F97C05">
              <w:rPr>
                <w:rFonts w:ascii="Arial" w:hAnsi="Arial" w:cs="Arial"/>
                <w:spacing w:val="-3"/>
              </w:rPr>
              <w:t xml:space="preserve">Provide specialist tutor/mentor support for </w:t>
            </w:r>
            <w:r>
              <w:rPr>
                <w:rFonts w:ascii="Arial" w:hAnsi="Arial" w:cs="Arial"/>
                <w:spacing w:val="-3"/>
              </w:rPr>
              <w:t>higher education (</w:t>
            </w:r>
            <w:r w:rsidRPr="00F97C05">
              <w:rPr>
                <w:rFonts w:ascii="Arial" w:hAnsi="Arial" w:cs="Arial"/>
                <w:spacing w:val="-3"/>
              </w:rPr>
              <w:t>HE</w:t>
            </w:r>
            <w:r>
              <w:rPr>
                <w:rFonts w:ascii="Arial" w:hAnsi="Arial" w:cs="Arial"/>
                <w:spacing w:val="-3"/>
              </w:rPr>
              <w:t>)</w:t>
            </w:r>
            <w:r w:rsidRPr="00F97C05">
              <w:rPr>
                <w:rFonts w:ascii="Arial" w:hAnsi="Arial" w:cs="Arial"/>
                <w:spacing w:val="-3"/>
              </w:rPr>
              <w:t xml:space="preserve"> students with learning difficulties and disabilities who are eligible for D</w:t>
            </w:r>
            <w:r>
              <w:rPr>
                <w:rFonts w:ascii="Arial" w:hAnsi="Arial" w:cs="Arial"/>
                <w:spacing w:val="-3"/>
              </w:rPr>
              <w:t xml:space="preserve">isabled </w:t>
            </w:r>
            <w:r w:rsidRPr="00F97C05">
              <w:rPr>
                <w:rFonts w:ascii="Arial" w:hAnsi="Arial" w:cs="Arial"/>
                <w:spacing w:val="-3"/>
              </w:rPr>
              <w:t>S</w:t>
            </w:r>
            <w:r>
              <w:rPr>
                <w:rFonts w:ascii="Arial" w:hAnsi="Arial" w:cs="Arial"/>
                <w:spacing w:val="-3"/>
              </w:rPr>
              <w:t xml:space="preserve">tudent </w:t>
            </w:r>
            <w:r w:rsidRPr="00F97C05">
              <w:rPr>
                <w:rFonts w:ascii="Arial" w:hAnsi="Arial" w:cs="Arial"/>
                <w:spacing w:val="-3"/>
              </w:rPr>
              <w:t>A</w:t>
            </w:r>
            <w:r>
              <w:rPr>
                <w:rFonts w:ascii="Arial" w:hAnsi="Arial" w:cs="Arial"/>
                <w:spacing w:val="-3"/>
              </w:rPr>
              <w:t>llowance (DSA)</w:t>
            </w:r>
            <w:r w:rsidRPr="00F97C05">
              <w:rPr>
                <w:rFonts w:ascii="Arial" w:hAnsi="Arial" w:cs="Arial"/>
                <w:spacing w:val="-3"/>
              </w:rPr>
              <w:t xml:space="preserve"> support.</w:t>
            </w:r>
          </w:p>
          <w:p w:rsidR="00C7569A" w:rsidP="00C7569A" w:rsidRDefault="00C7569A" w14:paraId="3DEEC669" wp14:textId="77777777">
            <w:pPr>
              <w:autoSpaceDE w:val="0"/>
              <w:autoSpaceDN w:val="0"/>
              <w:adjustRightInd w:val="0"/>
              <w:rPr>
                <w:rFonts w:ascii="Arial" w:hAnsi="Arial" w:cs="Arial"/>
                <w:spacing w:val="-3"/>
              </w:rPr>
            </w:pPr>
          </w:p>
          <w:p w:rsidR="00C7569A" w:rsidP="00C7569A" w:rsidRDefault="00C7569A" w14:paraId="1779CBAD" wp14:textId="77777777">
            <w:pPr>
              <w:autoSpaceDE w:val="0"/>
              <w:autoSpaceDN w:val="0"/>
              <w:adjustRightInd w:val="0"/>
              <w:rPr>
                <w:rFonts w:ascii="Arial" w:hAnsi="Arial" w:cs="Arial"/>
                <w:spacing w:val="-3"/>
              </w:rPr>
            </w:pPr>
            <w:r w:rsidRPr="6C2AFB25">
              <w:rPr>
                <w:rFonts w:ascii="Arial" w:hAnsi="Arial" w:cs="Arial"/>
              </w:rPr>
              <w:t xml:space="preserve">Provide advice and guidance on SEND requirements </w:t>
            </w:r>
            <w:r w:rsidRPr="00F97C05">
              <w:rPr>
                <w:rFonts w:ascii="Arial" w:hAnsi="Arial" w:cs="Arial"/>
                <w:spacing w:val="-3"/>
              </w:rPr>
              <w:t xml:space="preserve">for </w:t>
            </w:r>
            <w:r>
              <w:rPr>
                <w:rFonts w:ascii="Arial" w:hAnsi="Arial" w:cs="Arial"/>
                <w:spacing w:val="-3"/>
              </w:rPr>
              <w:t>further education (F</w:t>
            </w:r>
            <w:r w:rsidRPr="00F97C05">
              <w:rPr>
                <w:rFonts w:ascii="Arial" w:hAnsi="Arial" w:cs="Arial"/>
                <w:spacing w:val="-3"/>
              </w:rPr>
              <w:t>E</w:t>
            </w:r>
            <w:r>
              <w:rPr>
                <w:rFonts w:ascii="Arial" w:hAnsi="Arial" w:cs="Arial"/>
                <w:spacing w:val="-3"/>
              </w:rPr>
              <w:t>)</w:t>
            </w:r>
            <w:r w:rsidRPr="00F97C05">
              <w:rPr>
                <w:rFonts w:ascii="Arial" w:hAnsi="Arial" w:cs="Arial"/>
                <w:spacing w:val="-3"/>
              </w:rPr>
              <w:t>, HE, 14-16 and Apprenticeships and Skills students and advice on support requirements.</w:t>
            </w:r>
          </w:p>
          <w:p w:rsidRPr="00F97C05" w:rsidR="00C7569A" w:rsidP="00C7569A" w:rsidRDefault="00C7569A" w14:paraId="3656B9AB" wp14:textId="77777777">
            <w:pPr>
              <w:autoSpaceDE w:val="0"/>
              <w:autoSpaceDN w:val="0"/>
              <w:adjustRightInd w:val="0"/>
              <w:rPr>
                <w:rFonts w:ascii="Arial" w:hAnsi="Arial" w:cs="Arial"/>
                <w:spacing w:val="-3"/>
              </w:rPr>
            </w:pPr>
          </w:p>
          <w:p w:rsidR="00C7569A" w:rsidP="00C7569A" w:rsidRDefault="00C7569A" w14:paraId="3E0DFF17" wp14:textId="77777777">
            <w:pPr>
              <w:autoSpaceDE w:val="0"/>
              <w:autoSpaceDN w:val="0"/>
              <w:adjustRightInd w:val="0"/>
              <w:rPr>
                <w:rFonts w:ascii="Arial" w:hAnsi="Arial" w:cs="Arial"/>
                <w:spacing w:val="-3"/>
              </w:rPr>
            </w:pPr>
            <w:r w:rsidRPr="00F97C05">
              <w:rPr>
                <w:rFonts w:ascii="Arial" w:hAnsi="Arial" w:cs="Arial"/>
                <w:spacing w:val="-3"/>
              </w:rPr>
              <w:t>Provide specialist 1-1 support sessions/mentoring for learners with mental health needs and/or other learning difficulties or disabilities.</w:t>
            </w:r>
          </w:p>
          <w:p w:rsidR="00C7569A" w:rsidP="00C7569A" w:rsidRDefault="00C7569A" w14:paraId="45FB0818" wp14:textId="77777777">
            <w:pPr>
              <w:rPr>
                <w:rFonts w:ascii="Arial" w:hAnsi="Arial" w:cs="Arial"/>
              </w:rPr>
            </w:pPr>
          </w:p>
          <w:p w:rsidR="00C7569A" w:rsidP="00C7569A" w:rsidRDefault="00C7569A" w14:paraId="18080901" wp14:textId="77777777">
            <w:pPr>
              <w:rPr>
                <w:rFonts w:ascii="Arial" w:hAnsi="Arial" w:cs="Arial"/>
              </w:rPr>
            </w:pPr>
            <w:r w:rsidRPr="6C2AFB25">
              <w:rPr>
                <w:rFonts w:ascii="Arial" w:hAnsi="Arial" w:cs="Arial"/>
              </w:rPr>
              <w:t>Work as part of the Specialist SEND Tutor team to promote inclusive learning across all college provision.</w:t>
            </w:r>
          </w:p>
          <w:p w:rsidR="00C7569A" w:rsidP="00C7569A" w:rsidRDefault="00C7569A" w14:paraId="049F31CB" wp14:textId="77777777">
            <w:pPr>
              <w:rPr>
                <w:rFonts w:ascii="Arial" w:hAnsi="Arial" w:cs="Arial"/>
              </w:rPr>
            </w:pPr>
          </w:p>
          <w:p w:rsidR="00C7569A" w:rsidP="00C7569A" w:rsidRDefault="00C7569A" w14:paraId="66C5DD11" wp14:textId="77777777">
            <w:pPr>
              <w:rPr>
                <w:rFonts w:ascii="Arial" w:hAnsi="Arial" w:cs="Arial"/>
              </w:rPr>
            </w:pPr>
            <w:r w:rsidRPr="6C2AFB25">
              <w:rPr>
                <w:rFonts w:ascii="Arial" w:hAnsi="Arial" w:cs="Arial"/>
              </w:rPr>
              <w:t>Support students with study skills development.</w:t>
            </w:r>
          </w:p>
          <w:p w:rsidRPr="00F97C05" w:rsidR="00C7569A" w:rsidP="00C7569A" w:rsidRDefault="00C7569A" w14:paraId="53128261" wp14:textId="77777777">
            <w:pPr>
              <w:autoSpaceDE w:val="0"/>
              <w:autoSpaceDN w:val="0"/>
              <w:adjustRightInd w:val="0"/>
              <w:rPr>
                <w:rFonts w:ascii="Arial" w:hAnsi="Arial" w:cs="Arial"/>
                <w:spacing w:val="-3"/>
              </w:rPr>
            </w:pPr>
          </w:p>
          <w:p w:rsidR="00C7569A" w:rsidP="00C7569A" w:rsidRDefault="00C7569A" w14:paraId="4F281014" wp14:textId="77777777">
            <w:pPr>
              <w:autoSpaceDE w:val="0"/>
              <w:autoSpaceDN w:val="0"/>
              <w:adjustRightInd w:val="0"/>
              <w:rPr>
                <w:rFonts w:ascii="Arial" w:hAnsi="Arial" w:cs="Arial"/>
                <w:spacing w:val="-3"/>
              </w:rPr>
            </w:pPr>
            <w:r w:rsidRPr="00F97C05">
              <w:rPr>
                <w:rFonts w:ascii="Arial" w:hAnsi="Arial" w:cs="Arial"/>
                <w:spacing w:val="-3"/>
              </w:rPr>
              <w:t>Attend interviews for HE students who may require D</w:t>
            </w:r>
            <w:r>
              <w:rPr>
                <w:rFonts w:ascii="Arial" w:hAnsi="Arial" w:cs="Arial"/>
                <w:spacing w:val="-3"/>
              </w:rPr>
              <w:t>SA</w:t>
            </w:r>
            <w:r w:rsidRPr="00F97C05">
              <w:rPr>
                <w:rFonts w:ascii="Arial" w:hAnsi="Arial" w:cs="Arial"/>
                <w:spacing w:val="-3"/>
              </w:rPr>
              <w:t>.</w:t>
            </w:r>
          </w:p>
          <w:p w:rsidR="00C7569A" w:rsidP="00C7569A" w:rsidRDefault="00C7569A" w14:paraId="62486C05" wp14:textId="77777777">
            <w:pPr>
              <w:autoSpaceDE w:val="0"/>
              <w:autoSpaceDN w:val="0"/>
              <w:adjustRightInd w:val="0"/>
              <w:rPr>
                <w:rFonts w:ascii="Arial" w:hAnsi="Arial" w:cs="Arial"/>
                <w:spacing w:val="-3"/>
              </w:rPr>
            </w:pPr>
          </w:p>
          <w:p w:rsidRPr="002B100F" w:rsidR="00C7569A" w:rsidP="00C7569A" w:rsidRDefault="00C7569A" w14:paraId="4101652C" wp14:textId="77777777">
            <w:pPr>
              <w:autoSpaceDE w:val="0"/>
              <w:autoSpaceDN w:val="0"/>
              <w:adjustRightInd w:val="0"/>
              <w:rPr>
                <w:rFonts w:ascii="Arial" w:hAnsi="Arial" w:cs="Arial"/>
                <w:spacing w:val="-3"/>
              </w:rPr>
            </w:pPr>
          </w:p>
        </w:tc>
      </w:tr>
      <w:tr xmlns:wp14="http://schemas.microsoft.com/office/word/2010/wordml" w:rsidRPr="002B100F" w:rsidR="00C7569A" w:rsidTr="00C7569A" w14:paraId="059E9B8A" wp14:textId="77777777">
        <w:tblPrEx>
          <w:tblCellMar>
            <w:top w:w="0" w:type="dxa"/>
            <w:bottom w:w="0" w:type="dxa"/>
          </w:tblCellMar>
        </w:tblPrEx>
        <w:tc>
          <w:tcPr>
            <w:tcW w:w="9242" w:type="dxa"/>
            <w:gridSpan w:val="3"/>
            <w:tcBorders>
              <w:top w:val="single" w:color="auto" w:sz="6" w:space="0"/>
              <w:left w:val="single" w:color="auto" w:sz="6" w:space="0"/>
              <w:bottom w:val="single" w:color="auto" w:sz="6" w:space="0"/>
              <w:right w:val="single" w:color="auto" w:sz="6" w:space="0"/>
            </w:tcBorders>
            <w:shd w:val="clear" w:color="auto" w:fill="D9D9D9"/>
          </w:tcPr>
          <w:p w:rsidRPr="002B100F" w:rsidR="00C7569A" w:rsidP="00C7569A" w:rsidRDefault="00C7569A" w14:paraId="6DD66C91" wp14:textId="77777777">
            <w:pPr>
              <w:suppressAutoHyphens/>
              <w:jc w:val="both"/>
              <w:rPr>
                <w:rFonts w:ascii="Arial" w:hAnsi="Arial" w:cs="Arial"/>
                <w:b/>
                <w:spacing w:val="-3"/>
              </w:rPr>
            </w:pPr>
            <w:r w:rsidRPr="002B100F">
              <w:rPr>
                <w:rFonts w:ascii="Arial" w:hAnsi="Arial" w:cs="Arial"/>
                <w:b/>
                <w:spacing w:val="-3"/>
              </w:rPr>
              <w:t>KEY TASKS AND RESPONSIBILITIES</w:t>
            </w:r>
            <w:r>
              <w:rPr>
                <w:rFonts w:ascii="Arial" w:hAnsi="Arial" w:cs="Arial"/>
                <w:b/>
                <w:spacing w:val="-3"/>
              </w:rPr>
              <w:t xml:space="preserve"> </w:t>
            </w:r>
            <w:proofErr w:type="spellStart"/>
            <w:r>
              <w:rPr>
                <w:rFonts w:ascii="Arial" w:hAnsi="Arial" w:cs="Arial"/>
                <w:b/>
                <w:spacing w:val="-3"/>
              </w:rPr>
              <w:t>cont.d</w:t>
            </w:r>
            <w:proofErr w:type="spellEnd"/>
          </w:p>
        </w:tc>
      </w:tr>
      <w:tr xmlns:wp14="http://schemas.microsoft.com/office/word/2010/wordml" w:rsidRPr="002B100F" w:rsidR="00C7569A" w:rsidTr="00C7569A" w14:paraId="4B99056E" wp14:textId="77777777">
        <w:tblPrEx>
          <w:tblCellMar>
            <w:top w:w="0" w:type="dxa"/>
            <w:bottom w:w="0" w:type="dxa"/>
          </w:tblCellMar>
        </w:tblPrEx>
        <w:tc>
          <w:tcPr>
            <w:tcW w:w="9242" w:type="dxa"/>
            <w:gridSpan w:val="3"/>
            <w:tcBorders>
              <w:top w:val="single" w:color="auto" w:sz="6" w:space="0"/>
              <w:left w:val="single" w:color="auto" w:sz="6" w:space="0"/>
              <w:bottom w:val="nil"/>
              <w:right w:val="single" w:color="auto" w:sz="6" w:space="0"/>
            </w:tcBorders>
          </w:tcPr>
          <w:p w:rsidRPr="002B100F" w:rsidR="00C7569A" w:rsidP="00C7569A" w:rsidRDefault="00C7569A" w14:paraId="1299C43A" wp14:textId="77777777">
            <w:pPr>
              <w:suppressAutoHyphens/>
              <w:jc w:val="both"/>
              <w:rPr>
                <w:rFonts w:ascii="Arial" w:hAnsi="Arial" w:cs="Arial"/>
                <w:spacing w:val="-3"/>
              </w:rPr>
            </w:pPr>
          </w:p>
        </w:tc>
      </w:tr>
      <w:tr xmlns:wp14="http://schemas.microsoft.com/office/word/2010/wordml" w:rsidRPr="002B100F" w:rsidR="00C7569A" w:rsidTr="00C7569A" w14:paraId="647C6F2B" wp14:textId="77777777">
        <w:tblPrEx>
          <w:tblCellMar>
            <w:top w:w="0" w:type="dxa"/>
            <w:bottom w:w="0" w:type="dxa"/>
          </w:tblCellMar>
        </w:tblPrEx>
        <w:tc>
          <w:tcPr>
            <w:tcW w:w="9242" w:type="dxa"/>
            <w:gridSpan w:val="3"/>
            <w:tcBorders>
              <w:top w:val="nil"/>
              <w:left w:val="single" w:color="auto" w:sz="6" w:space="0"/>
              <w:bottom w:val="single" w:color="auto" w:sz="6" w:space="0"/>
              <w:right w:val="single" w:color="auto" w:sz="6" w:space="0"/>
            </w:tcBorders>
          </w:tcPr>
          <w:p w:rsidR="00C7569A" w:rsidP="00C7569A" w:rsidRDefault="00C7569A" w14:paraId="727A6766" wp14:textId="77777777">
            <w:pPr>
              <w:rPr>
                <w:rFonts w:ascii="Arial" w:hAnsi="Arial" w:cs="Arial"/>
              </w:rPr>
            </w:pPr>
            <w:r w:rsidRPr="2FB37074">
              <w:rPr>
                <w:rFonts w:ascii="Arial" w:hAnsi="Arial" w:cs="Arial"/>
              </w:rPr>
              <w:t xml:space="preserve">Support the Inclusive Learning team in all matters relating to mental health </w:t>
            </w:r>
            <w:proofErr w:type="spellStart"/>
            <w:r w:rsidRPr="2FB37074">
              <w:rPr>
                <w:rFonts w:ascii="Arial" w:hAnsi="Arial" w:cs="Arial"/>
              </w:rPr>
              <w:t>support.and</w:t>
            </w:r>
            <w:proofErr w:type="spellEnd"/>
            <w:r w:rsidRPr="2FB37074">
              <w:rPr>
                <w:rFonts w:ascii="Arial" w:hAnsi="Arial" w:cs="Arial"/>
              </w:rPr>
              <w:t xml:space="preserve"> learning difficulties and disabilities.</w:t>
            </w:r>
          </w:p>
          <w:p w:rsidRPr="00F97C05" w:rsidR="00C7569A" w:rsidP="00C7569A" w:rsidRDefault="00C7569A" w14:paraId="4DDBEF00" wp14:textId="77777777">
            <w:pPr>
              <w:autoSpaceDE w:val="0"/>
              <w:autoSpaceDN w:val="0"/>
              <w:adjustRightInd w:val="0"/>
              <w:rPr>
                <w:rFonts w:ascii="Arial" w:hAnsi="Arial" w:cs="Arial"/>
                <w:spacing w:val="-3"/>
              </w:rPr>
            </w:pPr>
          </w:p>
          <w:p w:rsidR="00C7569A" w:rsidP="00C7569A" w:rsidRDefault="00C7569A" w14:paraId="692D9AE7" wp14:textId="77777777">
            <w:pPr>
              <w:suppressAutoHyphens/>
              <w:jc w:val="both"/>
              <w:rPr>
                <w:rFonts w:ascii="Arial" w:hAnsi="Arial" w:cs="Arial"/>
                <w:spacing w:val="-3"/>
              </w:rPr>
            </w:pPr>
            <w:r w:rsidRPr="00F97C05">
              <w:rPr>
                <w:rFonts w:ascii="Arial" w:hAnsi="Arial" w:cs="Arial"/>
                <w:spacing w:val="-3"/>
              </w:rPr>
              <w:t xml:space="preserve">Attend cross </w:t>
            </w:r>
            <w:r>
              <w:rPr>
                <w:rFonts w:ascii="Arial" w:hAnsi="Arial" w:cs="Arial"/>
                <w:spacing w:val="-3"/>
              </w:rPr>
              <w:t>C</w:t>
            </w:r>
            <w:r w:rsidRPr="00F97C05">
              <w:rPr>
                <w:rFonts w:ascii="Arial" w:hAnsi="Arial" w:cs="Arial"/>
                <w:spacing w:val="-3"/>
              </w:rPr>
              <w:t xml:space="preserve">ollege meetings/forums where </w:t>
            </w:r>
            <w:r>
              <w:rPr>
                <w:rFonts w:ascii="Arial" w:hAnsi="Arial" w:cs="Arial"/>
                <w:spacing w:val="-3"/>
              </w:rPr>
              <w:t>information, advice and guidance (</w:t>
            </w:r>
            <w:r w:rsidRPr="00F97C05">
              <w:rPr>
                <w:rFonts w:ascii="Arial" w:hAnsi="Arial" w:cs="Arial"/>
                <w:spacing w:val="-3"/>
              </w:rPr>
              <w:t>IAG</w:t>
            </w:r>
            <w:r>
              <w:rPr>
                <w:rFonts w:ascii="Arial" w:hAnsi="Arial" w:cs="Arial"/>
                <w:spacing w:val="-3"/>
              </w:rPr>
              <w:t>)</w:t>
            </w:r>
            <w:r w:rsidRPr="00F97C05">
              <w:rPr>
                <w:rFonts w:ascii="Arial" w:hAnsi="Arial" w:cs="Arial"/>
                <w:spacing w:val="-3"/>
              </w:rPr>
              <w:t xml:space="preserve"> may be required regarding mental health or mentoring needs</w:t>
            </w:r>
          </w:p>
          <w:p w:rsidR="00C7569A" w:rsidP="00C7569A" w:rsidRDefault="00C7569A" w14:paraId="3461D779" wp14:textId="77777777">
            <w:pPr>
              <w:suppressAutoHyphens/>
              <w:jc w:val="both"/>
              <w:rPr>
                <w:rFonts w:ascii="Arial" w:hAnsi="Arial" w:cs="Arial"/>
                <w:spacing w:val="-3"/>
              </w:rPr>
            </w:pPr>
          </w:p>
          <w:p w:rsidR="00C7569A" w:rsidP="00C7569A" w:rsidRDefault="00C7569A" w14:paraId="71D9E3B1" wp14:textId="77777777">
            <w:pPr>
              <w:autoSpaceDE w:val="0"/>
              <w:autoSpaceDN w:val="0"/>
              <w:adjustRightInd w:val="0"/>
              <w:rPr>
                <w:rFonts w:ascii="Arial" w:hAnsi="Arial" w:cs="Arial"/>
                <w:spacing w:val="-3"/>
              </w:rPr>
            </w:pPr>
            <w:r w:rsidRPr="00F97C05">
              <w:rPr>
                <w:rFonts w:ascii="Arial" w:hAnsi="Arial" w:cs="Arial"/>
                <w:spacing w:val="-3"/>
              </w:rPr>
              <w:t>Advise staff</w:t>
            </w:r>
            <w:r>
              <w:rPr>
                <w:rFonts w:ascii="Arial" w:hAnsi="Arial" w:cs="Arial"/>
                <w:spacing w:val="-3"/>
              </w:rPr>
              <w:t xml:space="preserve"> within Inclusive Learning and t</w:t>
            </w:r>
            <w:r w:rsidRPr="00F97C05">
              <w:rPr>
                <w:rFonts w:ascii="Arial" w:hAnsi="Arial" w:cs="Arial"/>
                <w:spacing w:val="-3"/>
              </w:rPr>
              <w:t>eaching staff on adjustments to student’s learning programmes, particularly for those with Education, Health and Care Plans relating to mental health.</w:t>
            </w:r>
          </w:p>
          <w:p w:rsidRPr="00F97C05" w:rsidR="00C7569A" w:rsidP="00C7569A" w:rsidRDefault="00C7569A" w14:paraId="3CF2D8B6" wp14:textId="77777777">
            <w:pPr>
              <w:autoSpaceDE w:val="0"/>
              <w:autoSpaceDN w:val="0"/>
              <w:adjustRightInd w:val="0"/>
              <w:rPr>
                <w:rFonts w:ascii="Arial" w:hAnsi="Arial" w:cs="Arial"/>
                <w:spacing w:val="-3"/>
              </w:rPr>
            </w:pPr>
          </w:p>
          <w:p w:rsidR="00C7569A" w:rsidP="00C7569A" w:rsidRDefault="00C7569A" w14:paraId="4D268924" wp14:textId="77777777">
            <w:pPr>
              <w:autoSpaceDE w:val="0"/>
              <w:autoSpaceDN w:val="0"/>
              <w:adjustRightInd w:val="0"/>
              <w:rPr>
                <w:rFonts w:ascii="Arial" w:hAnsi="Arial" w:cs="Arial"/>
                <w:spacing w:val="-3"/>
              </w:rPr>
            </w:pPr>
            <w:r w:rsidRPr="00F97C05">
              <w:rPr>
                <w:rFonts w:ascii="Arial" w:hAnsi="Arial" w:cs="Arial"/>
                <w:spacing w:val="-3"/>
              </w:rPr>
              <w:t>Promote the use of assistive technology to support additional learning and mental health needs.</w:t>
            </w:r>
          </w:p>
          <w:p w:rsidRPr="00F97C05" w:rsidR="00C7569A" w:rsidP="00C7569A" w:rsidRDefault="00C7569A" w14:paraId="0FB78278" wp14:textId="77777777">
            <w:pPr>
              <w:autoSpaceDE w:val="0"/>
              <w:autoSpaceDN w:val="0"/>
              <w:adjustRightInd w:val="0"/>
              <w:rPr>
                <w:rFonts w:ascii="Arial" w:hAnsi="Arial" w:cs="Arial"/>
                <w:spacing w:val="-3"/>
              </w:rPr>
            </w:pPr>
          </w:p>
          <w:p w:rsidR="00C7569A" w:rsidP="00C7569A" w:rsidRDefault="00C7569A" w14:paraId="6EA5AF4D" wp14:textId="77777777">
            <w:pPr>
              <w:autoSpaceDE w:val="0"/>
              <w:autoSpaceDN w:val="0"/>
              <w:adjustRightInd w:val="0"/>
              <w:rPr>
                <w:rFonts w:ascii="Arial" w:hAnsi="Arial" w:cs="Arial"/>
                <w:spacing w:val="-3"/>
              </w:rPr>
            </w:pPr>
            <w:r w:rsidRPr="00F97C05">
              <w:rPr>
                <w:rFonts w:ascii="Arial" w:hAnsi="Arial" w:cs="Arial"/>
                <w:spacing w:val="-3"/>
              </w:rPr>
              <w:t>Complete inclusive learning records on student learning plans and input support details on a weekly/monthly basis according to individual requirements and DSA/EHCP requirements.</w:t>
            </w:r>
          </w:p>
          <w:p w:rsidR="00C7569A" w:rsidP="00C7569A" w:rsidRDefault="00C7569A" w14:paraId="1FC39945" wp14:textId="77777777">
            <w:pPr>
              <w:suppressAutoHyphens/>
              <w:jc w:val="both"/>
              <w:rPr>
                <w:rFonts w:ascii="Arial" w:hAnsi="Arial" w:cs="Arial"/>
                <w:spacing w:val="-3"/>
              </w:rPr>
            </w:pPr>
          </w:p>
          <w:p w:rsidRPr="002B100F" w:rsidR="00C7569A" w:rsidP="00C7569A" w:rsidRDefault="00C7569A" w14:paraId="0562CB0E" wp14:textId="77777777">
            <w:pPr>
              <w:suppressAutoHyphens/>
              <w:jc w:val="both"/>
              <w:rPr>
                <w:rFonts w:ascii="Arial" w:hAnsi="Arial" w:cs="Arial"/>
                <w:spacing w:val="-3"/>
              </w:rPr>
            </w:pPr>
          </w:p>
        </w:tc>
      </w:tr>
      <w:tr xmlns:wp14="http://schemas.microsoft.com/office/word/2010/wordml" w:rsidRPr="002B100F" w:rsidR="00C7569A" w:rsidTr="00C7569A" w14:paraId="1A8081BE"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Borders>
              <w:top w:val="single" w:color="000000" w:sz="4" w:space="0"/>
              <w:bottom w:val="single" w:color="000000" w:sz="4" w:space="0"/>
            </w:tcBorders>
            <w:shd w:val="clear" w:color="auto" w:fill="D9D9D9"/>
          </w:tcPr>
          <w:p w:rsidRPr="00A63814" w:rsidR="00C7569A" w:rsidP="00C7569A" w:rsidRDefault="00C7569A" w14:paraId="37130191"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C7569A" w:rsidTr="00C7569A" w14:paraId="61B9D74D"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00C7569A" w:rsidP="00C7569A" w:rsidRDefault="00C7569A" w14:paraId="34CE0A41" wp14:textId="77777777">
            <w:pPr>
              <w:suppressAutoHyphens/>
              <w:jc w:val="both"/>
              <w:rPr>
                <w:rFonts w:ascii="Arial" w:hAnsi="Arial" w:cs="Arial"/>
                <w:spacing w:val="-3"/>
              </w:rPr>
            </w:pPr>
          </w:p>
          <w:p w:rsidRPr="00525349" w:rsidR="00C7569A" w:rsidP="00C7569A" w:rsidRDefault="00C7569A" w14:paraId="4DB0D2BD" wp14:textId="77777777">
            <w:pPr>
              <w:suppressAutoHyphens/>
              <w:jc w:val="both"/>
              <w:rPr>
                <w:rFonts w:ascii="Arial" w:hAnsi="Arial" w:cs="Arial"/>
                <w:spacing w:val="-3"/>
              </w:rPr>
            </w:pPr>
            <w:r w:rsidRPr="00525349">
              <w:rPr>
                <w:rFonts w:ascii="Arial" w:hAnsi="Arial" w:cs="Arial"/>
                <w:spacing w:val="-3"/>
              </w:rPr>
              <w:t xml:space="preserve">To support HE students according to DSA and Assessment of Need arrangements, particularly those with mental health diagnoses. </w:t>
            </w:r>
          </w:p>
          <w:p w:rsidRPr="00525349" w:rsidR="00C7569A" w:rsidP="00C7569A" w:rsidRDefault="00C7569A" w14:paraId="62EBF3C5" wp14:textId="77777777">
            <w:pPr>
              <w:suppressAutoHyphens/>
              <w:jc w:val="both"/>
              <w:rPr>
                <w:rFonts w:ascii="Arial" w:hAnsi="Arial" w:cs="Arial"/>
                <w:spacing w:val="-3"/>
              </w:rPr>
            </w:pPr>
          </w:p>
          <w:p w:rsidRPr="00525349" w:rsidR="00C7569A" w:rsidP="00C7569A" w:rsidRDefault="00C7569A" w14:paraId="45B3F30C" wp14:textId="77777777">
            <w:pPr>
              <w:suppressAutoHyphens/>
              <w:jc w:val="both"/>
              <w:rPr>
                <w:rFonts w:ascii="Arial" w:hAnsi="Arial" w:cs="Arial"/>
                <w:spacing w:val="-3"/>
              </w:rPr>
            </w:pPr>
            <w:r w:rsidRPr="00525349">
              <w:rPr>
                <w:rFonts w:ascii="Arial" w:hAnsi="Arial" w:cs="Arial"/>
                <w:spacing w:val="-3"/>
              </w:rPr>
              <w:t>To assist with Access to Assessment arrangements for FE and HE learners.</w:t>
            </w:r>
          </w:p>
          <w:p w:rsidRPr="00525349" w:rsidR="00C7569A" w:rsidP="00C7569A" w:rsidRDefault="00C7569A" w14:paraId="6D98A12B" wp14:textId="77777777">
            <w:pPr>
              <w:suppressAutoHyphens/>
              <w:jc w:val="both"/>
              <w:rPr>
                <w:rFonts w:ascii="Arial" w:hAnsi="Arial" w:cs="Arial"/>
                <w:spacing w:val="-3"/>
              </w:rPr>
            </w:pPr>
          </w:p>
          <w:p w:rsidR="00C7569A" w:rsidP="00C7569A" w:rsidRDefault="00C7569A" w14:paraId="4C8E2649" wp14:textId="77777777">
            <w:pPr>
              <w:suppressAutoHyphens/>
              <w:jc w:val="both"/>
              <w:rPr>
                <w:rFonts w:ascii="Arial" w:hAnsi="Arial" w:cs="Arial"/>
                <w:spacing w:val="-3"/>
              </w:rPr>
            </w:pPr>
            <w:r w:rsidRPr="00525349">
              <w:rPr>
                <w:rFonts w:ascii="Arial" w:hAnsi="Arial" w:cs="Arial"/>
                <w:spacing w:val="-3"/>
              </w:rPr>
              <w:t xml:space="preserve">To act as a reader, amanuensis or invigilator for FE/HE assessments as required. </w:t>
            </w:r>
          </w:p>
          <w:p w:rsidRPr="00525349" w:rsidR="00C7569A" w:rsidP="00C7569A" w:rsidRDefault="00C7569A" w14:paraId="2946DB82" wp14:textId="77777777">
            <w:pPr>
              <w:suppressAutoHyphens/>
              <w:jc w:val="both"/>
              <w:rPr>
                <w:rFonts w:ascii="Arial" w:hAnsi="Arial" w:cs="Arial"/>
                <w:spacing w:val="-3"/>
              </w:rPr>
            </w:pPr>
          </w:p>
          <w:p w:rsidRPr="00525349" w:rsidR="00C7569A" w:rsidP="00C7569A" w:rsidRDefault="00C7569A" w14:paraId="30A2204D" wp14:textId="77777777">
            <w:pPr>
              <w:suppressAutoHyphens/>
              <w:jc w:val="both"/>
              <w:rPr>
                <w:rFonts w:ascii="Arial" w:hAnsi="Arial" w:cs="Arial"/>
                <w:spacing w:val="-3"/>
              </w:rPr>
            </w:pPr>
            <w:r w:rsidRPr="00525349">
              <w:rPr>
                <w:rFonts w:ascii="Arial" w:hAnsi="Arial" w:cs="Arial"/>
                <w:spacing w:val="-3"/>
              </w:rPr>
              <w:t xml:space="preserve">To advise staff within Inclusive Learning and </w:t>
            </w:r>
            <w:r>
              <w:rPr>
                <w:rFonts w:ascii="Arial" w:hAnsi="Arial" w:cs="Arial"/>
                <w:spacing w:val="-3"/>
              </w:rPr>
              <w:t>cu</w:t>
            </w:r>
            <w:r w:rsidRPr="00525349">
              <w:rPr>
                <w:rFonts w:ascii="Arial" w:hAnsi="Arial" w:cs="Arial"/>
                <w:spacing w:val="-3"/>
              </w:rPr>
              <w:t>rriculum areas on adjustments to students</w:t>
            </w:r>
            <w:r>
              <w:rPr>
                <w:rFonts w:ascii="Arial" w:hAnsi="Arial" w:cs="Arial"/>
                <w:spacing w:val="-3"/>
              </w:rPr>
              <w:t>’</w:t>
            </w:r>
            <w:r w:rsidRPr="00525349">
              <w:rPr>
                <w:rFonts w:ascii="Arial" w:hAnsi="Arial" w:cs="Arial"/>
                <w:spacing w:val="-3"/>
              </w:rPr>
              <w:t xml:space="preserve"> learning programmes regarding mental health requirements.</w:t>
            </w:r>
          </w:p>
          <w:p w:rsidRPr="00525349" w:rsidR="00C7569A" w:rsidP="00C7569A" w:rsidRDefault="00C7569A" w14:paraId="5997CC1D" wp14:textId="77777777">
            <w:pPr>
              <w:suppressAutoHyphens/>
              <w:jc w:val="both"/>
              <w:rPr>
                <w:rFonts w:ascii="Arial" w:hAnsi="Arial" w:cs="Arial"/>
                <w:spacing w:val="-3"/>
              </w:rPr>
            </w:pPr>
          </w:p>
          <w:p w:rsidRPr="00525349" w:rsidR="00C7569A" w:rsidP="00C7569A" w:rsidRDefault="00C7569A" w14:paraId="11495922" wp14:textId="77777777">
            <w:pPr>
              <w:suppressAutoHyphens/>
              <w:jc w:val="both"/>
              <w:rPr>
                <w:rFonts w:ascii="Arial" w:hAnsi="Arial" w:cs="Arial"/>
                <w:spacing w:val="-3"/>
              </w:rPr>
            </w:pPr>
            <w:r w:rsidRPr="00525349">
              <w:rPr>
                <w:rFonts w:ascii="Arial" w:hAnsi="Arial" w:cs="Arial"/>
                <w:spacing w:val="-3"/>
              </w:rPr>
              <w:t xml:space="preserve">Plan and deliver, in consultation with the Head of Inclusive Learning, occasional </w:t>
            </w:r>
            <w:r>
              <w:rPr>
                <w:rFonts w:ascii="Arial" w:hAnsi="Arial" w:cs="Arial"/>
                <w:spacing w:val="-3"/>
              </w:rPr>
              <w:t xml:space="preserve">Continuing Professional </w:t>
            </w:r>
            <w:r w:rsidRPr="00525349">
              <w:rPr>
                <w:rFonts w:ascii="Arial" w:hAnsi="Arial" w:cs="Arial"/>
                <w:spacing w:val="-3"/>
              </w:rPr>
              <w:t>D</w:t>
            </w:r>
            <w:r>
              <w:rPr>
                <w:rFonts w:ascii="Arial" w:hAnsi="Arial" w:cs="Arial"/>
                <w:spacing w:val="-3"/>
              </w:rPr>
              <w:t>evelopment (CPD)</w:t>
            </w:r>
            <w:r w:rsidRPr="00525349">
              <w:rPr>
                <w:rFonts w:ascii="Arial" w:hAnsi="Arial" w:cs="Arial"/>
                <w:spacing w:val="-3"/>
              </w:rPr>
              <w:t xml:space="preserve"> for </w:t>
            </w:r>
            <w:r>
              <w:rPr>
                <w:rFonts w:ascii="Arial" w:hAnsi="Arial" w:cs="Arial"/>
                <w:spacing w:val="-3"/>
              </w:rPr>
              <w:t>I</w:t>
            </w:r>
            <w:r w:rsidRPr="00525349">
              <w:rPr>
                <w:rFonts w:ascii="Arial" w:hAnsi="Arial" w:cs="Arial"/>
                <w:spacing w:val="-3"/>
              </w:rPr>
              <w:t xml:space="preserve">nclusive </w:t>
            </w:r>
            <w:r>
              <w:rPr>
                <w:rFonts w:ascii="Arial" w:hAnsi="Arial" w:cs="Arial"/>
                <w:spacing w:val="-3"/>
              </w:rPr>
              <w:t>L</w:t>
            </w:r>
            <w:r w:rsidRPr="00525349">
              <w:rPr>
                <w:rFonts w:ascii="Arial" w:hAnsi="Arial" w:cs="Arial"/>
                <w:spacing w:val="-3"/>
              </w:rPr>
              <w:t>earning and academic staff around Mental Health and Inclusive Practice.</w:t>
            </w:r>
          </w:p>
          <w:p w:rsidRPr="00525349" w:rsidR="00C7569A" w:rsidP="00C7569A" w:rsidRDefault="00C7569A" w14:paraId="110FFD37" wp14:textId="77777777">
            <w:pPr>
              <w:suppressAutoHyphens/>
              <w:jc w:val="both"/>
              <w:rPr>
                <w:rFonts w:ascii="Arial" w:hAnsi="Arial" w:cs="Arial"/>
                <w:spacing w:val="-3"/>
              </w:rPr>
            </w:pPr>
          </w:p>
          <w:p w:rsidRPr="00525349" w:rsidR="00C7569A" w:rsidP="00C7569A" w:rsidRDefault="00C7569A" w14:paraId="76AB1AD4" wp14:textId="77777777">
            <w:pPr>
              <w:suppressAutoHyphens/>
              <w:jc w:val="both"/>
              <w:rPr>
                <w:rFonts w:ascii="Arial" w:hAnsi="Arial" w:cs="Arial"/>
                <w:spacing w:val="-3"/>
              </w:rPr>
            </w:pPr>
            <w:r w:rsidRPr="00525349">
              <w:rPr>
                <w:rFonts w:ascii="Arial" w:hAnsi="Arial" w:cs="Arial"/>
                <w:spacing w:val="-3"/>
              </w:rPr>
              <w:t xml:space="preserve">To assist and support the use of Assistive Technology. </w:t>
            </w:r>
            <w:r>
              <w:rPr>
                <w:rFonts w:ascii="Arial" w:hAnsi="Arial" w:cs="Arial"/>
                <w:spacing w:val="-3"/>
              </w:rPr>
              <w:t xml:space="preserve"> </w:t>
            </w:r>
            <w:r w:rsidRPr="00525349">
              <w:rPr>
                <w:rFonts w:ascii="Arial" w:hAnsi="Arial" w:cs="Arial"/>
                <w:spacing w:val="-3"/>
              </w:rPr>
              <w:t>Keep up to date with developments in the world of Assistive Technology and promote the effectiveness and support available to students and staff.</w:t>
            </w:r>
          </w:p>
          <w:p w:rsidRPr="00525349" w:rsidR="00C7569A" w:rsidP="00C7569A" w:rsidRDefault="00C7569A" w14:paraId="6B699379" wp14:textId="77777777">
            <w:pPr>
              <w:suppressAutoHyphens/>
              <w:jc w:val="both"/>
              <w:rPr>
                <w:rFonts w:ascii="Arial" w:hAnsi="Arial" w:cs="Arial"/>
                <w:spacing w:val="-3"/>
              </w:rPr>
            </w:pPr>
          </w:p>
          <w:p w:rsidRPr="00525349" w:rsidR="00C7569A" w:rsidP="00C7569A" w:rsidRDefault="00C7569A" w14:paraId="6073C138" wp14:textId="77777777">
            <w:pPr>
              <w:suppressAutoHyphens/>
              <w:jc w:val="both"/>
              <w:rPr>
                <w:rFonts w:ascii="Arial" w:hAnsi="Arial" w:cs="Arial"/>
                <w:spacing w:val="-3"/>
              </w:rPr>
            </w:pPr>
            <w:r w:rsidRPr="00525349">
              <w:rPr>
                <w:rFonts w:ascii="Arial" w:hAnsi="Arial" w:cs="Arial"/>
                <w:spacing w:val="-3"/>
              </w:rPr>
              <w:t>To input details of support onto individual learning plans and the College recording systems.</w:t>
            </w:r>
          </w:p>
          <w:p w:rsidRPr="00525349" w:rsidR="00C7569A" w:rsidP="00C7569A" w:rsidRDefault="00C7569A" w14:paraId="3FE9F23F" wp14:textId="77777777">
            <w:pPr>
              <w:suppressAutoHyphens/>
              <w:jc w:val="both"/>
              <w:rPr>
                <w:rFonts w:ascii="Arial" w:hAnsi="Arial" w:cs="Arial"/>
                <w:spacing w:val="-3"/>
              </w:rPr>
            </w:pPr>
          </w:p>
          <w:p w:rsidRPr="00525349" w:rsidR="00C7569A" w:rsidP="00C7569A" w:rsidRDefault="00C7569A" w14:paraId="25B20115" wp14:textId="77777777">
            <w:pPr>
              <w:suppressAutoHyphens/>
              <w:jc w:val="both"/>
              <w:rPr>
                <w:rFonts w:ascii="Arial" w:hAnsi="Arial" w:cs="Arial"/>
                <w:spacing w:val="-3"/>
              </w:rPr>
            </w:pPr>
            <w:r w:rsidRPr="00525349">
              <w:rPr>
                <w:rFonts w:ascii="Arial" w:hAnsi="Arial" w:cs="Arial"/>
                <w:spacing w:val="-3"/>
              </w:rPr>
              <w:t xml:space="preserve">To attend College meetings, Open Days and other events as required by </w:t>
            </w:r>
            <w:r>
              <w:rPr>
                <w:rFonts w:ascii="Arial" w:hAnsi="Arial" w:cs="Arial"/>
                <w:spacing w:val="-3"/>
              </w:rPr>
              <w:t>l</w:t>
            </w:r>
            <w:r w:rsidRPr="00525349">
              <w:rPr>
                <w:rFonts w:ascii="Arial" w:hAnsi="Arial" w:cs="Arial"/>
                <w:spacing w:val="-3"/>
              </w:rPr>
              <w:t xml:space="preserve">ine </w:t>
            </w:r>
            <w:r>
              <w:rPr>
                <w:rFonts w:ascii="Arial" w:hAnsi="Arial" w:cs="Arial"/>
                <w:spacing w:val="-3"/>
              </w:rPr>
              <w:t>m</w:t>
            </w:r>
            <w:r w:rsidRPr="00525349">
              <w:rPr>
                <w:rFonts w:ascii="Arial" w:hAnsi="Arial" w:cs="Arial"/>
                <w:spacing w:val="-3"/>
              </w:rPr>
              <w:t>anagement and the Principal.</w:t>
            </w:r>
          </w:p>
          <w:p w:rsidRPr="00525349" w:rsidR="00C7569A" w:rsidP="00C7569A" w:rsidRDefault="00C7569A" w14:paraId="1F72F646" wp14:textId="77777777">
            <w:pPr>
              <w:suppressAutoHyphens/>
              <w:jc w:val="both"/>
              <w:rPr>
                <w:rFonts w:ascii="Arial" w:hAnsi="Arial" w:cs="Arial"/>
                <w:spacing w:val="-3"/>
              </w:rPr>
            </w:pPr>
          </w:p>
          <w:p w:rsidRPr="00525349" w:rsidR="00C7569A" w:rsidP="00C7569A" w:rsidRDefault="00C7569A" w14:paraId="51E7DE9E" wp14:textId="77777777">
            <w:pPr>
              <w:suppressAutoHyphens/>
              <w:jc w:val="both"/>
              <w:rPr>
                <w:rFonts w:ascii="Arial" w:hAnsi="Arial" w:cs="Arial"/>
                <w:spacing w:val="-3"/>
              </w:rPr>
            </w:pPr>
            <w:r w:rsidRPr="00525349">
              <w:rPr>
                <w:rFonts w:ascii="Arial" w:hAnsi="Arial" w:cs="Arial"/>
                <w:spacing w:val="-3"/>
              </w:rPr>
              <w:t>All teachers must meet annual CPD requirements for teaching staff.</w:t>
            </w:r>
          </w:p>
          <w:p w:rsidRPr="002B100F" w:rsidR="00C7569A" w:rsidP="00C7569A" w:rsidRDefault="00C7569A" w14:paraId="08CE6F91" wp14:textId="77777777">
            <w:pPr>
              <w:suppressAutoHyphens/>
              <w:jc w:val="both"/>
              <w:rPr>
                <w:rFonts w:ascii="Arial" w:hAnsi="Arial" w:cs="Arial"/>
                <w:spacing w:val="-3"/>
              </w:rPr>
            </w:pPr>
          </w:p>
        </w:tc>
      </w:tr>
      <w:tr xmlns:wp14="http://schemas.microsoft.com/office/word/2010/wordml" w:rsidRPr="002B100F" w:rsidR="00C7569A" w:rsidTr="00C7569A" w14:paraId="43DC5825"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00C7569A" w:rsidP="00C7569A" w:rsidRDefault="00C7569A" w14:paraId="4A4F9F76" wp14:textId="77777777">
            <w:pPr>
              <w:pStyle w:val="paragraph"/>
              <w:numPr>
                <w:ilvl w:val="0"/>
                <w:numId w:val="16"/>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C7569A" w:rsidP="00C7569A" w:rsidRDefault="00C7569A" w14:paraId="61CDCEAD" wp14:textId="77777777">
            <w:pPr>
              <w:pStyle w:val="paragraph"/>
              <w:spacing w:before="0" w:beforeAutospacing="0" w:after="0" w:afterAutospacing="0"/>
              <w:ind w:left="750"/>
              <w:textAlignment w:val="baseline"/>
              <w:rPr>
                <w:rFonts w:ascii="Arial" w:hAnsi="Arial" w:cs="Arial"/>
              </w:rPr>
            </w:pPr>
          </w:p>
          <w:p w:rsidRPr="00991F8E" w:rsidR="00C7569A" w:rsidP="00C7569A" w:rsidRDefault="00C7569A" w14:paraId="61BAF760"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C7569A" w:rsidP="00C7569A" w:rsidRDefault="00C7569A" w14:paraId="644B5BCD"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C7569A" w:rsidP="00C7569A" w:rsidRDefault="00C7569A" w14:paraId="2AEB09FC"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C7569A" w:rsidP="00C7569A" w:rsidRDefault="00C7569A" w14:paraId="7BA97ADC" wp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C7569A" w:rsidP="00C7569A" w:rsidRDefault="00C7569A" w14:paraId="6BB9E253" wp14:textId="77777777">
            <w:pPr>
              <w:suppressAutoHyphens/>
              <w:jc w:val="both"/>
              <w:rPr>
                <w:rFonts w:ascii="Arial" w:hAnsi="Arial" w:cs="Arial"/>
                <w:spacing w:val="-3"/>
              </w:rPr>
            </w:pPr>
          </w:p>
          <w:p w:rsidRPr="00EE2EE2" w:rsidR="00C7569A" w:rsidP="00C7569A" w:rsidRDefault="00C7569A" w14:paraId="56E9B7DE" wp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C7569A" w:rsidP="00C7569A" w:rsidRDefault="00C7569A" w14:paraId="23DE523C" wp14:textId="77777777">
            <w:pPr>
              <w:suppressAutoHyphens/>
              <w:jc w:val="both"/>
              <w:rPr>
                <w:rFonts w:ascii="Arial" w:hAnsi="Arial" w:cs="Arial"/>
                <w:spacing w:val="-3"/>
              </w:rPr>
            </w:pPr>
          </w:p>
          <w:p w:rsidRPr="00EE2EE2" w:rsidR="00C7569A" w:rsidP="00C7569A" w:rsidRDefault="00C7569A" w14:paraId="6CE5491E" wp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EE2EE2" w:rsidR="00C7569A" w:rsidP="00C7569A" w:rsidRDefault="00C7569A" w14:paraId="52E56223" wp14:textId="77777777">
            <w:pPr>
              <w:suppressAutoHyphens/>
              <w:jc w:val="both"/>
              <w:rPr>
                <w:rFonts w:ascii="Arial" w:hAnsi="Arial" w:cs="Arial"/>
                <w:spacing w:val="-3"/>
              </w:rPr>
            </w:pPr>
          </w:p>
          <w:p w:rsidRPr="00EE2EE2" w:rsidR="00C7569A" w:rsidP="00C7569A" w:rsidRDefault="00C7569A" w14:paraId="1FE9DDAD" wp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rsidRPr="00EE2EE2" w:rsidR="00C7569A" w:rsidP="00C7569A" w:rsidRDefault="00C7569A" w14:paraId="07547A01" wp14:textId="77777777">
            <w:pPr>
              <w:suppressAutoHyphens/>
              <w:jc w:val="both"/>
              <w:rPr>
                <w:rFonts w:ascii="Arial" w:hAnsi="Arial" w:cs="Arial"/>
                <w:spacing w:val="-3"/>
              </w:rPr>
            </w:pPr>
          </w:p>
          <w:p w:rsidRPr="00EE2EE2" w:rsidR="00C7569A" w:rsidP="00C7569A" w:rsidRDefault="00C7569A" w14:paraId="510A7927" wp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EE2EE2" w:rsidR="00C7569A" w:rsidP="00C7569A" w:rsidRDefault="00C7569A" w14:paraId="5043CB0F" wp14:textId="77777777">
            <w:pPr>
              <w:suppressAutoHyphens/>
              <w:jc w:val="both"/>
              <w:rPr>
                <w:rFonts w:ascii="Arial" w:hAnsi="Arial" w:cs="Arial"/>
                <w:spacing w:val="-3"/>
              </w:rPr>
            </w:pPr>
          </w:p>
          <w:p w:rsidRPr="00EE2EE2" w:rsidR="00C7569A" w:rsidP="00C7569A" w:rsidRDefault="00C7569A" w14:paraId="5990F69F" wp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EE2EE2" w:rsidR="00C7569A" w:rsidP="00C7569A" w:rsidRDefault="00C7569A" w14:paraId="07459315" wp14:textId="77777777">
            <w:pPr>
              <w:pStyle w:val="BodyText"/>
              <w:rPr>
                <w:rFonts w:ascii="Arial" w:hAnsi="Arial" w:cs="Arial"/>
                <w:szCs w:val="24"/>
              </w:rPr>
            </w:pPr>
          </w:p>
          <w:p w:rsidRPr="002B100F" w:rsidR="00C7569A" w:rsidP="00C7569A" w:rsidRDefault="00C7569A" w14:paraId="7123E862" wp14:textId="77777777">
            <w:pPr>
              <w:suppressAutoHyphens/>
              <w:jc w:val="both"/>
              <w:rPr>
                <w:rFonts w:ascii="Arial" w:hAnsi="Arial" w:cs="Arial"/>
                <w:spacing w:val="-3"/>
              </w:rPr>
            </w:pPr>
            <w:r w:rsidRPr="00EE2EE2">
              <w:rPr>
                <w:rFonts w:ascii="Arial" w:hAnsi="Arial" w:cs="Arial"/>
                <w:szCs w:val="24"/>
              </w:rPr>
              <w:t>Any other duties that may reasonably be required by Line Management and the Chief Executive &amp; Principal.</w:t>
            </w:r>
          </w:p>
        </w:tc>
      </w:tr>
      <w:tr xmlns:wp14="http://schemas.microsoft.com/office/word/2010/wordml" w:rsidRPr="002B69E7" w:rsidR="00C7569A" w:rsidTr="00C7569A" w14:paraId="6537F28F"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Pr>
          <w:p w:rsidRPr="002B69E7" w:rsidR="00C7569A" w:rsidP="00C7569A" w:rsidRDefault="00C7569A" w14:paraId="6DFB9E20" wp14:textId="77777777">
            <w:pPr>
              <w:pStyle w:val="BodyText"/>
              <w:rPr>
                <w:rFonts w:ascii="Arial" w:hAnsi="Arial" w:cs="Arial"/>
              </w:rPr>
            </w:pPr>
          </w:p>
        </w:tc>
      </w:tr>
    </w:tbl>
    <w:p xmlns:wp14="http://schemas.microsoft.com/office/word/2010/wordml" w:rsidRPr="00C7569A" w:rsidR="006B2461" w:rsidP="006B2461" w:rsidRDefault="006B2461" w14:paraId="70DF9E56" wp14:textId="77777777">
      <w:pPr>
        <w:suppressAutoHyphens/>
        <w:jc w:val="both"/>
        <w:rPr>
          <w:rFonts w:ascii="Arial" w:hAnsi="Arial" w:cs="Arial"/>
          <w:spacing w:val="-3"/>
          <w:sz w:val="21"/>
          <w:szCs w:val="21"/>
        </w:rPr>
      </w:pPr>
    </w:p>
    <w:p xmlns:wp14="http://schemas.microsoft.com/office/word/2010/wordml" w:rsidRPr="00C7569A" w:rsidR="002233CF" w:rsidP="002233CF" w:rsidRDefault="002233CF" w14:paraId="0CB89E8D" wp14:textId="77777777">
      <w:pPr>
        <w:pStyle w:val="BodyText"/>
        <w:rPr>
          <w:rFonts w:ascii="Arial" w:hAnsi="Arial" w:cs="Arial"/>
          <w:b/>
          <w:bCs/>
          <w:sz w:val="21"/>
          <w:szCs w:val="21"/>
        </w:rPr>
      </w:pPr>
      <w:r w:rsidRPr="00C7569A">
        <w:rPr>
          <w:rFonts w:ascii="Arial" w:hAnsi="Arial" w:cs="Arial"/>
          <w:b/>
          <w:bCs/>
          <w:sz w:val="21"/>
          <w:szCs w:val="21"/>
        </w:rPr>
        <w:t>Location of work</w:t>
      </w:r>
    </w:p>
    <w:p xmlns:wp14="http://schemas.microsoft.com/office/word/2010/wordml" w:rsidRPr="00C7569A" w:rsidR="002233CF" w:rsidP="002233CF" w:rsidRDefault="002233CF" w14:paraId="07E2C6C5" wp14:textId="77777777">
      <w:pPr>
        <w:pStyle w:val="BodyText"/>
        <w:rPr>
          <w:rFonts w:ascii="Arial" w:hAnsi="Arial" w:cs="Arial"/>
          <w:sz w:val="21"/>
          <w:szCs w:val="21"/>
        </w:rPr>
      </w:pPr>
      <w:r w:rsidRPr="00C7569A">
        <w:rPr>
          <w:rFonts w:ascii="Arial" w:hAnsi="Arial" w:cs="Arial"/>
          <w:sz w:val="21"/>
          <w:szCs w:val="21"/>
        </w:rPr>
        <w:t>You may be required to work at or from any building, location or premises of Myerscough College, and any other establishment where Myerscough College conducts its business.</w:t>
      </w:r>
    </w:p>
    <w:p xmlns:wp14="http://schemas.microsoft.com/office/word/2010/wordml" w:rsidRPr="00C7569A" w:rsidR="002233CF" w:rsidP="002233CF" w:rsidRDefault="002233CF" w14:paraId="44E871BC" wp14:textId="77777777">
      <w:pPr>
        <w:pStyle w:val="BodyText"/>
        <w:rPr>
          <w:rFonts w:ascii="Arial" w:hAnsi="Arial" w:cs="Arial"/>
          <w:sz w:val="21"/>
          <w:szCs w:val="21"/>
        </w:rPr>
      </w:pPr>
    </w:p>
    <w:p xmlns:wp14="http://schemas.microsoft.com/office/word/2010/wordml" w:rsidRPr="00C7569A" w:rsidR="002233CF" w:rsidP="002233CF" w:rsidRDefault="002233CF" w14:paraId="1124D9A4" wp14:textId="77777777">
      <w:pPr>
        <w:ind w:left="720" w:hanging="720"/>
        <w:jc w:val="both"/>
        <w:rPr>
          <w:rFonts w:ascii="Arial" w:hAnsi="Arial" w:cs="Arial"/>
          <w:b/>
          <w:bCs/>
          <w:sz w:val="21"/>
          <w:szCs w:val="21"/>
          <w:lang w:val="en-US"/>
        </w:rPr>
      </w:pPr>
      <w:r w:rsidRPr="00C7569A">
        <w:rPr>
          <w:rFonts w:ascii="Arial" w:hAnsi="Arial" w:cs="Arial"/>
          <w:b/>
          <w:bCs/>
          <w:sz w:val="21"/>
          <w:szCs w:val="21"/>
        </w:rPr>
        <w:t>Variation to this Job Description</w:t>
      </w:r>
    </w:p>
    <w:p xmlns:wp14="http://schemas.microsoft.com/office/word/2010/wordml" w:rsidRPr="00C7569A" w:rsidR="002233CF" w:rsidP="002233CF" w:rsidRDefault="002233CF" w14:paraId="27C26FF8" wp14:textId="77777777">
      <w:pPr>
        <w:suppressAutoHyphens/>
        <w:jc w:val="both"/>
        <w:rPr>
          <w:rFonts w:ascii="Arial" w:hAnsi="Arial" w:cs="Arial"/>
          <w:spacing w:val="-3"/>
          <w:sz w:val="21"/>
          <w:szCs w:val="21"/>
        </w:rPr>
      </w:pPr>
      <w:r w:rsidRPr="00C7569A">
        <w:rPr>
          <w:rFonts w:ascii="Arial" w:hAnsi="Arial" w:cs="Arial"/>
          <w:sz w:val="21"/>
          <w:szCs w:val="21"/>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C7569A">
        <w:rPr>
          <w:rFonts w:ascii="Arial" w:hAnsi="Arial" w:cs="Arial"/>
          <w:spacing w:val="-3"/>
          <w:sz w:val="20"/>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144A5D23"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738610EB"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47652CE8" w14:paraId="3042C198" wp14:textId="77777777">
        <w:tc>
          <w:tcPr>
            <w:tcW w:w="5812" w:type="dxa"/>
            <w:tcBorders>
              <w:bottom w:val="single" w:color="000000" w:themeColor="text1" w:sz="4" w:space="0"/>
            </w:tcBorders>
            <w:tcMar/>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47652CE8" w14:paraId="6AD743D5" wp14:textId="77777777">
        <w:tc>
          <w:tcPr>
            <w:tcW w:w="10206" w:type="dxa"/>
            <w:gridSpan w:val="2"/>
            <w:shd w:val="clear" w:color="auto" w:fill="D9D9D9" w:themeFill="background1" w:themeFillShade="D9"/>
            <w:tcMar/>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B958FC" w:rsidTr="47652CE8" w14:paraId="0DB66BB6" wp14:textId="77777777">
        <w:tc>
          <w:tcPr>
            <w:tcW w:w="5812" w:type="dxa"/>
            <w:tcBorders>
              <w:bottom w:val="single" w:color="000000" w:themeColor="text1" w:sz="4" w:space="0"/>
            </w:tcBorders>
            <w:tcMar/>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E34F59" w:rsidR="00B958FC" w:rsidP="00A06D27" w:rsidRDefault="00B958FC" w14:paraId="1AE38AE5" wp14:textId="7777777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color="000000" w:themeColor="text1" w:sz="4" w:space="0"/>
            </w:tcBorders>
            <w:tcMar/>
          </w:tcPr>
          <w:p w:rsidRPr="00E34F59" w:rsidR="00B958FC" w:rsidP="009646E5" w:rsidRDefault="00B958FC" w14:paraId="637805D2" wp14:textId="77777777">
            <w:pPr>
              <w:suppressAutoHyphens/>
              <w:jc w:val="both"/>
              <w:rPr>
                <w:rFonts w:ascii="Arial" w:hAnsi="Arial" w:cs="Arial"/>
                <w:spacing w:val="-3"/>
                <w:sz w:val="21"/>
                <w:szCs w:val="21"/>
              </w:rPr>
            </w:pPr>
          </w:p>
        </w:tc>
      </w:tr>
      <w:tr xmlns:wp14="http://schemas.microsoft.com/office/word/2010/wordml" w:rsidRPr="00E3248D" w:rsidR="0032796D" w:rsidTr="47652CE8" w14:paraId="598232D1" wp14:textId="77777777">
        <w:tc>
          <w:tcPr>
            <w:tcW w:w="10206" w:type="dxa"/>
            <w:gridSpan w:val="2"/>
            <w:shd w:val="clear" w:color="auto" w:fill="D9D9D9" w:themeFill="background1" w:themeFillShade="D9"/>
            <w:tcMar/>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C7569A" w:rsidTr="47652CE8" w14:paraId="78DFF396" wp14:textId="77777777">
        <w:tc>
          <w:tcPr>
            <w:tcW w:w="5812" w:type="dxa"/>
            <w:tcBorders>
              <w:bottom w:val="single" w:color="000000" w:themeColor="text1" w:sz="4" w:space="0"/>
            </w:tcBorders>
            <w:tcMar/>
          </w:tcPr>
          <w:p w:rsidRPr="00854AB8" w:rsidR="00C7569A" w:rsidP="00C7569A" w:rsidRDefault="00C7569A" w14:paraId="02FA5DF2" wp14:textId="77777777">
            <w:pPr>
              <w:suppressAutoHyphens/>
              <w:rPr>
                <w:rFonts w:ascii="Arial" w:hAnsi="Arial" w:cs="Arial"/>
                <w:spacing w:val="-3"/>
                <w:sz w:val="21"/>
                <w:szCs w:val="21"/>
              </w:rPr>
            </w:pPr>
            <w:r w:rsidRPr="00854AB8">
              <w:rPr>
                <w:rFonts w:ascii="Arial" w:hAnsi="Arial" w:cs="Arial"/>
                <w:spacing w:val="-3"/>
                <w:sz w:val="21"/>
                <w:szCs w:val="21"/>
              </w:rPr>
              <w:t>Qualified Teacher Status in FE sector (A)</w:t>
            </w:r>
          </w:p>
          <w:p w:rsidRPr="00854AB8" w:rsidR="00C7569A" w:rsidP="00C7569A" w:rsidRDefault="00C7569A" w14:paraId="08D1DD73" wp14:textId="77777777">
            <w:pPr>
              <w:suppressAutoHyphens/>
              <w:rPr>
                <w:rFonts w:ascii="Arial" w:hAnsi="Arial" w:cs="Arial"/>
                <w:spacing w:val="-3"/>
                <w:sz w:val="21"/>
                <w:szCs w:val="21"/>
              </w:rPr>
            </w:pPr>
            <w:r w:rsidRPr="00854AB8">
              <w:rPr>
                <w:rFonts w:ascii="Arial" w:hAnsi="Arial" w:cs="Arial"/>
                <w:spacing w:val="-3"/>
                <w:sz w:val="21"/>
                <w:szCs w:val="21"/>
              </w:rPr>
              <w:t xml:space="preserve">Level 4 grade </w:t>
            </w:r>
            <w:r>
              <w:rPr>
                <w:rFonts w:ascii="Arial" w:hAnsi="Arial" w:cs="Arial"/>
                <w:spacing w:val="-3"/>
                <w:sz w:val="21"/>
                <w:szCs w:val="21"/>
              </w:rPr>
              <w:t>GCSE</w:t>
            </w:r>
            <w:r w:rsidRPr="00854AB8">
              <w:rPr>
                <w:rFonts w:ascii="Arial" w:hAnsi="Arial" w:cs="Arial"/>
                <w:spacing w:val="-3"/>
                <w:sz w:val="21"/>
                <w:szCs w:val="21"/>
              </w:rPr>
              <w:t xml:space="preserve">  in English and Maths  (A/I)</w:t>
            </w:r>
          </w:p>
          <w:p w:rsidRPr="00854AB8" w:rsidR="00C7569A" w:rsidP="00C7569A" w:rsidRDefault="00C7569A" w14:paraId="2B273DE1" wp14:textId="021B5CE1">
            <w:pPr>
              <w:suppressAutoHyphens/>
              <w:jc w:val="both"/>
              <w:rPr>
                <w:rFonts w:ascii="Arial" w:hAnsi="Arial" w:cs="Arial"/>
                <w:spacing w:val="-3"/>
                <w:sz w:val="21"/>
                <w:szCs w:val="21"/>
              </w:rPr>
            </w:pPr>
            <w:r w:rsidRPr="47652CE8" w:rsidR="47652CE8">
              <w:rPr>
                <w:rFonts w:ascii="Arial" w:hAnsi="Arial" w:cs="Arial"/>
                <w:sz w:val="21"/>
                <w:szCs w:val="21"/>
              </w:rPr>
              <w:t>Qualifications to enable the provision of non-medical helper support to DSA students with mental health diagnoses and/or learning difficulties and disabilities (A/I)</w:t>
            </w:r>
          </w:p>
        </w:tc>
        <w:tc>
          <w:tcPr>
            <w:tcW w:w="4394" w:type="dxa"/>
            <w:tcBorders>
              <w:bottom w:val="single" w:color="000000" w:themeColor="text1" w:sz="4" w:space="0"/>
            </w:tcBorders>
            <w:tcMar/>
          </w:tcPr>
          <w:p w:rsidRPr="00854AB8" w:rsidR="00C7569A" w:rsidP="00C7569A" w:rsidRDefault="00C7569A" w14:paraId="501E8B40" wp14:textId="77777777">
            <w:pPr>
              <w:suppressAutoHyphens/>
              <w:rPr>
                <w:rFonts w:ascii="Arial" w:hAnsi="Arial" w:cs="Arial"/>
                <w:spacing w:val="-3"/>
                <w:sz w:val="21"/>
                <w:szCs w:val="21"/>
              </w:rPr>
            </w:pPr>
            <w:r w:rsidRPr="00854AB8">
              <w:rPr>
                <w:rFonts w:ascii="Arial" w:hAnsi="Arial" w:cs="Arial"/>
                <w:spacing w:val="-3"/>
                <w:sz w:val="21"/>
                <w:szCs w:val="21"/>
              </w:rPr>
              <w:t>Learning difficulties and disabilities qualification  (A)</w:t>
            </w:r>
          </w:p>
          <w:p w:rsidRPr="00854AB8" w:rsidR="00C7569A" w:rsidP="00C7569A" w:rsidRDefault="00C7569A" w14:paraId="1F174AD8" wp14:textId="77777777">
            <w:pPr>
              <w:rPr>
                <w:rFonts w:ascii="Arial" w:hAnsi="Arial" w:cs="Arial"/>
                <w:sz w:val="21"/>
                <w:szCs w:val="21"/>
              </w:rPr>
            </w:pPr>
            <w:r w:rsidRPr="47652CE8" w:rsidR="47652CE8">
              <w:rPr>
                <w:rFonts w:ascii="Arial" w:hAnsi="Arial" w:cs="Arial"/>
                <w:sz w:val="21"/>
                <w:szCs w:val="21"/>
              </w:rPr>
              <w:t>Mentoring and high level counselling skills  (A/I)</w:t>
            </w:r>
          </w:p>
          <w:p w:rsidR="47652CE8" w:rsidP="47652CE8" w:rsidRDefault="47652CE8" w14:paraId="4AF625F3" w14:textId="10A8668D">
            <w:pPr>
              <w:jc w:val="both"/>
              <w:rPr>
                <w:rFonts w:ascii="Arial" w:hAnsi="Arial" w:cs="Arial"/>
                <w:sz w:val="21"/>
                <w:szCs w:val="21"/>
              </w:rPr>
            </w:pPr>
            <w:r w:rsidRPr="47652CE8" w:rsidR="47652CE8">
              <w:rPr>
                <w:rFonts w:ascii="Arial" w:hAnsi="Arial" w:cs="Arial"/>
                <w:sz w:val="21"/>
                <w:szCs w:val="21"/>
              </w:rPr>
              <w:t>Level 4 or above qualifications in Mental Health  (A/I)</w:t>
            </w:r>
          </w:p>
          <w:p w:rsidRPr="00854AB8" w:rsidR="00C7569A" w:rsidP="00C7569A" w:rsidRDefault="00C7569A" w14:paraId="4F4199B2" wp14:textId="77777777">
            <w:pPr>
              <w:suppressAutoHyphens/>
              <w:rPr>
                <w:rFonts w:ascii="Arial" w:hAnsi="Arial" w:cs="Arial"/>
                <w:spacing w:val="-3"/>
                <w:sz w:val="21"/>
                <w:szCs w:val="21"/>
              </w:rPr>
            </w:pPr>
            <w:r w:rsidRPr="00854AB8">
              <w:rPr>
                <w:rFonts w:ascii="Arial" w:hAnsi="Arial" w:cs="Arial"/>
                <w:spacing w:val="-3"/>
                <w:sz w:val="21"/>
                <w:szCs w:val="21"/>
              </w:rPr>
              <w:t>Experience of supporting/mentoring in further or higher education  (A/I)</w:t>
            </w:r>
          </w:p>
        </w:tc>
      </w:tr>
      <w:tr xmlns:wp14="http://schemas.microsoft.com/office/word/2010/wordml" w:rsidRPr="00E3248D" w:rsidR="00C7569A" w:rsidTr="47652CE8" w14:paraId="2780A110" wp14:textId="77777777">
        <w:tc>
          <w:tcPr>
            <w:tcW w:w="10206" w:type="dxa"/>
            <w:gridSpan w:val="2"/>
            <w:shd w:val="clear" w:color="auto" w:fill="D9D9D9" w:themeFill="background1" w:themeFillShade="D9"/>
            <w:tcMar/>
          </w:tcPr>
          <w:p w:rsidRPr="00E3248D" w:rsidR="00C7569A" w:rsidP="00C7569A" w:rsidRDefault="00C7569A"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C7569A" w:rsidTr="47652CE8" w14:paraId="7374F427" wp14:textId="77777777">
        <w:tc>
          <w:tcPr>
            <w:tcW w:w="5812" w:type="dxa"/>
            <w:tcBorders>
              <w:bottom w:val="single" w:color="000000" w:themeColor="text1" w:sz="4" w:space="0"/>
            </w:tcBorders>
            <w:tcMar/>
          </w:tcPr>
          <w:p w:rsidRPr="00854AB8" w:rsidR="00C7569A" w:rsidP="00C7569A" w:rsidRDefault="00C7569A" w14:paraId="386BEDD9" wp14:textId="77777777">
            <w:pPr>
              <w:suppressAutoHyphens/>
              <w:jc w:val="both"/>
              <w:rPr>
                <w:rFonts w:ascii="Arial" w:hAnsi="Arial" w:cs="Arial"/>
                <w:b/>
                <w:bCs/>
                <w:sz w:val="21"/>
                <w:szCs w:val="21"/>
              </w:rPr>
            </w:pPr>
            <w:r w:rsidRPr="00854AB8">
              <w:rPr>
                <w:rFonts w:ascii="Arial" w:hAnsi="Arial" w:cs="Arial"/>
                <w:spacing w:val="-3"/>
                <w:sz w:val="21"/>
                <w:szCs w:val="21"/>
              </w:rPr>
              <w:t>Evidence of a good general education and good written English skills  (A/I)</w:t>
            </w:r>
          </w:p>
          <w:p w:rsidRPr="00854AB8" w:rsidR="00C7569A" w:rsidP="00C7569A" w:rsidRDefault="00C7569A" w14:paraId="315E68C0" wp14:textId="77777777">
            <w:pPr>
              <w:suppressAutoHyphens/>
              <w:jc w:val="both"/>
              <w:rPr>
                <w:spacing w:val="-3"/>
                <w:szCs w:val="24"/>
              </w:rPr>
            </w:pPr>
            <w:r w:rsidRPr="2FB37074">
              <w:rPr>
                <w:rFonts w:ascii="Arial" w:hAnsi="Arial" w:cs="Arial"/>
                <w:sz w:val="21"/>
                <w:szCs w:val="21"/>
              </w:rPr>
              <w:t>Degree level qualification (AI)</w:t>
            </w:r>
          </w:p>
        </w:tc>
        <w:tc>
          <w:tcPr>
            <w:tcW w:w="4394" w:type="dxa"/>
            <w:tcBorders>
              <w:bottom w:val="single" w:color="000000" w:themeColor="text1" w:sz="4" w:space="0"/>
            </w:tcBorders>
            <w:tcMar/>
          </w:tcPr>
          <w:p w:rsidRPr="00E34F59" w:rsidR="00C7569A" w:rsidP="00C7569A" w:rsidRDefault="00C7569A" w14:paraId="463F29E8" wp14:textId="77777777">
            <w:pPr>
              <w:suppressAutoHyphens/>
              <w:jc w:val="both"/>
              <w:rPr>
                <w:rFonts w:ascii="Arial" w:hAnsi="Arial" w:cs="Arial"/>
                <w:spacing w:val="-3"/>
                <w:sz w:val="21"/>
                <w:szCs w:val="21"/>
              </w:rPr>
            </w:pPr>
          </w:p>
        </w:tc>
      </w:tr>
      <w:tr xmlns:wp14="http://schemas.microsoft.com/office/word/2010/wordml" w:rsidRPr="00E3248D" w:rsidR="00C7569A" w:rsidTr="47652CE8" w14:paraId="06AB4F9A" wp14:textId="77777777">
        <w:tc>
          <w:tcPr>
            <w:tcW w:w="10206" w:type="dxa"/>
            <w:gridSpan w:val="2"/>
            <w:shd w:val="clear" w:color="auto" w:fill="D9D9D9" w:themeFill="background1" w:themeFillShade="D9"/>
            <w:tcMar/>
          </w:tcPr>
          <w:p w:rsidRPr="00E3248D" w:rsidR="00C7569A" w:rsidP="00C7569A" w:rsidRDefault="00C7569A"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CF0C85" w:rsidTr="47652CE8" w14:paraId="4B475064" wp14:textId="77777777">
        <w:tc>
          <w:tcPr>
            <w:tcW w:w="5812" w:type="dxa"/>
            <w:tcBorders>
              <w:bottom w:val="single" w:color="000000" w:themeColor="text1" w:sz="4" w:space="0"/>
            </w:tcBorders>
            <w:tcMar/>
          </w:tcPr>
          <w:p w:rsidRPr="00854AB8" w:rsidR="00CF0C85" w:rsidP="00CF0C85" w:rsidRDefault="00CF0C85" w14:paraId="6280D2A3" wp14:textId="77777777">
            <w:pPr>
              <w:suppressAutoHyphens/>
              <w:jc w:val="both"/>
              <w:rPr>
                <w:rFonts w:ascii="Arial" w:hAnsi="Arial" w:cs="Arial"/>
                <w:spacing w:val="-3"/>
                <w:sz w:val="21"/>
                <w:szCs w:val="21"/>
              </w:rPr>
            </w:pPr>
            <w:r w:rsidRPr="00854AB8">
              <w:rPr>
                <w:rFonts w:ascii="Arial" w:hAnsi="Arial" w:cs="Arial"/>
                <w:spacing w:val="-3"/>
                <w:sz w:val="21"/>
                <w:szCs w:val="21"/>
              </w:rPr>
              <w:t>To be proactive and enthusiastic in supporting inclusive education  (A/I)</w:t>
            </w:r>
          </w:p>
          <w:p w:rsidRPr="00854AB8" w:rsidR="00CF0C85" w:rsidP="00CF0C85" w:rsidRDefault="00CF0C85" w14:paraId="55B5F409" wp14:textId="77777777">
            <w:pPr>
              <w:suppressAutoHyphens/>
              <w:jc w:val="both"/>
              <w:rPr>
                <w:rFonts w:ascii="Arial" w:hAnsi="Arial" w:cs="Arial"/>
                <w:b/>
                <w:spacing w:val="-3"/>
                <w:sz w:val="21"/>
                <w:szCs w:val="21"/>
              </w:rPr>
            </w:pPr>
            <w:r w:rsidRPr="00854AB8">
              <w:rPr>
                <w:rFonts w:ascii="Arial" w:hAnsi="Arial" w:cs="Arial"/>
                <w:spacing w:val="-3"/>
                <w:sz w:val="21"/>
                <w:szCs w:val="21"/>
              </w:rPr>
              <w:t>Good liaison skills and good record-keeping and report writing skills  (A/I)</w:t>
            </w:r>
          </w:p>
        </w:tc>
        <w:tc>
          <w:tcPr>
            <w:tcW w:w="4394" w:type="dxa"/>
            <w:tcBorders>
              <w:bottom w:val="single" w:color="000000" w:themeColor="text1" w:sz="4" w:space="0"/>
            </w:tcBorders>
            <w:tcMar/>
          </w:tcPr>
          <w:p w:rsidRPr="00854AB8" w:rsidR="00CF0C85" w:rsidP="00CF0C85" w:rsidRDefault="00CF0C85" w14:paraId="527E166C" wp14:textId="77777777">
            <w:pPr>
              <w:suppressAutoHyphens/>
              <w:rPr>
                <w:rFonts w:ascii="Arial" w:hAnsi="Arial" w:cs="Arial"/>
                <w:spacing w:val="-3"/>
                <w:sz w:val="21"/>
                <w:szCs w:val="21"/>
              </w:rPr>
            </w:pPr>
            <w:r w:rsidRPr="00854AB8">
              <w:rPr>
                <w:rFonts w:ascii="Arial" w:hAnsi="Arial" w:cs="Arial"/>
                <w:spacing w:val="-3"/>
                <w:sz w:val="21"/>
                <w:szCs w:val="21"/>
              </w:rPr>
              <w:t>Experience of providing IAG – information, advice and guidance.  (A/I)</w:t>
            </w:r>
          </w:p>
          <w:p w:rsidRPr="00854AB8" w:rsidR="00CF0C85" w:rsidP="00CF0C85" w:rsidRDefault="00CF0C85" w14:paraId="6714C8D0" wp14:textId="77777777">
            <w:pPr>
              <w:suppressAutoHyphens/>
              <w:jc w:val="both"/>
              <w:rPr>
                <w:rFonts w:ascii="Arial" w:hAnsi="Arial" w:cs="Arial"/>
                <w:spacing w:val="-3"/>
                <w:sz w:val="21"/>
                <w:szCs w:val="21"/>
              </w:rPr>
            </w:pPr>
            <w:r w:rsidRPr="00854AB8">
              <w:rPr>
                <w:rFonts w:ascii="Arial" w:hAnsi="Arial" w:cs="Arial"/>
                <w:spacing w:val="-3"/>
                <w:sz w:val="21"/>
                <w:szCs w:val="21"/>
              </w:rPr>
              <w:t>Experience of liaison with other professionals and agencies  (A/I)</w:t>
            </w:r>
          </w:p>
        </w:tc>
      </w:tr>
      <w:tr xmlns:wp14="http://schemas.microsoft.com/office/word/2010/wordml" w:rsidRPr="00E3248D" w:rsidR="00CF0C85" w:rsidTr="47652CE8" w14:paraId="70DA8861" wp14:textId="77777777">
        <w:tc>
          <w:tcPr>
            <w:tcW w:w="10206" w:type="dxa"/>
            <w:gridSpan w:val="2"/>
            <w:shd w:val="clear" w:color="auto" w:fill="D9D9D9" w:themeFill="background1" w:themeFillShade="D9"/>
            <w:tcMar/>
          </w:tcPr>
          <w:p w:rsidRPr="00E3248D" w:rsidR="00CF0C85" w:rsidP="00CF0C85" w:rsidRDefault="00CF0C85"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CF0C85" w:rsidTr="47652CE8" w14:paraId="5DAA2F80" wp14:textId="77777777">
        <w:tc>
          <w:tcPr>
            <w:tcW w:w="5812" w:type="dxa"/>
            <w:tcBorders>
              <w:bottom w:val="single" w:color="000000" w:themeColor="text1" w:sz="4" w:space="0"/>
            </w:tcBorders>
            <w:tcMar/>
          </w:tcPr>
          <w:p w:rsidRPr="00854AB8" w:rsidR="00CF0C85" w:rsidP="00CF0C85" w:rsidRDefault="00CF0C85" w14:paraId="1F56BE8C" wp14:textId="77777777">
            <w:pPr>
              <w:suppressAutoHyphens/>
              <w:jc w:val="both"/>
              <w:rPr>
                <w:rFonts w:ascii="Arial" w:hAnsi="Arial" w:cs="Arial"/>
                <w:spacing w:val="-3"/>
                <w:sz w:val="21"/>
                <w:szCs w:val="21"/>
              </w:rPr>
            </w:pPr>
            <w:r w:rsidRPr="00854AB8">
              <w:rPr>
                <w:rFonts w:ascii="Arial" w:hAnsi="Arial" w:cs="Arial"/>
                <w:spacing w:val="-3"/>
                <w:sz w:val="21"/>
                <w:szCs w:val="21"/>
              </w:rPr>
              <w:t>Education of students with mental health needs and other learning difficulties and disabilities  (A/I)</w:t>
            </w:r>
          </w:p>
          <w:p w:rsidRPr="00854AB8" w:rsidR="00CF0C85" w:rsidP="00CF0C85" w:rsidRDefault="00CF0C85" w14:paraId="6506F370" wp14:textId="77777777">
            <w:pPr>
              <w:suppressAutoHyphens/>
              <w:jc w:val="both"/>
              <w:rPr>
                <w:rFonts w:ascii="Arial" w:hAnsi="Arial" w:cs="Arial"/>
                <w:b/>
                <w:spacing w:val="-3"/>
                <w:sz w:val="21"/>
                <w:szCs w:val="21"/>
              </w:rPr>
            </w:pPr>
            <w:r w:rsidRPr="00854AB8">
              <w:rPr>
                <w:rFonts w:ascii="Arial" w:hAnsi="Arial" w:cs="Arial"/>
                <w:spacing w:val="-3"/>
                <w:sz w:val="21"/>
                <w:szCs w:val="21"/>
              </w:rPr>
              <w:t>Inclusive learning and student-centred learning.  (A/I)</w:t>
            </w:r>
          </w:p>
        </w:tc>
        <w:tc>
          <w:tcPr>
            <w:tcW w:w="4394" w:type="dxa"/>
            <w:tcBorders>
              <w:bottom w:val="single" w:color="000000" w:themeColor="text1" w:sz="4" w:space="0"/>
            </w:tcBorders>
            <w:tcMar/>
          </w:tcPr>
          <w:p w:rsidRPr="00854AB8" w:rsidR="00CF0C85" w:rsidP="00CF0C85" w:rsidRDefault="00CF0C85" w14:paraId="0EE6E93F" wp14:textId="77777777">
            <w:pPr>
              <w:suppressAutoHyphens/>
              <w:jc w:val="both"/>
              <w:rPr>
                <w:rFonts w:ascii="Arial" w:hAnsi="Arial" w:cs="Arial"/>
                <w:spacing w:val="-3"/>
                <w:sz w:val="21"/>
                <w:szCs w:val="21"/>
              </w:rPr>
            </w:pPr>
            <w:r w:rsidRPr="00854AB8">
              <w:rPr>
                <w:rFonts w:ascii="Arial" w:hAnsi="Arial" w:cs="Arial"/>
                <w:spacing w:val="-3"/>
                <w:sz w:val="21"/>
                <w:szCs w:val="21"/>
              </w:rPr>
              <w:t>Interest in assistive technology and ILT  (A/I)</w:t>
            </w:r>
          </w:p>
        </w:tc>
      </w:tr>
      <w:tr xmlns:wp14="http://schemas.microsoft.com/office/word/2010/wordml" w:rsidRPr="00E3248D" w:rsidR="00CF0C85" w:rsidTr="47652CE8" w14:paraId="28CB9442" wp14:textId="77777777">
        <w:tc>
          <w:tcPr>
            <w:tcW w:w="10206" w:type="dxa"/>
            <w:gridSpan w:val="2"/>
            <w:shd w:val="clear" w:color="auto" w:fill="D9D9D9" w:themeFill="background1" w:themeFillShade="D9"/>
            <w:tcMar/>
          </w:tcPr>
          <w:p w:rsidRPr="00E3248D" w:rsidR="00CF0C85" w:rsidP="00CF0C85" w:rsidRDefault="00CF0C85"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CF0C85" w:rsidTr="47652CE8" w14:paraId="55F3D3BC" wp14:textId="77777777">
        <w:tc>
          <w:tcPr>
            <w:tcW w:w="5812" w:type="dxa"/>
            <w:tcBorders>
              <w:bottom w:val="single" w:color="000000" w:themeColor="text1" w:sz="4" w:space="0"/>
            </w:tcBorders>
            <w:tcMar/>
          </w:tcPr>
          <w:p w:rsidRPr="00854AB8" w:rsidR="00CF0C85" w:rsidP="00CF0C85" w:rsidRDefault="00CF0C85" w14:paraId="42EAD2F5" wp14:textId="77777777">
            <w:pPr>
              <w:suppressAutoHyphens/>
              <w:jc w:val="both"/>
              <w:rPr>
                <w:rFonts w:ascii="Arial" w:hAnsi="Arial" w:cs="Arial"/>
                <w:spacing w:val="-3"/>
                <w:sz w:val="22"/>
                <w:szCs w:val="22"/>
              </w:rPr>
            </w:pPr>
            <w:r w:rsidRPr="00854AB8">
              <w:rPr>
                <w:rFonts w:ascii="Arial" w:hAnsi="Arial" w:cs="Arial"/>
                <w:spacing w:val="-3"/>
                <w:sz w:val="22"/>
                <w:szCs w:val="22"/>
              </w:rPr>
              <w:t>Excellent interpersonal skills  (I)</w:t>
            </w:r>
          </w:p>
          <w:p w:rsidRPr="00854AB8" w:rsidR="00CF0C85" w:rsidP="00CF0C85" w:rsidRDefault="00CF0C85" w14:paraId="142D91BF" wp14:textId="77777777">
            <w:pPr>
              <w:suppressAutoHyphens/>
              <w:jc w:val="both"/>
              <w:rPr>
                <w:rFonts w:ascii="Arial" w:hAnsi="Arial" w:cs="Arial"/>
                <w:spacing w:val="-3"/>
                <w:sz w:val="22"/>
                <w:szCs w:val="22"/>
              </w:rPr>
            </w:pPr>
            <w:r w:rsidRPr="00854AB8">
              <w:rPr>
                <w:rFonts w:ascii="Arial" w:hAnsi="Arial" w:cs="Arial"/>
                <w:spacing w:val="-3"/>
                <w:sz w:val="22"/>
                <w:szCs w:val="22"/>
              </w:rPr>
              <w:t>Good communication skills  (I)</w:t>
            </w:r>
          </w:p>
          <w:p w:rsidRPr="00854AB8" w:rsidR="00CF0C85" w:rsidP="00CF0C85" w:rsidRDefault="00CF0C85" w14:paraId="0FF564A3" wp14:textId="77777777">
            <w:pPr>
              <w:suppressAutoHyphens/>
              <w:jc w:val="both"/>
              <w:rPr>
                <w:rFonts w:ascii="Arial" w:hAnsi="Arial" w:cs="Arial"/>
                <w:spacing w:val="-3"/>
                <w:sz w:val="22"/>
                <w:szCs w:val="22"/>
              </w:rPr>
            </w:pPr>
            <w:r w:rsidRPr="00854AB8">
              <w:rPr>
                <w:rFonts w:ascii="Arial" w:hAnsi="Arial" w:cs="Arial"/>
                <w:spacing w:val="-3"/>
                <w:sz w:val="22"/>
                <w:szCs w:val="22"/>
              </w:rPr>
              <w:t>Approachable  (I)</w:t>
            </w:r>
          </w:p>
          <w:p w:rsidRPr="00854AB8" w:rsidR="00CF0C85" w:rsidP="00CF0C85" w:rsidRDefault="00CF0C85" w14:paraId="76B0359C" wp14:textId="77777777">
            <w:pPr>
              <w:suppressAutoHyphens/>
              <w:jc w:val="both"/>
              <w:rPr>
                <w:rFonts w:ascii="Arial" w:hAnsi="Arial" w:cs="Arial"/>
                <w:spacing w:val="-3"/>
                <w:sz w:val="22"/>
                <w:szCs w:val="22"/>
              </w:rPr>
            </w:pPr>
            <w:r w:rsidRPr="00854AB8">
              <w:rPr>
                <w:rFonts w:ascii="Arial" w:hAnsi="Arial" w:cs="Arial"/>
                <w:spacing w:val="-3"/>
                <w:sz w:val="22"/>
                <w:szCs w:val="22"/>
              </w:rPr>
              <w:t>Person centred approach  (I)</w:t>
            </w:r>
          </w:p>
        </w:tc>
        <w:tc>
          <w:tcPr>
            <w:tcW w:w="4394" w:type="dxa"/>
            <w:tcBorders>
              <w:bottom w:val="single" w:color="000000" w:themeColor="text1" w:sz="4" w:space="0"/>
            </w:tcBorders>
            <w:tcMar/>
          </w:tcPr>
          <w:p w:rsidRPr="00E34F59" w:rsidR="00CF0C85" w:rsidP="00CF0C85" w:rsidRDefault="00CF0C85" w14:paraId="3B7B4B86" wp14:textId="77777777">
            <w:pPr>
              <w:suppressAutoHyphens/>
              <w:jc w:val="both"/>
              <w:rPr>
                <w:rFonts w:ascii="Arial" w:hAnsi="Arial" w:cs="Arial"/>
                <w:spacing w:val="-3"/>
                <w:sz w:val="21"/>
                <w:szCs w:val="21"/>
              </w:rPr>
            </w:pPr>
          </w:p>
        </w:tc>
      </w:tr>
      <w:tr xmlns:wp14="http://schemas.microsoft.com/office/word/2010/wordml" w:rsidRPr="00E3248D" w:rsidR="00CF0C85" w:rsidTr="47652CE8" w14:paraId="74F795F1" wp14:textId="77777777">
        <w:tc>
          <w:tcPr>
            <w:tcW w:w="10206" w:type="dxa"/>
            <w:gridSpan w:val="2"/>
            <w:shd w:val="clear" w:color="auto" w:fill="D9D9D9" w:themeFill="background1" w:themeFillShade="D9"/>
            <w:tcMar/>
          </w:tcPr>
          <w:p w:rsidRPr="00E3248D" w:rsidR="00CF0C85" w:rsidP="00CF0C85" w:rsidRDefault="00CF0C85"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CF0C85" w:rsidTr="47652CE8" w14:paraId="6153FD8D" wp14:textId="77777777">
        <w:tc>
          <w:tcPr>
            <w:tcW w:w="5812" w:type="dxa"/>
            <w:tcBorders>
              <w:bottom w:val="single" w:color="000000" w:themeColor="text1" w:sz="4" w:space="0"/>
            </w:tcBorders>
            <w:tcMar/>
          </w:tcPr>
          <w:p w:rsidRPr="00E34F59" w:rsidR="00CF0C85" w:rsidP="00CF0C85" w:rsidRDefault="00CF0C85"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CF0C85" w:rsidP="00CF0C85" w:rsidRDefault="00CF0C85"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CF0C85" w:rsidP="00CF0C85" w:rsidRDefault="00CF0C85" w14:paraId="77ADDBC7" wp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themeColor="text1" w:sz="4" w:space="0"/>
            </w:tcBorders>
            <w:tcMar/>
          </w:tcPr>
          <w:p w:rsidRPr="00E34F59" w:rsidR="00CF0C85" w:rsidP="00CF0C85" w:rsidRDefault="00CF0C85" w14:paraId="3A0FF5F2" wp14:textId="77777777">
            <w:pPr>
              <w:suppressAutoHyphens/>
              <w:jc w:val="both"/>
              <w:rPr>
                <w:rFonts w:ascii="Arial" w:hAnsi="Arial" w:cs="Arial"/>
                <w:spacing w:val="-3"/>
                <w:sz w:val="21"/>
                <w:szCs w:val="21"/>
              </w:rPr>
            </w:pPr>
          </w:p>
        </w:tc>
      </w:tr>
      <w:tr xmlns:wp14="http://schemas.microsoft.com/office/word/2010/wordml" w:rsidRPr="00E3248D" w:rsidR="00CF0C85" w:rsidTr="47652CE8" w14:paraId="2B44FE22" wp14:textId="77777777">
        <w:tc>
          <w:tcPr>
            <w:tcW w:w="10206" w:type="dxa"/>
            <w:gridSpan w:val="2"/>
            <w:shd w:val="clear" w:color="auto" w:fill="D9D9D9" w:themeFill="background1" w:themeFillShade="D9"/>
            <w:tcMar/>
          </w:tcPr>
          <w:p w:rsidRPr="00E3248D" w:rsidR="00CF0C85" w:rsidP="00CF0C85" w:rsidRDefault="00CF0C85"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CF0C85" w:rsidTr="47652CE8" w14:paraId="48ABA02B" wp14:textId="77777777">
        <w:tc>
          <w:tcPr>
            <w:tcW w:w="5812" w:type="dxa"/>
            <w:tcMar/>
          </w:tcPr>
          <w:p w:rsidRPr="00E34F59" w:rsidR="00CF0C85" w:rsidP="00CF0C85" w:rsidRDefault="00CF0C85"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CF0C85" w:rsidP="00CF0C85" w:rsidRDefault="00CF0C85"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CF0C85" w:rsidP="00CF0C85" w:rsidRDefault="00CF0C85" w14:paraId="53F26C2E" wp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CF0C85" w:rsidP="00CF0C85" w:rsidRDefault="00CF0C85" w14:paraId="0A8B5BBE" wp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Mar/>
          </w:tcPr>
          <w:p w:rsidRPr="00E34F59" w:rsidR="00CF0C85" w:rsidP="00CF0C85" w:rsidRDefault="00CF0C85" w14:paraId="5630AD66" wp14:textId="77777777">
            <w:pPr>
              <w:suppressAutoHyphens/>
              <w:jc w:val="both"/>
              <w:rPr>
                <w:rFonts w:ascii="Arial" w:hAnsi="Arial" w:cs="Arial"/>
                <w:spacing w:val="-3"/>
                <w:sz w:val="21"/>
                <w:szCs w:val="21"/>
              </w:rPr>
            </w:pPr>
          </w:p>
        </w:tc>
      </w:tr>
    </w:tbl>
    <w:p xmlns:wp14="http://schemas.microsoft.com/office/word/2010/wordml" w:rsidRPr="00E34F59" w:rsidR="0032796D" w:rsidP="0032796D" w:rsidRDefault="0032796D" w14:paraId="06A5B023" wp14:textId="77777777">
      <w:pPr>
        <w:tabs>
          <w:tab w:val="left" w:pos="2268"/>
          <w:tab w:val="left" w:pos="7938"/>
        </w:tabs>
        <w:ind w:left="-567" w:right="-610"/>
        <w:jc w:val="both"/>
        <w:rPr>
          <w:rFonts w:ascii="Arial" w:hAnsi="Arial" w:cs="Arial"/>
          <w:sz w:val="21"/>
          <w:szCs w:val="21"/>
        </w:rPr>
      </w:pPr>
      <w:r w:rsidRPr="00CF0C85">
        <w:rPr>
          <w:rFonts w:ascii="Arial" w:hAnsi="Arial" w:cs="Arial"/>
          <w:sz w:val="18"/>
          <w:szCs w:val="18"/>
        </w:rPr>
        <w:t>*Interviews will explore issues relating to safeguarding and promoting the welfare of children</w:t>
      </w:r>
      <w:r w:rsidRPr="00CF0C85" w:rsidR="00700015">
        <w:rPr>
          <w:rFonts w:ascii="Arial" w:hAnsi="Arial" w:cs="Arial"/>
          <w:sz w:val="18"/>
          <w:szCs w:val="18"/>
        </w:rPr>
        <w:t>,</w:t>
      </w:r>
      <w:r w:rsidRPr="00CF0C85">
        <w:rPr>
          <w:rFonts w:ascii="Arial" w:hAnsi="Arial" w:cs="Arial"/>
          <w:sz w:val="18"/>
          <w:szCs w:val="18"/>
        </w:rPr>
        <w:t xml:space="preserve"> in</w:t>
      </w:r>
      <w:r w:rsidRPr="00CF0C85" w:rsidR="00700015">
        <w:rPr>
          <w:rFonts w:ascii="Arial" w:hAnsi="Arial" w:cs="Arial"/>
          <w:sz w:val="18"/>
          <w:szCs w:val="18"/>
        </w:rPr>
        <w:t>cluding</w:t>
      </w:r>
      <w:r w:rsidRPr="00CF0C85">
        <w:rPr>
          <w:rFonts w:ascii="Arial" w:hAnsi="Arial" w:cs="Arial"/>
          <w:sz w:val="18"/>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r w:rsidRPr="00E34F59">
        <w:rPr>
          <w:rFonts w:ascii="Arial" w:hAnsi="Arial" w:cs="Arial"/>
          <w:sz w:val="21"/>
          <w:szCs w:val="21"/>
        </w:rPr>
        <w:t>.</w:t>
      </w:r>
    </w:p>
    <w:p xmlns:wp14="http://schemas.microsoft.com/office/word/2010/wordml" w:rsidRPr="006B2461" w:rsidR="006B2461" w:rsidP="0032796D" w:rsidRDefault="006B2461" w14:paraId="61829076" wp14:textId="77777777">
      <w:pPr>
        <w:suppressAutoHyphens/>
        <w:jc w:val="center"/>
        <w:rPr>
          <w:rFonts w:ascii="Arial" w:hAnsi="Arial" w:cs="Arial"/>
          <w:spacing w:val="-3"/>
        </w:rPr>
        <w:sectPr w:rsidRPr="006B2461" w:rsidR="006B2461" w:rsidSect="003E2AE8">
          <w:footerReference w:type="default" r:id="rId10"/>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2BA226A1" wp14:textId="77777777">
      <w:pPr>
        <w:rPr>
          <w:rFonts w:ascii="Arial" w:hAnsi="Arial" w:cs="Arial"/>
        </w:rPr>
      </w:pPr>
    </w:p>
    <w:tbl>
      <w:tblPr>
        <w:tblW w:w="10039"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116"/>
        <w:gridCol w:w="4593"/>
        <w:gridCol w:w="4931"/>
        <w:gridCol w:w="399"/>
      </w:tblGrid>
      <w:tr xmlns:wp14="http://schemas.microsoft.com/office/word/2010/wordml" w:rsidRPr="00A63814" w:rsidR="001C78B2" w:rsidTr="00CF0C85" w14:paraId="5E07FDD4" wp14:textId="77777777">
        <w:tblPrEx>
          <w:tblCellMar>
            <w:top w:w="0" w:type="dxa"/>
            <w:bottom w:w="0" w:type="dxa"/>
          </w:tblCellMar>
        </w:tblPrEx>
        <w:trPr>
          <w:gridAfter w:val="1"/>
          <w:wAfter w:w="399" w:type="dxa"/>
        </w:trPr>
        <w:tc>
          <w:tcPr>
            <w:tcW w:w="4709" w:type="dxa"/>
            <w:gridSpan w:val="2"/>
            <w:tcBorders>
              <w:top w:val="single" w:color="auto" w:sz="6" w:space="0"/>
              <w:left w:val="single" w:color="auto" w:sz="6" w:space="0"/>
              <w:bottom w:val="nil"/>
              <w:right w:val="single" w:color="auto" w:sz="6" w:space="0"/>
            </w:tcBorders>
            <w:shd w:val="clear" w:color="auto" w:fill="D9D9D9"/>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CF0C85" w:rsidTr="00CF0C85" w14:paraId="22C7C205" wp14:textId="77777777">
        <w:tblPrEx>
          <w:tblCellMar>
            <w:top w:w="0" w:type="dxa"/>
            <w:bottom w:w="0" w:type="dxa"/>
          </w:tblCellMar>
        </w:tblPrEx>
        <w:trPr>
          <w:gridAfter w:val="1"/>
          <w:wAfter w:w="399" w:type="dxa"/>
        </w:trPr>
        <w:tc>
          <w:tcPr>
            <w:tcW w:w="4709" w:type="dxa"/>
            <w:gridSpan w:val="2"/>
            <w:tcBorders>
              <w:top w:val="single" w:color="auto" w:sz="6" w:space="0"/>
              <w:left w:val="single" w:color="auto" w:sz="6" w:space="0"/>
              <w:bottom w:val="nil"/>
              <w:right w:val="single" w:color="auto" w:sz="6" w:space="0"/>
            </w:tcBorders>
          </w:tcPr>
          <w:p w:rsidR="00CF0C85" w:rsidP="00CF0C85" w:rsidRDefault="00CF0C85" w14:paraId="0B0310B0" wp14:textId="77777777">
            <w:pPr>
              <w:suppressAutoHyphens/>
              <w:jc w:val="center"/>
              <w:rPr>
                <w:rFonts w:ascii="Arial" w:hAnsi="Arial" w:cs="Arial"/>
                <w:spacing w:val="-3"/>
                <w:sz w:val="21"/>
                <w:szCs w:val="21"/>
              </w:rPr>
            </w:pPr>
            <w:r w:rsidRPr="00A64A8E">
              <w:rPr>
                <w:rFonts w:ascii="Arial" w:hAnsi="Arial" w:cs="Arial"/>
                <w:spacing w:val="-3"/>
                <w:sz w:val="21"/>
                <w:szCs w:val="21"/>
              </w:rPr>
              <w:t xml:space="preserve">Inclusive Learning </w:t>
            </w:r>
          </w:p>
          <w:p w:rsidRPr="00A64A8E" w:rsidR="00CF0C85" w:rsidP="00CF0C85" w:rsidRDefault="00CF0C85" w14:paraId="7A85A30D" wp14:textId="77777777">
            <w:pPr>
              <w:suppressAutoHyphens/>
              <w:jc w:val="center"/>
              <w:rPr>
                <w:rFonts w:ascii="Arial" w:hAnsi="Arial" w:cs="Arial"/>
                <w:sz w:val="21"/>
                <w:szCs w:val="21"/>
              </w:rPr>
            </w:pPr>
            <w:r w:rsidRPr="00A64A8E">
              <w:rPr>
                <w:rFonts w:ascii="Arial" w:hAnsi="Arial" w:cs="Arial"/>
                <w:spacing w:val="-3"/>
                <w:sz w:val="21"/>
                <w:szCs w:val="21"/>
              </w:rPr>
              <w:t>Specialist Tutor/Mentor 0.4</w:t>
            </w:r>
          </w:p>
          <w:p w:rsidRPr="00A64A8E" w:rsidR="00CF0C85" w:rsidP="00CF0C85" w:rsidRDefault="00CF0C85" w14:paraId="0DFAE634" wp14:textId="77777777">
            <w:pPr>
              <w:suppressAutoHyphens/>
              <w:jc w:val="center"/>
              <w:rPr>
                <w:rFonts w:ascii="Arial" w:hAnsi="Arial" w:cs="Arial"/>
                <w:spacing w:val="-3"/>
                <w:sz w:val="21"/>
                <w:szCs w:val="21"/>
              </w:rPr>
            </w:pPr>
            <w:r w:rsidRPr="00A64A8E">
              <w:rPr>
                <w:rFonts w:ascii="Arial" w:hAnsi="Arial" w:cs="Arial"/>
                <w:spacing w:val="-3"/>
                <w:sz w:val="21"/>
                <w:szCs w:val="21"/>
              </w:rPr>
              <w:t xml:space="preserve">  </w:t>
            </w:r>
          </w:p>
        </w:tc>
        <w:tc>
          <w:tcPr>
            <w:tcW w:w="4931" w:type="dxa"/>
            <w:tcBorders>
              <w:top w:val="single" w:color="auto" w:sz="6" w:space="0"/>
              <w:left w:val="single" w:color="auto" w:sz="6" w:space="0"/>
              <w:bottom w:val="nil"/>
              <w:right w:val="single" w:color="auto" w:sz="6" w:space="0"/>
            </w:tcBorders>
          </w:tcPr>
          <w:p w:rsidRPr="00A64A8E" w:rsidR="00CF0C85" w:rsidP="00CF0C85" w:rsidRDefault="00CF0C85" w14:paraId="7D05FF8E" wp14:textId="77777777">
            <w:pPr>
              <w:suppressAutoHyphens/>
              <w:jc w:val="center"/>
              <w:rPr>
                <w:rFonts w:ascii="Arial" w:hAnsi="Arial" w:cs="Arial"/>
                <w:spacing w:val="-3"/>
                <w:sz w:val="21"/>
                <w:szCs w:val="21"/>
              </w:rPr>
            </w:pPr>
            <w:r w:rsidRPr="00A64A8E">
              <w:rPr>
                <w:rFonts w:ascii="Arial" w:hAnsi="Arial" w:cs="Arial"/>
                <w:spacing w:val="-3"/>
                <w:sz w:val="21"/>
                <w:szCs w:val="21"/>
              </w:rPr>
              <w:t>Inclusive Learning</w:t>
            </w:r>
          </w:p>
        </w:tc>
      </w:tr>
      <w:tr xmlns:wp14="http://schemas.microsoft.com/office/word/2010/wordml" w:rsidRPr="00A63814" w:rsidR="00CF0C85" w:rsidTr="00CF0C85" w14:paraId="46FE77B3" wp14:textId="77777777">
        <w:tblPrEx>
          <w:tblCellMar>
            <w:top w:w="0" w:type="dxa"/>
            <w:bottom w:w="0" w:type="dxa"/>
          </w:tblCellMar>
        </w:tblPrEx>
        <w:trPr>
          <w:gridAfter w:val="1"/>
          <w:wAfter w:w="399" w:type="dxa"/>
        </w:trPr>
        <w:tc>
          <w:tcPr>
            <w:tcW w:w="4709" w:type="dxa"/>
            <w:gridSpan w:val="2"/>
            <w:tcBorders>
              <w:top w:val="single" w:color="auto" w:sz="6" w:space="0"/>
              <w:left w:val="single" w:color="auto" w:sz="6" w:space="0"/>
              <w:bottom w:val="nil"/>
              <w:right w:val="single" w:color="auto" w:sz="6" w:space="0"/>
            </w:tcBorders>
            <w:shd w:val="clear" w:color="auto" w:fill="D9D9D9"/>
          </w:tcPr>
          <w:p w:rsidRPr="00A63814" w:rsidR="00CF0C85" w:rsidP="00CF0C85" w:rsidRDefault="00CF0C85"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cPr>
          <w:p w:rsidRPr="00A63814" w:rsidR="00CF0C85" w:rsidP="00CF0C85" w:rsidRDefault="00CF0C85"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CF0C85" w:rsidTr="00CF0C85" w14:paraId="5CCC25FF" wp14:textId="77777777">
        <w:tblPrEx>
          <w:tblCellMar>
            <w:top w:w="0" w:type="dxa"/>
            <w:bottom w:w="0" w:type="dxa"/>
          </w:tblCellMar>
        </w:tblPrEx>
        <w:trPr>
          <w:gridAfter w:val="1"/>
          <w:wAfter w:w="399" w:type="dxa"/>
        </w:trPr>
        <w:tc>
          <w:tcPr>
            <w:tcW w:w="4709" w:type="dxa"/>
            <w:gridSpan w:val="2"/>
            <w:tcBorders>
              <w:top w:val="single" w:color="auto" w:sz="6" w:space="0"/>
              <w:left w:val="single" w:color="auto" w:sz="6" w:space="0"/>
              <w:bottom w:val="nil"/>
              <w:right w:val="single" w:color="auto" w:sz="6" w:space="0"/>
            </w:tcBorders>
          </w:tcPr>
          <w:p w:rsidRPr="00A63814" w:rsidR="00CF0C85" w:rsidP="00CF0C85" w:rsidRDefault="00CF0C85" w14:paraId="17AD93B2" wp14:textId="77777777">
            <w:pPr>
              <w:suppressAutoHyphens/>
              <w:jc w:val="center"/>
              <w:rPr>
                <w:rFonts w:ascii="Arial" w:hAnsi="Arial" w:cs="Arial"/>
                <w:spacing w:val="-3"/>
                <w:szCs w:val="24"/>
              </w:rPr>
            </w:pPr>
          </w:p>
          <w:p w:rsidRPr="003A0D99" w:rsidR="00CF0C85" w:rsidP="00CF0C85" w:rsidRDefault="00CF0C85" w14:paraId="1510E0AB" wp14:textId="77777777">
            <w:pPr>
              <w:suppressAutoHyphens/>
              <w:jc w:val="center"/>
              <w:rPr>
                <w:rFonts w:ascii="Arial" w:hAnsi="Arial" w:cs="Arial"/>
                <w:spacing w:val="-3"/>
              </w:rPr>
            </w:pPr>
            <w:r w:rsidRPr="00076420">
              <w:rPr>
                <w:rFonts w:ascii="Arial" w:hAnsi="Arial" w:cs="Arial"/>
                <w:spacing w:val="-3"/>
                <w:sz w:val="22"/>
                <w:szCs w:val="22"/>
              </w:rPr>
              <w:t>£20,</w:t>
            </w:r>
            <w:r>
              <w:rPr>
                <w:rFonts w:ascii="Arial" w:hAnsi="Arial" w:cs="Arial"/>
                <w:spacing w:val="-3"/>
                <w:sz w:val="22"/>
                <w:szCs w:val="22"/>
              </w:rPr>
              <w:t>907</w:t>
            </w:r>
            <w:r w:rsidRPr="00076420">
              <w:rPr>
                <w:rFonts w:ascii="Arial" w:hAnsi="Arial" w:cs="Arial"/>
                <w:spacing w:val="-3"/>
                <w:sz w:val="22"/>
                <w:szCs w:val="22"/>
              </w:rPr>
              <w:t xml:space="preserve"> - £</w:t>
            </w:r>
            <w:r>
              <w:rPr>
                <w:rFonts w:ascii="Arial" w:hAnsi="Arial" w:cs="Arial"/>
                <w:spacing w:val="-3"/>
                <w:sz w:val="22"/>
                <w:szCs w:val="22"/>
              </w:rPr>
              <w:t>30,179</w:t>
            </w:r>
            <w:r w:rsidRPr="00076420">
              <w:rPr>
                <w:rFonts w:ascii="Arial" w:hAnsi="Arial" w:cs="Arial"/>
                <w:spacing w:val="-3"/>
                <w:sz w:val="22"/>
                <w:szCs w:val="22"/>
              </w:rPr>
              <w:t xml:space="preserve"> </w:t>
            </w:r>
            <w:r w:rsidRPr="0083243A">
              <w:rPr>
                <w:rFonts w:ascii="Arial" w:hAnsi="Arial" w:cs="Arial"/>
                <w:spacing w:val="-3"/>
              </w:rPr>
              <w:t>per annum</w:t>
            </w:r>
            <w:r>
              <w:rPr>
                <w:rFonts w:ascii="Arial" w:hAnsi="Arial" w:cs="Arial"/>
                <w:spacing w:val="-3"/>
              </w:rPr>
              <w:t xml:space="preserve">, pro rata, </w:t>
            </w:r>
            <w:r w:rsidRPr="0083243A">
              <w:rPr>
                <w:rFonts w:ascii="Arial" w:hAnsi="Arial" w:cs="Arial"/>
                <w:spacing w:val="-3"/>
              </w:rPr>
              <w:t>relating to qualifications and experience</w:t>
            </w:r>
            <w:r w:rsidRPr="00E34F59">
              <w:rPr>
                <w:rFonts w:ascii="Arial" w:hAnsi="Arial" w:cs="Arial"/>
                <w:spacing w:val="-3"/>
                <w:szCs w:val="24"/>
              </w:rPr>
              <w:t xml:space="preserve"> </w:t>
            </w:r>
          </w:p>
        </w:tc>
        <w:tc>
          <w:tcPr>
            <w:tcW w:w="4931" w:type="dxa"/>
            <w:tcBorders>
              <w:top w:val="single" w:color="auto" w:sz="6" w:space="0"/>
              <w:left w:val="nil"/>
              <w:bottom w:val="nil"/>
              <w:right w:val="single" w:color="auto" w:sz="6" w:space="0"/>
            </w:tcBorders>
          </w:tcPr>
          <w:p w:rsidRPr="00273448" w:rsidR="00CF0C85" w:rsidP="00CF0C85" w:rsidRDefault="00CF0C85" w14:paraId="7413E576" wp14:textId="77777777">
            <w:pPr>
              <w:jc w:val="center"/>
              <w:rPr>
                <w:rFonts w:ascii="Arial" w:hAnsi="Arial" w:cs="Arial"/>
                <w:szCs w:val="24"/>
                <w:highlight w:val="yellow"/>
              </w:rPr>
            </w:pPr>
            <w:r w:rsidRPr="00273448">
              <w:rPr>
                <w:rFonts w:ascii="Arial" w:hAnsi="Arial" w:cs="Arial"/>
                <w:szCs w:val="24"/>
                <w:highlight w:val="yellow"/>
              </w:rPr>
              <w:t>Term Time only</w:t>
            </w:r>
          </w:p>
          <w:p w:rsidR="00CF0C85" w:rsidP="00CF0C85" w:rsidRDefault="00CF0C85" w14:paraId="6C57DDE9" wp14:textId="77777777">
            <w:pPr>
              <w:jc w:val="center"/>
              <w:rPr>
                <w:rFonts w:ascii="Arial" w:hAnsi="Arial" w:cs="Arial"/>
                <w:szCs w:val="24"/>
              </w:rPr>
            </w:pPr>
            <w:r w:rsidRPr="00273448">
              <w:rPr>
                <w:rFonts w:ascii="Arial" w:hAnsi="Arial" w:cs="Arial"/>
                <w:szCs w:val="24"/>
                <w:highlight w:val="yellow"/>
              </w:rPr>
              <w:t>14.6 hours per week</w:t>
            </w:r>
          </w:p>
          <w:p w:rsidR="00CF0C85" w:rsidP="00CF0C85" w:rsidRDefault="00CF0C85" w14:paraId="04D3331F" wp14:textId="77777777">
            <w:pPr>
              <w:jc w:val="center"/>
              <w:rPr>
                <w:rFonts w:ascii="Arial" w:hAnsi="Arial" w:cs="Arial"/>
                <w:szCs w:val="24"/>
              </w:rPr>
            </w:pPr>
            <w:r>
              <w:rPr>
                <w:rFonts w:ascii="Arial" w:hAnsi="Arial" w:cs="Arial"/>
                <w:szCs w:val="24"/>
              </w:rPr>
              <w:t>30 weeks per year</w:t>
            </w:r>
          </w:p>
          <w:p w:rsidRPr="00A63814" w:rsidR="00CF0C85" w:rsidP="00CF0C85" w:rsidRDefault="00CF0C85" w14:paraId="0DE4B5B7" wp14:textId="77777777">
            <w:pPr>
              <w:rPr>
                <w:rFonts w:ascii="Arial" w:hAnsi="Arial" w:cs="Arial"/>
                <w:spacing w:val="-3"/>
                <w:szCs w:val="24"/>
              </w:rPr>
            </w:pPr>
          </w:p>
        </w:tc>
      </w:tr>
      <w:tr xmlns:wp14="http://schemas.microsoft.com/office/word/2010/wordml" w:rsidRPr="00A63814" w:rsidR="00CF0C85" w:rsidTr="00CF0C85" w14:paraId="53DEDFF3" wp14:textId="77777777">
        <w:tblPrEx>
          <w:tblCellMar>
            <w:top w:w="0" w:type="dxa"/>
            <w:bottom w:w="0" w:type="dxa"/>
          </w:tblCellMar>
        </w:tblPrEx>
        <w:trPr>
          <w:gridAfter w:val="1"/>
          <w:wAfter w:w="399" w:type="dxa"/>
        </w:trPr>
        <w:tc>
          <w:tcPr>
            <w:tcW w:w="4709" w:type="dxa"/>
            <w:gridSpan w:val="2"/>
            <w:tcBorders>
              <w:top w:val="single" w:color="auto" w:sz="6" w:space="0"/>
              <w:left w:val="single" w:color="auto" w:sz="6" w:space="0"/>
              <w:bottom w:val="single" w:color="auto" w:sz="6" w:space="0"/>
              <w:right w:val="single" w:color="auto" w:sz="6" w:space="0"/>
            </w:tcBorders>
            <w:shd w:val="clear" w:color="auto" w:fill="D9D9D9"/>
          </w:tcPr>
          <w:p w:rsidRPr="00A63814" w:rsidR="00CF0C85" w:rsidP="00CF0C85" w:rsidRDefault="00CF0C85"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cPr>
          <w:p w:rsidRPr="00A63814" w:rsidR="00CF0C85" w:rsidP="00CF0C85" w:rsidRDefault="00CF0C85"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CF0C85" w:rsidTr="00CF0C85" w14:paraId="2DEE3A13" wp14:textId="77777777">
        <w:tblPrEx>
          <w:tblCellMar>
            <w:top w:w="0" w:type="dxa"/>
            <w:bottom w:w="0" w:type="dxa"/>
          </w:tblCellMar>
        </w:tblPrEx>
        <w:trPr>
          <w:gridAfter w:val="1"/>
          <w:wAfter w:w="399" w:type="dxa"/>
        </w:trPr>
        <w:tc>
          <w:tcPr>
            <w:tcW w:w="4709" w:type="dxa"/>
            <w:gridSpan w:val="2"/>
            <w:tcBorders>
              <w:top w:val="single" w:color="auto" w:sz="6" w:space="0"/>
              <w:left w:val="single" w:color="auto" w:sz="6" w:space="0"/>
              <w:bottom w:val="single" w:color="auto" w:sz="6" w:space="0"/>
              <w:right w:val="single" w:color="auto" w:sz="6" w:space="0"/>
            </w:tcBorders>
          </w:tcPr>
          <w:p w:rsidR="00CF0C85" w:rsidP="00CF0C85" w:rsidRDefault="00CF0C85" w14:paraId="3714652A" wp14:textId="77777777">
            <w:pPr>
              <w:suppressAutoHyphens/>
              <w:jc w:val="center"/>
              <w:rPr>
                <w:rFonts w:ascii="Arial" w:hAnsi="Arial" w:cs="Arial"/>
                <w:spacing w:val="-3"/>
                <w:szCs w:val="24"/>
              </w:rPr>
            </w:pPr>
            <w:r>
              <w:rPr>
                <w:rFonts w:ascii="Arial" w:hAnsi="Arial" w:cs="Arial"/>
                <w:spacing w:val="-3"/>
                <w:szCs w:val="24"/>
              </w:rPr>
              <w:t>40</w:t>
            </w:r>
            <w:r w:rsidRPr="000D1818">
              <w:rPr>
                <w:rFonts w:ascii="Arial" w:hAnsi="Arial" w:cs="Arial"/>
                <w:spacing w:val="-3"/>
                <w:szCs w:val="24"/>
              </w:rPr>
              <w:t xml:space="preserve"> days holiday</w:t>
            </w:r>
            <w:r>
              <w:rPr>
                <w:rFonts w:ascii="Arial" w:hAnsi="Arial" w:cs="Arial"/>
                <w:spacing w:val="-3"/>
                <w:szCs w:val="24"/>
              </w:rPr>
              <w:t xml:space="preserve">, pro </w:t>
            </w:r>
            <w:proofErr w:type="spellStart"/>
            <w:r>
              <w:rPr>
                <w:rFonts w:ascii="Arial" w:hAnsi="Arial" w:cs="Arial"/>
                <w:spacing w:val="-3"/>
                <w:szCs w:val="24"/>
              </w:rPr>
              <w:t>rata,</w:t>
            </w:r>
            <w:r w:rsidRPr="000D1818">
              <w:rPr>
                <w:rFonts w:ascii="Arial" w:hAnsi="Arial" w:cs="Arial"/>
                <w:spacing w:val="-3"/>
                <w:szCs w:val="24"/>
              </w:rPr>
              <w:t>plus</w:t>
            </w:r>
            <w:proofErr w:type="spellEnd"/>
            <w:r w:rsidRPr="000D1818">
              <w:rPr>
                <w:rFonts w:ascii="Arial" w:hAnsi="Arial" w:cs="Arial"/>
                <w:spacing w:val="-3"/>
                <w:szCs w:val="24"/>
              </w:rPr>
              <w:t xml:space="preserve">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A63814" w:rsidR="00CF0C85" w:rsidP="00CF0C85" w:rsidRDefault="00CF0C85" w14:paraId="66204FF1" wp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Pr>
          <w:p w:rsidRPr="00AC64C5" w:rsidR="00CF0C85" w:rsidP="00CF0C85" w:rsidRDefault="00CF0C85" w14:paraId="3A92567D"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CF0C85" w:rsidP="00CF0C85" w:rsidRDefault="00CF0C85" w14:paraId="06F3C8FD" wp14:textId="77777777">
            <w:pPr>
              <w:pStyle w:val="Heading2"/>
              <w:spacing w:line="228" w:lineRule="auto"/>
              <w:jc w:val="center"/>
              <w:rPr>
                <w:rFonts w:ascii="Arial" w:hAnsi="Arial" w:cs="Arial"/>
                <w:sz w:val="21"/>
                <w:szCs w:val="22"/>
              </w:rPr>
            </w:pPr>
            <w:r w:rsidRPr="00AC64C5">
              <w:rPr>
                <w:rFonts w:ascii="Arial" w:hAnsi="Arial" w:cs="Arial"/>
                <w:sz w:val="21"/>
                <w:szCs w:val="22"/>
              </w:rPr>
              <w:t>Up to £</w:t>
            </w:r>
            <w:r>
              <w:rPr>
                <w:rFonts w:ascii="Arial" w:hAnsi="Arial" w:cs="Arial"/>
                <w:sz w:val="21"/>
                <w:szCs w:val="22"/>
              </w:rPr>
              <w:t>27,047.99</w:t>
            </w:r>
            <w:r w:rsidRPr="00AC64C5">
              <w:rPr>
                <w:rFonts w:ascii="Arial" w:hAnsi="Arial" w:cs="Arial"/>
                <w:sz w:val="21"/>
                <w:szCs w:val="22"/>
              </w:rPr>
              <w:t xml:space="preserve"> pa 7.4% Employee</w:t>
            </w:r>
          </w:p>
          <w:p w:rsidRPr="00AC64C5" w:rsidR="00CF0C85" w:rsidP="00CF0C85" w:rsidRDefault="00CF0C85" w14:paraId="2C9D6357" wp14:textId="77777777">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27,048</w:t>
            </w:r>
            <w:r w:rsidRPr="00AC64C5">
              <w:rPr>
                <w:rFonts w:ascii="Arial" w:hAnsi="Arial" w:cs="Arial"/>
                <w:sz w:val="21"/>
                <w:szCs w:val="22"/>
              </w:rPr>
              <w:t xml:space="preserve"> - £</w:t>
            </w:r>
            <w:r>
              <w:rPr>
                <w:rFonts w:ascii="Arial" w:hAnsi="Arial" w:cs="Arial"/>
                <w:sz w:val="21"/>
                <w:szCs w:val="22"/>
              </w:rPr>
              <w:t>36,410.99</w:t>
            </w:r>
            <w:r w:rsidRPr="00AC64C5">
              <w:rPr>
                <w:rFonts w:ascii="Arial" w:hAnsi="Arial" w:cs="Arial"/>
                <w:sz w:val="21"/>
                <w:szCs w:val="22"/>
              </w:rPr>
              <w:t xml:space="preserve"> pa 8.6% Employee</w:t>
            </w:r>
          </w:p>
          <w:p w:rsidRPr="00AC64C5" w:rsidR="00CF0C85" w:rsidP="00CF0C85" w:rsidRDefault="00CF0C85" w14:paraId="62E1CF91" wp14:textId="77777777">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36,411</w:t>
            </w:r>
            <w:r w:rsidRPr="00AC64C5">
              <w:rPr>
                <w:rFonts w:ascii="Arial" w:hAnsi="Arial" w:cs="Arial"/>
                <w:sz w:val="21"/>
                <w:szCs w:val="22"/>
              </w:rPr>
              <w:t xml:space="preserve"> - £</w:t>
            </w:r>
            <w:r>
              <w:rPr>
                <w:rFonts w:ascii="Arial" w:hAnsi="Arial" w:cs="Arial"/>
                <w:sz w:val="21"/>
                <w:szCs w:val="22"/>
              </w:rPr>
              <w:t>43,171.99</w:t>
            </w:r>
            <w:r w:rsidRPr="00AC64C5">
              <w:rPr>
                <w:rFonts w:ascii="Arial" w:hAnsi="Arial" w:cs="Arial"/>
                <w:sz w:val="21"/>
                <w:szCs w:val="22"/>
              </w:rPr>
              <w:t xml:space="preserve"> pa 9.6% Employee</w:t>
            </w:r>
          </w:p>
          <w:p w:rsidRPr="00AC64C5" w:rsidR="00CF0C85" w:rsidP="00CF0C85" w:rsidRDefault="00CF0C85" w14:paraId="062EA997" wp14:textId="77777777">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43,172</w:t>
            </w:r>
            <w:r w:rsidRPr="00AC64C5">
              <w:rPr>
                <w:rFonts w:ascii="Arial" w:hAnsi="Arial" w:cs="Arial"/>
                <w:sz w:val="21"/>
                <w:szCs w:val="22"/>
              </w:rPr>
              <w:t xml:space="preserve"> - £</w:t>
            </w:r>
            <w:r>
              <w:rPr>
                <w:rFonts w:ascii="Arial" w:hAnsi="Arial" w:cs="Arial"/>
                <w:sz w:val="21"/>
                <w:szCs w:val="22"/>
              </w:rPr>
              <w:t>57,216.99</w:t>
            </w:r>
            <w:r w:rsidRPr="00AC64C5">
              <w:rPr>
                <w:rFonts w:ascii="Arial" w:hAnsi="Arial" w:cs="Arial"/>
                <w:sz w:val="21"/>
                <w:szCs w:val="22"/>
              </w:rPr>
              <w:t xml:space="preserve"> pa 10.2% Employee</w:t>
            </w:r>
          </w:p>
          <w:p w:rsidRPr="00AC64C5" w:rsidR="00CF0C85" w:rsidP="00CF0C85" w:rsidRDefault="00CF0C85" w14:paraId="78FC6696" wp14:textId="77777777">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57,217</w:t>
            </w:r>
            <w:r w:rsidRPr="00AC64C5">
              <w:rPr>
                <w:rFonts w:ascii="Arial" w:hAnsi="Arial" w:cs="Arial"/>
                <w:sz w:val="21"/>
                <w:szCs w:val="22"/>
              </w:rPr>
              <w:t xml:space="preserve"> - £</w:t>
            </w:r>
            <w:r>
              <w:rPr>
                <w:rFonts w:ascii="Arial" w:hAnsi="Arial" w:cs="Arial"/>
                <w:sz w:val="21"/>
                <w:szCs w:val="22"/>
              </w:rPr>
              <w:t>78,022.99</w:t>
            </w:r>
            <w:r w:rsidRPr="00AC64C5">
              <w:rPr>
                <w:rFonts w:ascii="Arial" w:hAnsi="Arial" w:cs="Arial"/>
                <w:sz w:val="21"/>
                <w:szCs w:val="22"/>
              </w:rPr>
              <w:t xml:space="preserve"> pa 11.3% Employee</w:t>
            </w:r>
          </w:p>
          <w:p w:rsidRPr="00AC64C5" w:rsidR="00CF0C85" w:rsidP="00CF0C85" w:rsidRDefault="00CF0C85" w14:paraId="6B6ECD86" wp14:textId="77777777">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78,023</w:t>
            </w:r>
            <w:r w:rsidRPr="00AC64C5">
              <w:rPr>
                <w:rFonts w:ascii="Arial" w:hAnsi="Arial" w:cs="Arial"/>
                <w:sz w:val="21"/>
                <w:szCs w:val="22"/>
              </w:rPr>
              <w:t xml:space="preserve"> and above pa 11.7% Employee</w:t>
            </w:r>
          </w:p>
          <w:p w:rsidRPr="00AC64C5" w:rsidR="00CF0C85" w:rsidP="00CF0C85" w:rsidRDefault="00CF0C85" w14:paraId="3277F745" wp14:textId="77777777">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rsidRPr="00AC64C5" w:rsidR="00CF0C85" w:rsidP="00CF0C85" w:rsidRDefault="00CF0C85"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A63814" w:rsidR="00CF0C85" w:rsidTr="00CF0C85" w14:paraId="0DAFAF57" wp14:textId="77777777">
        <w:tblPrEx>
          <w:tblCellMar>
            <w:top w:w="0" w:type="dxa"/>
            <w:bottom w:w="0" w:type="dxa"/>
          </w:tblCellMar>
        </w:tblPrEx>
        <w:trPr>
          <w:gridAfter w:val="1"/>
          <w:wAfter w:w="399" w:type="dxa"/>
        </w:trPr>
        <w:tc>
          <w:tcPr>
            <w:tcW w:w="4709" w:type="dxa"/>
            <w:gridSpan w:val="2"/>
            <w:tcBorders>
              <w:top w:val="single" w:color="auto" w:sz="6" w:space="0"/>
              <w:left w:val="single" w:color="auto" w:sz="6" w:space="0"/>
              <w:bottom w:val="single" w:color="auto" w:sz="6" w:space="0"/>
              <w:right w:val="single" w:color="auto" w:sz="6" w:space="0"/>
            </w:tcBorders>
            <w:shd w:val="clear" w:color="auto" w:fill="D9D9D9"/>
          </w:tcPr>
          <w:p w:rsidRPr="00A63814" w:rsidR="00CF0C85" w:rsidP="00CF0C85" w:rsidRDefault="00CF0C85"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cPr>
          <w:p w:rsidRPr="00A63814" w:rsidR="00CF0C85" w:rsidP="00CF0C85" w:rsidRDefault="00CF0C85"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CF0C85" w:rsidTr="00CF0C85" w14:paraId="21CD5C3F" wp14:textId="77777777">
        <w:tblPrEx>
          <w:tblCellMar>
            <w:top w:w="0" w:type="dxa"/>
            <w:bottom w:w="0" w:type="dxa"/>
          </w:tblCellMar>
        </w:tblPrEx>
        <w:trPr>
          <w:gridAfter w:val="1"/>
          <w:wAfter w:w="399" w:type="dxa"/>
        </w:trPr>
        <w:tc>
          <w:tcPr>
            <w:tcW w:w="4709" w:type="dxa"/>
            <w:gridSpan w:val="2"/>
            <w:tcBorders>
              <w:top w:val="single" w:color="auto" w:sz="6" w:space="0"/>
              <w:left w:val="single" w:color="auto" w:sz="6" w:space="0"/>
              <w:bottom w:val="single" w:color="auto" w:sz="6" w:space="0"/>
              <w:right w:val="single" w:color="auto" w:sz="6" w:space="0"/>
            </w:tcBorders>
          </w:tcPr>
          <w:p w:rsidRPr="00A63814" w:rsidR="00CF0C85" w:rsidP="00CF0C85" w:rsidRDefault="00CF0C85"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Pr>
          <w:p w:rsidRPr="00A63814" w:rsidR="00CF0C85" w:rsidP="00CF0C85" w:rsidRDefault="00CF0C85"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CF0C85" w:rsidTr="00CF0C85" w14:paraId="0262291B" wp14:textId="77777777">
        <w:tblPrEx>
          <w:tblCellMar>
            <w:top w:w="0" w:type="dxa"/>
            <w:bottom w:w="0" w:type="dxa"/>
          </w:tblCellMar>
        </w:tblPrEx>
        <w:trPr>
          <w:gridAfter w:val="1"/>
          <w:wAfter w:w="399" w:type="dxa"/>
        </w:trPr>
        <w:tc>
          <w:tcPr>
            <w:tcW w:w="9640" w:type="dxa"/>
            <w:gridSpan w:val="3"/>
            <w:tcBorders>
              <w:top w:val="nil"/>
              <w:left w:val="single" w:color="auto" w:sz="6" w:space="0"/>
              <w:bottom w:val="single" w:color="auto" w:sz="6" w:space="0"/>
              <w:right w:val="single" w:color="auto" w:sz="6" w:space="0"/>
            </w:tcBorders>
            <w:shd w:val="clear" w:color="auto" w:fill="D9D9D9"/>
          </w:tcPr>
          <w:p w:rsidRPr="00A63814" w:rsidR="00CF0C85" w:rsidP="00CF0C85" w:rsidRDefault="00CF0C85"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CF0C85" w:rsidTr="00CF0C85" w14:paraId="3F634E00" wp14:textId="77777777">
        <w:tblPrEx>
          <w:tblCellMar>
            <w:top w:w="0" w:type="dxa"/>
            <w:bottom w:w="0" w:type="dxa"/>
          </w:tblCellMar>
        </w:tblPrEx>
        <w:trPr>
          <w:gridAfter w:val="1"/>
          <w:wAfter w:w="399" w:type="dxa"/>
        </w:trPr>
        <w:tc>
          <w:tcPr>
            <w:tcW w:w="9640" w:type="dxa"/>
            <w:gridSpan w:val="3"/>
            <w:tcBorders>
              <w:top w:val="nil"/>
              <w:left w:val="single" w:color="auto" w:sz="6" w:space="0"/>
              <w:bottom w:val="single" w:color="auto" w:sz="6" w:space="0"/>
              <w:right w:val="single" w:color="auto" w:sz="6" w:space="0"/>
            </w:tcBorders>
          </w:tcPr>
          <w:p w:rsidRPr="00A63814" w:rsidR="00CF0C85" w:rsidP="00CF0C85" w:rsidRDefault="00CF0C85"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CF0C85" w:rsidP="00CF0C85" w:rsidRDefault="00CF0C85"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CF0C85" w:rsidP="00CF0C85" w:rsidRDefault="00CF0C85" w14:paraId="2DBF0D7D" wp14:textId="77777777">
            <w:pPr>
              <w:pStyle w:val="BodyText"/>
              <w:jc w:val="center"/>
              <w:rPr>
                <w:rFonts w:ascii="Arial" w:hAnsi="Arial" w:cs="Arial"/>
                <w:szCs w:val="24"/>
              </w:rPr>
            </w:pPr>
          </w:p>
          <w:p w:rsidR="00CF0C85" w:rsidP="00CF0C85" w:rsidRDefault="00CF0C85" w14:paraId="7C640D7B" wp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9105ED" w:rsidR="00CF0C85" w:rsidP="00CF0C85" w:rsidRDefault="00CF0C85" w14:paraId="00655A39" wp14:textId="7777777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r xmlns:wp14="http://schemas.microsoft.com/office/word/2010/wordml" w:rsidRPr="00AC64C5" w:rsidR="00CF0C85" w:rsidTr="00CF0C85" w14:paraId="32DB76E8" wp14:textId="77777777">
        <w:tblPrEx>
          <w:tblCellMar>
            <w:top w:w="0" w:type="dxa"/>
            <w:bottom w:w="0" w:type="dxa"/>
          </w:tblCellMar>
        </w:tblPrEx>
        <w:trPr>
          <w:gridBefore w:val="1"/>
          <w:wBefore w:w="116" w:type="dxa"/>
        </w:trPr>
        <w:tc>
          <w:tcPr>
            <w:tcW w:w="9923" w:type="dxa"/>
            <w:gridSpan w:val="3"/>
            <w:tcBorders>
              <w:top w:val="single" w:color="auto" w:sz="6" w:space="0"/>
              <w:left w:val="single" w:color="auto" w:sz="6" w:space="0"/>
              <w:bottom w:val="single" w:color="auto" w:sz="6" w:space="0"/>
              <w:right w:val="single" w:color="auto" w:sz="6" w:space="0"/>
            </w:tcBorders>
            <w:shd w:val="clear" w:color="auto" w:fill="D9D9D9"/>
          </w:tcPr>
          <w:p w:rsidRPr="00AC64C5" w:rsidR="00CF0C85" w:rsidP="00B00447" w:rsidRDefault="00CF0C85" w14:paraId="05C7FC91" wp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xmlns:wp14="http://schemas.microsoft.com/office/word/2010/wordml" w:rsidRPr="00AC64C5" w:rsidR="00CF0C85" w:rsidTr="00CF0C85" w14:paraId="31E4925B" wp14:textId="77777777">
        <w:tblPrEx>
          <w:tblCellMar>
            <w:top w:w="0" w:type="dxa"/>
            <w:bottom w:w="0" w:type="dxa"/>
          </w:tblCellMar>
        </w:tblPrEx>
        <w:trPr>
          <w:gridBefore w:val="1"/>
          <w:wBefore w:w="116" w:type="dxa"/>
        </w:trPr>
        <w:tc>
          <w:tcPr>
            <w:tcW w:w="9923" w:type="dxa"/>
            <w:gridSpan w:val="3"/>
            <w:tcBorders>
              <w:top w:val="single" w:color="auto" w:sz="6" w:space="0"/>
              <w:left w:val="single" w:color="auto" w:sz="6" w:space="0"/>
              <w:bottom w:val="single" w:color="auto" w:sz="6" w:space="0"/>
              <w:right w:val="single" w:color="auto" w:sz="6" w:space="0"/>
            </w:tcBorders>
          </w:tcPr>
          <w:p w:rsidRPr="00AC64C5" w:rsidR="00CF0C85" w:rsidP="00B00447" w:rsidRDefault="00CF0C85"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CF0C85" w:rsidP="00CF0C85" w:rsidRDefault="00CF0C85" w14:paraId="3B40C06F" wp14:textId="77777777">
            <w:pPr>
              <w:numPr>
                <w:ilvl w:val="0"/>
                <w:numId w:val="20"/>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CF0C85" w:rsidP="00CF0C85" w:rsidRDefault="00CF0C85" w14:paraId="3F7F2894" wp14:textId="77777777">
            <w:pPr>
              <w:numPr>
                <w:ilvl w:val="0"/>
                <w:numId w:val="20"/>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CF0C85" w:rsidP="00CF0C85" w:rsidRDefault="00CF0C85" w14:paraId="3C95FD66" wp14:textId="77777777">
            <w:pPr>
              <w:numPr>
                <w:ilvl w:val="0"/>
                <w:numId w:val="20"/>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CF0C85" w:rsidP="00B00447" w:rsidRDefault="00CF0C85" w14:paraId="2E3A905D" wp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xmlns:wp14="http://schemas.microsoft.com/office/word/2010/wordml" w:rsidRPr="00AC64C5" w:rsidR="00CF0C85" w:rsidTr="00CF0C85" w14:paraId="177C6BD9" wp14:textId="77777777">
        <w:tblPrEx>
          <w:tblCellMar>
            <w:top w:w="0" w:type="dxa"/>
            <w:bottom w:w="0" w:type="dxa"/>
          </w:tblCellMar>
        </w:tblPrEx>
        <w:trPr>
          <w:gridBefore w:val="1"/>
          <w:wBefore w:w="116" w:type="dxa"/>
        </w:trPr>
        <w:tc>
          <w:tcPr>
            <w:tcW w:w="9923" w:type="dxa"/>
            <w:gridSpan w:val="3"/>
            <w:tcBorders>
              <w:top w:val="single" w:color="auto" w:sz="6" w:space="0"/>
              <w:left w:val="single" w:color="auto" w:sz="6" w:space="0"/>
              <w:bottom w:val="single" w:color="auto" w:sz="6" w:space="0"/>
              <w:right w:val="single" w:color="auto" w:sz="6" w:space="0"/>
            </w:tcBorders>
            <w:shd w:val="clear" w:color="auto" w:fill="D9D9D9"/>
          </w:tcPr>
          <w:p w:rsidRPr="00AC64C5" w:rsidR="00CF0C85" w:rsidP="00B00447" w:rsidRDefault="00CF0C85"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AC64C5" w:rsidR="00CF0C85" w:rsidTr="00CF0C85" w14:paraId="3B714C83" wp14:textId="77777777">
        <w:tblPrEx>
          <w:tblCellMar>
            <w:top w:w="0" w:type="dxa"/>
            <w:bottom w:w="0" w:type="dxa"/>
          </w:tblCellMar>
        </w:tblPrEx>
        <w:trPr>
          <w:gridBefore w:val="1"/>
          <w:wBefore w:w="116" w:type="dxa"/>
        </w:trPr>
        <w:tc>
          <w:tcPr>
            <w:tcW w:w="9923" w:type="dxa"/>
            <w:gridSpan w:val="3"/>
            <w:tcBorders>
              <w:top w:val="single" w:color="auto" w:sz="6" w:space="0"/>
              <w:left w:val="single" w:color="auto" w:sz="6" w:space="0"/>
              <w:bottom w:val="single" w:color="auto" w:sz="6" w:space="0"/>
              <w:right w:val="single" w:color="auto" w:sz="6" w:space="0"/>
            </w:tcBorders>
          </w:tcPr>
          <w:p w:rsidRPr="00AC64C5" w:rsidR="00CF0C85" w:rsidP="00B00447" w:rsidRDefault="00CF0C85"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CF0C85" w:rsidP="00B00447" w:rsidRDefault="00CF0C85" w14:paraId="0B65F380" wp14:textId="77777777">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6B62F1B3" wp14:textId="77777777">
      <w:pPr>
        <w:suppressAutoHyphens/>
        <w:jc w:val="center"/>
        <w:rPr>
          <w:rFonts w:ascii="Arial" w:hAnsi="Arial" w:cs="Arial"/>
          <w:b/>
        </w:rPr>
      </w:pPr>
    </w:p>
    <w:p xmlns:wp14="http://schemas.microsoft.com/office/word/2010/wordml" w:rsidRPr="005E7ADE" w:rsidR="005E7ADE" w:rsidP="005E7ADE" w:rsidRDefault="005E7ADE" w14:paraId="02F2C34E"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680A4E5D"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19219836"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296FEF7D"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7194DBDC"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769D0D3C"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54CD245A"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1231BE67"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36FEB5B0"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2">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3">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30D7AA69"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7196D064"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34FF1C98"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00447" w:rsidRDefault="00B00447" w14:paraId="6D072C0D" wp14:textId="77777777">
      <w:pPr>
        <w:spacing w:line="20" w:lineRule="exact"/>
      </w:pPr>
    </w:p>
  </w:endnote>
  <w:endnote w:type="continuationSeparator" w:id="0">
    <w:p xmlns:wp14="http://schemas.microsoft.com/office/word/2010/wordml" w:rsidR="00B00447" w:rsidRDefault="00B00447" w14:paraId="29D6B04F" wp14:textId="77777777">
      <w:r>
        <w:t xml:space="preserve"> </w:t>
      </w:r>
    </w:p>
  </w:endnote>
  <w:endnote w:type="continuationNotice" w:id="1">
    <w:p xmlns:wp14="http://schemas.microsoft.com/office/word/2010/wordml" w:rsidR="00B00447" w:rsidRDefault="00B00447"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A9209A" w:rsidP="00C758FC" w:rsidRDefault="00B86453" w14:paraId="77F5906C" wp14:textId="77777777">
    <w:pPr>
      <w:suppressAutoHyphens/>
      <w:jc w:val="both"/>
      <w:rPr>
        <w:rFonts w:ascii="Times New Roman" w:hAnsi="Times New Roman"/>
        <w:sz w:val="16"/>
      </w:rPr>
    </w:pPr>
    <w:r>
      <w:rPr>
        <w:noProof/>
        <w:lang w:eastAsia="en-GB"/>
      </w:rPr>
      <w:drawing>
        <wp:anchor xmlns:wp14="http://schemas.microsoft.com/office/word/2010/wordprocessingDrawing" distT="0" distB="0" distL="114300" distR="114300" simplePos="0" relativeHeight="251656704" behindDoc="0" locked="0" layoutInCell="1" allowOverlap="1" wp14:anchorId="0211F31F" wp14:editId="7777777">
          <wp:simplePos x="0" y="0"/>
          <wp:positionH relativeFrom="column">
            <wp:posOffset>5582285</wp:posOffset>
          </wp:positionH>
          <wp:positionV relativeFrom="paragraph">
            <wp:posOffset>120650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5E109771" wp14:editId="7777777">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w:t>
    </w:r>
    <w:r w:rsidR="00EE2EE2">
      <w:rPr>
        <w:rFonts w:ascii="Arial" w:hAnsi="Arial" w:cs="Arial"/>
        <w:noProof/>
        <w:sz w:val="16"/>
      </w:rPr>
      <w:t xml:space="preserve"> </w:t>
    </w:r>
    <w:r w:rsidR="00403AE3">
      <w:rPr>
        <w:rFonts w:ascii="Arial" w:hAnsi="Arial" w:cs="Arial"/>
        <w:noProof/>
        <w:sz w:val="16"/>
      </w:rPr>
      <w:t>D</w:t>
    </w:r>
    <w:r w:rsidR="00EE2EE2">
      <w:rPr>
        <w:rFonts w:ascii="Arial" w:hAnsi="Arial" w:cs="Arial"/>
        <w:noProof/>
        <w:sz w:val="16"/>
      </w:rPr>
      <w:t xml:space="preserve">escription - </w:t>
    </w:r>
    <w:r w:rsidR="00CF0C85">
      <w:rPr>
        <w:rFonts w:ascii="Arial" w:hAnsi="Arial" w:cs="Arial"/>
        <w:noProof/>
        <w:sz w:val="16"/>
      </w:rPr>
      <w:t>IL SpectialistTutor0.4</w:t>
    </w:r>
    <w:r w:rsidR="00EE2EE2">
      <w:rPr>
        <w:rFonts w:ascii="Arial" w:hAnsi="Arial" w:cs="Arial"/>
        <w:noProof/>
        <w:sz w:val="16"/>
      </w:rPr>
      <w:t xml:space="preserve"> -</w:t>
    </w:r>
    <w:r w:rsidR="00CF0C85">
      <w:rPr>
        <w:rFonts w:ascii="Arial" w:hAnsi="Arial" w:cs="Arial"/>
        <w:noProof/>
        <w:sz w:val="16"/>
      </w:rPr>
      <w:t>May</w:t>
    </w:r>
    <w:r w:rsidR="00EE2EE2">
      <w:rPr>
        <w:rFonts w:ascii="Arial" w:hAnsi="Arial" w:cs="Arial"/>
        <w:noProof/>
        <w:sz w:val="16"/>
      </w:rPr>
      <w:t xml:space="preserve"> 2021</w:t>
    </w:r>
    <w:r w:rsidR="00FB405C">
      <w:rPr>
        <w:rFonts w:ascii="Arial" w:hAnsi="Arial" w:cs="Arial"/>
        <w:sz w:val="16"/>
      </w:rPr>
      <w:fldChar w:fldCharType="end"/>
    </w:r>
    <w:r w:rsidR="00EE2EE2">
      <w:rPr>
        <w:rFonts w:ascii="Arial" w:hAnsi="Arial" w:cs="Arial"/>
        <w:sz w:val="16"/>
      </w:rPr>
      <w:t xml:space="preserve">                              </w:t>
    </w:r>
    <w:r>
      <w:rPr>
        <w:rFonts w:ascii="Arial" w:hAnsi="Arial" w:cs="Arial"/>
        <w:noProof/>
        <w:sz w:val="16"/>
      </w:rPr>
      <w:drawing>
        <wp:inline xmlns:wp14="http://schemas.microsoft.com/office/word/2010/wordprocessingDrawing" distT="0" distB="0" distL="0" distR="0" wp14:anchorId="530F5EAD" wp14:editId="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00447" w:rsidRDefault="00B00447" w14:paraId="48A21919" wp14:textId="77777777">
      <w:r>
        <w:separator/>
      </w:r>
    </w:p>
  </w:footnote>
  <w:footnote w:type="continuationSeparator" w:id="0">
    <w:p xmlns:wp14="http://schemas.microsoft.com/office/word/2010/wordml" w:rsidR="00B00447" w:rsidRDefault="00B00447" w14:paraId="6BD18F9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6"/>
  </w:num>
  <w:num w:numId="3">
    <w:abstractNumId w:val="2"/>
  </w:num>
  <w:num w:numId="4">
    <w:abstractNumId w:val="5"/>
  </w:num>
  <w:num w:numId="5">
    <w:abstractNumId w:val="16"/>
  </w:num>
  <w:num w:numId="6">
    <w:abstractNumId w:val="10"/>
  </w:num>
  <w:num w:numId="7">
    <w:abstractNumId w:val="11"/>
  </w:num>
  <w:num w:numId="8">
    <w:abstractNumId w:val="12"/>
  </w:num>
  <w:num w:numId="9">
    <w:abstractNumId w:val="15"/>
  </w:num>
  <w:num w:numId="10">
    <w:abstractNumId w:val="17"/>
  </w:num>
  <w:num w:numId="11">
    <w:abstractNumId w:val="8"/>
  </w:num>
  <w:num w:numId="12">
    <w:abstractNumId w:val="13"/>
  </w:num>
  <w:num w:numId="13">
    <w:abstractNumId w:val="7"/>
  </w:num>
  <w:num w:numId="14">
    <w:abstractNumId w:val="8"/>
    <w:lvlOverride w:ilvl="0"/>
    <w:lvlOverride w:ilvl="1"/>
    <w:lvlOverride w:ilvl="2"/>
    <w:lvlOverride w:ilvl="3"/>
    <w:lvlOverride w:ilvl="4"/>
    <w:lvlOverride w:ilvl="5"/>
    <w:lvlOverride w:ilvl="6"/>
    <w:lvlOverride w:ilvl="7"/>
    <w:lvlOverride w:ilvl="8"/>
  </w:num>
  <w:num w:numId="15">
    <w:abstractNumId w:val="9"/>
  </w:num>
  <w:num w:numId="16">
    <w:abstractNumId w:val="0"/>
  </w:num>
  <w:num w:numId="17">
    <w:abstractNumId w:val="3"/>
  </w:num>
  <w:num w:numId="18">
    <w:abstractNumId w:val="14"/>
  </w:num>
  <w:num w:numId="19">
    <w:abstractNumId w:val="18"/>
  </w:num>
  <w:num w:numId="2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100D"/>
    <w:rsid w:val="0025472B"/>
    <w:rsid w:val="0025621E"/>
    <w:rsid w:val="002732FA"/>
    <w:rsid w:val="00273448"/>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5D24"/>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783A"/>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447"/>
    <w:rsid w:val="00B01D50"/>
    <w:rsid w:val="00B100E8"/>
    <w:rsid w:val="00B12EAC"/>
    <w:rsid w:val="00B14A79"/>
    <w:rsid w:val="00B1601B"/>
    <w:rsid w:val="00B2171B"/>
    <w:rsid w:val="00B26495"/>
    <w:rsid w:val="00B27C4F"/>
    <w:rsid w:val="00B4486A"/>
    <w:rsid w:val="00B44EFD"/>
    <w:rsid w:val="00B730C3"/>
    <w:rsid w:val="00B73B25"/>
    <w:rsid w:val="00B831DC"/>
    <w:rsid w:val="00B86453"/>
    <w:rsid w:val="00B944D5"/>
    <w:rsid w:val="00B958FC"/>
    <w:rsid w:val="00B9615B"/>
    <w:rsid w:val="00BB2136"/>
    <w:rsid w:val="00BD3352"/>
    <w:rsid w:val="00BE00D3"/>
    <w:rsid w:val="00BF30E4"/>
    <w:rsid w:val="00C0273F"/>
    <w:rsid w:val="00C10F04"/>
    <w:rsid w:val="00C2571C"/>
    <w:rsid w:val="00C36E44"/>
    <w:rsid w:val="00C417F2"/>
    <w:rsid w:val="00C455A3"/>
    <w:rsid w:val="00C53387"/>
    <w:rsid w:val="00C7569A"/>
    <w:rsid w:val="00C758FC"/>
    <w:rsid w:val="00C87FB3"/>
    <w:rsid w:val="00CA6D2E"/>
    <w:rsid w:val="00CB35F2"/>
    <w:rsid w:val="00CB43BF"/>
    <w:rsid w:val="00CB5F26"/>
    <w:rsid w:val="00CC1AFE"/>
    <w:rsid w:val="00CC5C3E"/>
    <w:rsid w:val="00CD0247"/>
    <w:rsid w:val="00CF0C85"/>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56A5A"/>
    <w:rsid w:val="00E626A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96047"/>
    <w:rsid w:val="00FB405C"/>
    <w:rsid w:val="00FC0335"/>
    <w:rsid w:val="47652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F7238B"/>
  <w15:chartTrackingRefBased/>
  <w15:docId w15:val="{B4E84CE2-5718-48CA-BBEC-43DDB85656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ecure.crbonline.gov.uk/enquiry/enquirySearch.d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08942-E0B4-406A-AC87-0BB77E82EC9E}">
  <ds:schemaRefs>
    <ds:schemaRef ds:uri="http://schemas.microsoft.com/sharepoint/v3/contenttype/forms"/>
  </ds:schemaRefs>
</ds:datastoreItem>
</file>

<file path=customXml/itemProps2.xml><?xml version="1.0" encoding="utf-8"?>
<ds:datastoreItem xmlns:ds="http://schemas.openxmlformats.org/officeDocument/2006/customXml" ds:itemID="{86DE35B6-C6FC-4D1D-BB9B-7F4BE84B5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Senior, Val</lastModifiedBy>
  <revision>4</revision>
  <lastPrinted>2010-06-11T22:03:00.0000000Z</lastPrinted>
  <dcterms:created xsi:type="dcterms:W3CDTF">2021-05-06T14:01:00.0000000Z</dcterms:created>
  <dcterms:modified xsi:type="dcterms:W3CDTF">2021-05-06T14:02:54.0278950Z</dcterms:modified>
</coreProperties>
</file>