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997DFA" w:rsidR="009D4A32" w:rsidRPr="005708E7" w:rsidRDefault="00401250" w:rsidP="009D4A32">
            <w:pPr>
              <w:spacing w:before="60" w:after="60"/>
              <w:jc w:val="both"/>
              <w:rPr>
                <w:rFonts w:ascii="Arial" w:hAnsi="Arial" w:cs="Arial"/>
                <w:b/>
                <w:sz w:val="20"/>
              </w:rPr>
            </w:pPr>
            <w:r>
              <w:rPr>
                <w:rFonts w:ascii="Arial" w:hAnsi="Arial" w:cs="Arial"/>
                <w:b/>
                <w:sz w:val="20"/>
              </w:rPr>
              <w:t>Project Co-ordinator – Fixed Term until July 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624149A" w:rsidR="009D4A32" w:rsidRPr="005708E7" w:rsidRDefault="00401250" w:rsidP="009D4A32">
            <w:pPr>
              <w:spacing w:before="60" w:after="60"/>
              <w:jc w:val="both"/>
              <w:rPr>
                <w:rFonts w:ascii="Arial" w:hAnsi="Arial" w:cs="Arial"/>
                <w:b/>
                <w:sz w:val="20"/>
              </w:rPr>
            </w:pPr>
            <w:r>
              <w:rPr>
                <w:rFonts w:ascii="Arial" w:hAnsi="Arial" w:cs="Arial"/>
                <w:b/>
                <w:sz w:val="20"/>
              </w:rPr>
              <w:t>Sunday 28 February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B33F8" w14:textId="77777777" w:rsidR="00AB2324" w:rsidRDefault="00AB2324">
      <w:r>
        <w:separator/>
      </w:r>
    </w:p>
  </w:endnote>
  <w:endnote w:type="continuationSeparator" w:id="0">
    <w:p w14:paraId="79868D8C" w14:textId="77777777" w:rsidR="00AB2324" w:rsidRDefault="00AB2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2687B" w14:textId="77777777" w:rsidR="00AB2324" w:rsidRDefault="00AB2324">
      <w:r>
        <w:separator/>
      </w:r>
    </w:p>
  </w:footnote>
  <w:footnote w:type="continuationSeparator" w:id="0">
    <w:p w14:paraId="296D129A" w14:textId="77777777" w:rsidR="00AB2324" w:rsidRDefault="00AB2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1250"/>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2324"/>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235F371-143E-4EA7-ACF9-36F27DD0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2021-02-17T17:50:00Z</dcterms:created>
  <dcterms:modified xsi:type="dcterms:W3CDTF">2021-02-17T17:50:00Z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