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EC389F">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7D2739" w:rsidP="006E1889">
      <w:pPr>
        <w:suppressAutoHyphens/>
        <w:jc w:val="center"/>
        <w:rPr>
          <w:rFonts w:ascii="Arial" w:hAnsi="Arial" w:cs="Arial"/>
          <w:spacing w:val="-3"/>
        </w:rPr>
      </w:pPr>
      <w:r>
        <w:rPr>
          <w:noProof/>
        </w:rPr>
        <w:drawing>
          <wp:inline distT="0" distB="0" distL="0" distR="0" wp14:anchorId="2CCC796A" wp14:editId="321368F8">
            <wp:extent cx="5734052" cy="1790700"/>
            <wp:effectExtent l="0" t="0" r="0" b="0"/>
            <wp:docPr id="209756668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6000BBB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2B100F" w14:paraId="1E40B0FB" w14:textId="77777777" w:rsidTr="6000BBB0">
        <w:tc>
          <w:tcPr>
            <w:tcW w:w="4621" w:type="dxa"/>
            <w:tcBorders>
              <w:top w:val="single" w:sz="6" w:space="0" w:color="auto"/>
              <w:left w:val="single" w:sz="6" w:space="0" w:color="auto"/>
              <w:bottom w:val="nil"/>
              <w:right w:val="single" w:sz="6" w:space="0" w:color="auto"/>
            </w:tcBorders>
          </w:tcPr>
          <w:p w14:paraId="02EB378F" w14:textId="77777777" w:rsidR="002E688C" w:rsidRDefault="002E688C" w:rsidP="00F86B7A">
            <w:pPr>
              <w:suppressAutoHyphens/>
              <w:jc w:val="center"/>
              <w:rPr>
                <w:rFonts w:ascii="Arial" w:hAnsi="Arial" w:cs="Arial"/>
                <w:b/>
                <w:spacing w:val="-3"/>
              </w:rPr>
            </w:pPr>
          </w:p>
          <w:p w14:paraId="6A05A809" w14:textId="6C2B77D0" w:rsidR="00A63814" w:rsidRPr="002B100F" w:rsidRDefault="00D63427" w:rsidP="00EE5E5B">
            <w:pPr>
              <w:suppressAutoHyphens/>
              <w:jc w:val="center"/>
              <w:rPr>
                <w:rFonts w:ascii="Arial" w:hAnsi="Arial" w:cs="Arial"/>
                <w:spacing w:val="-3"/>
              </w:rPr>
            </w:pPr>
            <w:r w:rsidRPr="00D63427">
              <w:rPr>
                <w:rFonts w:ascii="Arial" w:hAnsi="Arial" w:cs="Arial"/>
                <w:spacing w:val="-3"/>
                <w:szCs w:val="24"/>
              </w:rPr>
              <w:t>Quality Development Co-ordinator</w:t>
            </w:r>
          </w:p>
        </w:tc>
        <w:tc>
          <w:tcPr>
            <w:tcW w:w="4621" w:type="dxa"/>
            <w:tcBorders>
              <w:top w:val="single" w:sz="6" w:space="0" w:color="auto"/>
              <w:left w:val="single" w:sz="6" w:space="0" w:color="auto"/>
              <w:bottom w:val="nil"/>
              <w:right w:val="single" w:sz="6" w:space="0" w:color="auto"/>
            </w:tcBorders>
          </w:tcPr>
          <w:p w14:paraId="5A39BBE3" w14:textId="77777777" w:rsidR="002E688C" w:rsidRDefault="002E688C" w:rsidP="00F86B7A">
            <w:pPr>
              <w:suppressAutoHyphens/>
              <w:jc w:val="center"/>
              <w:rPr>
                <w:rFonts w:ascii="Arial" w:hAnsi="Arial" w:cs="Arial"/>
                <w:spacing w:val="-3"/>
              </w:rPr>
            </w:pPr>
          </w:p>
          <w:p w14:paraId="7010C33F" w14:textId="143740AD" w:rsidR="00F86B7A" w:rsidRPr="002B100F" w:rsidRDefault="00CC5549" w:rsidP="00F05282">
            <w:pPr>
              <w:suppressAutoHyphens/>
              <w:jc w:val="center"/>
              <w:rPr>
                <w:rFonts w:ascii="Arial" w:hAnsi="Arial" w:cs="Arial"/>
                <w:spacing w:val="-3"/>
              </w:rPr>
            </w:pPr>
            <w:r w:rsidRPr="6000BBB0">
              <w:rPr>
                <w:rFonts w:ascii="Arial" w:hAnsi="Arial" w:cs="Arial"/>
                <w:spacing w:val="-3"/>
              </w:rPr>
              <w:t>Quality</w:t>
            </w:r>
            <w:r w:rsidR="51E2E08C" w:rsidRPr="6000BBB0">
              <w:rPr>
                <w:rFonts w:ascii="Arial" w:hAnsi="Arial" w:cs="Arial"/>
                <w:spacing w:val="-3"/>
              </w:rPr>
              <w:t>, Learning and Development Team</w:t>
            </w:r>
          </w:p>
        </w:tc>
      </w:tr>
      <w:tr w:rsidR="00A63814" w:rsidRPr="002B100F" w14:paraId="7BC5E5E0" w14:textId="77777777" w:rsidTr="6000BBB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62BAE169" w14:textId="77777777" w:rsidTr="6000BBB0">
        <w:tc>
          <w:tcPr>
            <w:tcW w:w="4621" w:type="dxa"/>
            <w:tcBorders>
              <w:top w:val="single" w:sz="6" w:space="0" w:color="auto"/>
              <w:left w:val="single" w:sz="6" w:space="0" w:color="auto"/>
              <w:bottom w:val="nil"/>
              <w:right w:val="single" w:sz="6" w:space="0" w:color="auto"/>
            </w:tcBorders>
          </w:tcPr>
          <w:p w14:paraId="41C8F396" w14:textId="77777777" w:rsidR="000C04C0" w:rsidRDefault="000C04C0" w:rsidP="00B27849">
            <w:pPr>
              <w:suppressAutoHyphens/>
              <w:jc w:val="center"/>
              <w:rPr>
                <w:rFonts w:ascii="Arial" w:hAnsi="Arial" w:cs="Arial"/>
                <w:spacing w:val="-3"/>
                <w:sz w:val="20"/>
              </w:rPr>
            </w:pPr>
          </w:p>
          <w:p w14:paraId="51F43ADE" w14:textId="4406DCBE" w:rsidR="00B27849" w:rsidRPr="0083243A" w:rsidRDefault="00E31667" w:rsidP="00B27849">
            <w:pPr>
              <w:suppressAutoHyphens/>
              <w:jc w:val="center"/>
              <w:rPr>
                <w:rFonts w:ascii="Arial" w:hAnsi="Arial" w:cs="Arial"/>
                <w:spacing w:val="-3"/>
              </w:rPr>
            </w:pPr>
            <w:r>
              <w:rPr>
                <w:rStyle w:val="normaltextrun"/>
                <w:rFonts w:ascii="Arial" w:hAnsi="Arial" w:cs="Arial"/>
                <w:color w:val="000000"/>
                <w:shd w:val="clear" w:color="auto" w:fill="FFFFFF"/>
              </w:rPr>
              <w:t>£20,657</w:t>
            </w:r>
            <w:r>
              <w:rPr>
                <w:rStyle w:val="eop"/>
                <w:rFonts w:ascii="Arial" w:hAnsi="Arial" w:cs="Arial"/>
                <w:color w:val="000000"/>
                <w:shd w:val="clear" w:color="auto" w:fill="FFFFFF"/>
              </w:rPr>
              <w:t xml:space="preserve"> to </w:t>
            </w:r>
            <w:r w:rsidR="003B0367">
              <w:rPr>
                <w:rStyle w:val="normaltextrun"/>
                <w:rFonts w:ascii="Arial" w:hAnsi="Arial" w:cs="Arial"/>
                <w:color w:val="000000"/>
                <w:shd w:val="clear" w:color="auto" w:fill="FFFFFF"/>
              </w:rPr>
              <w:t>£29,880</w:t>
            </w:r>
            <w:r w:rsidR="003B0367">
              <w:rPr>
                <w:rStyle w:val="eop"/>
                <w:rFonts w:ascii="Arial" w:hAnsi="Arial" w:cs="Arial"/>
                <w:color w:val="000000"/>
                <w:shd w:val="clear" w:color="auto" w:fill="FFFFFF"/>
              </w:rPr>
              <w:t> </w:t>
            </w:r>
            <w:r w:rsidR="00B27849" w:rsidRPr="0083243A">
              <w:rPr>
                <w:rFonts w:ascii="Arial" w:hAnsi="Arial" w:cs="Arial"/>
                <w:spacing w:val="-3"/>
              </w:rPr>
              <w:t>per annum,</w:t>
            </w:r>
          </w:p>
          <w:p w14:paraId="6C1C8750" w14:textId="77777777" w:rsidR="00B27849" w:rsidRPr="0083243A" w:rsidRDefault="00B27849" w:rsidP="00B27849">
            <w:pPr>
              <w:suppressAutoHyphens/>
              <w:jc w:val="center"/>
              <w:rPr>
                <w:rFonts w:ascii="Arial" w:hAnsi="Arial" w:cs="Arial"/>
                <w:spacing w:val="-3"/>
              </w:rPr>
            </w:pPr>
            <w:r w:rsidRPr="0083243A">
              <w:rPr>
                <w:rFonts w:ascii="Arial" w:hAnsi="Arial" w:cs="Arial"/>
                <w:spacing w:val="-3"/>
              </w:rPr>
              <w:t>relating t</w:t>
            </w:r>
            <w:r w:rsidR="000C04C0">
              <w:rPr>
                <w:rFonts w:ascii="Arial" w:hAnsi="Arial" w:cs="Arial"/>
                <w:spacing w:val="-3"/>
              </w:rPr>
              <w:t>o qualifications and experience.</w:t>
            </w:r>
          </w:p>
          <w:p w14:paraId="72A3D3EC" w14:textId="77777777" w:rsidR="002E688C" w:rsidRPr="002B100F" w:rsidRDefault="002E688C" w:rsidP="000C04C0">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56C0FF81" w14:textId="77777777" w:rsidR="001A32A0" w:rsidRPr="001A32A0" w:rsidRDefault="001A32A0" w:rsidP="001A32A0">
            <w:pPr>
              <w:suppressAutoHyphens/>
              <w:jc w:val="center"/>
              <w:rPr>
                <w:rFonts w:ascii="Arial" w:hAnsi="Arial" w:cs="Arial"/>
                <w:spacing w:val="-3"/>
              </w:rPr>
            </w:pPr>
            <w:r w:rsidRPr="001A32A0">
              <w:rPr>
                <w:rFonts w:ascii="Arial" w:hAnsi="Arial" w:cs="Arial"/>
                <w:spacing w:val="-3"/>
              </w:rPr>
              <w:t>Teachers’ Pension Scheme</w:t>
            </w:r>
          </w:p>
          <w:p w14:paraId="0F41EEF6" w14:textId="77777777" w:rsidR="0053211B" w:rsidRDefault="001A32A0" w:rsidP="001A32A0">
            <w:pPr>
              <w:suppressAutoHyphens/>
              <w:jc w:val="center"/>
              <w:rPr>
                <w:rFonts w:ascii="Arial" w:hAnsi="Arial" w:cs="Arial"/>
                <w:spacing w:val="-3"/>
              </w:rPr>
            </w:pPr>
            <w:r w:rsidRPr="001A32A0">
              <w:rPr>
                <w:rFonts w:ascii="Arial" w:hAnsi="Arial" w:cs="Arial"/>
                <w:spacing w:val="-3"/>
              </w:rPr>
              <w:t>or Local Government Pension Scheme</w:t>
            </w:r>
          </w:p>
          <w:p w14:paraId="0D0B940D" w14:textId="77777777" w:rsidR="001A32A0" w:rsidRDefault="001A32A0" w:rsidP="001A32A0">
            <w:pPr>
              <w:suppressAutoHyphens/>
              <w:jc w:val="center"/>
              <w:rPr>
                <w:rFonts w:ascii="Arial" w:hAnsi="Arial" w:cs="Arial"/>
                <w:spacing w:val="-3"/>
              </w:rPr>
            </w:pPr>
          </w:p>
          <w:p w14:paraId="0E27B00A" w14:textId="5AA061AB" w:rsidR="00663648" w:rsidRPr="002B100F" w:rsidRDefault="00E52157" w:rsidP="00EE5E5B">
            <w:pPr>
              <w:suppressAutoHyphens/>
              <w:jc w:val="center"/>
              <w:rPr>
                <w:rFonts w:ascii="Arial" w:hAnsi="Arial" w:cs="Arial"/>
                <w:spacing w:val="-3"/>
              </w:rPr>
            </w:pPr>
            <w:r>
              <w:rPr>
                <w:rFonts w:ascii="Arial" w:hAnsi="Arial" w:cs="Arial"/>
                <w:spacing w:val="-3"/>
              </w:rPr>
              <w:t>32</w:t>
            </w:r>
            <w:r w:rsidR="00711DAA">
              <w:rPr>
                <w:rFonts w:ascii="Arial" w:hAnsi="Arial" w:cs="Arial"/>
                <w:spacing w:val="-3"/>
              </w:rPr>
              <w:t xml:space="preserve"> days annual leave</w:t>
            </w:r>
            <w:r w:rsidR="0053211B" w:rsidRPr="0053211B">
              <w:rPr>
                <w:rFonts w:ascii="Arial" w:hAnsi="Arial" w:cs="Arial"/>
                <w:spacing w:val="-3"/>
              </w:rPr>
              <w:t xml:space="preserve">, to include up to 5 days to be taken between Christmas and New Year at the direction </w:t>
            </w:r>
            <w:r w:rsidR="00043447">
              <w:rPr>
                <w:rFonts w:ascii="Arial" w:hAnsi="Arial" w:cs="Arial"/>
                <w:spacing w:val="-3"/>
              </w:rPr>
              <w:t xml:space="preserve">of the Principal, plus </w:t>
            </w:r>
            <w:r w:rsidR="0053211B" w:rsidRPr="0053211B">
              <w:rPr>
                <w:rFonts w:ascii="Arial" w:hAnsi="Arial" w:cs="Arial"/>
                <w:spacing w:val="-3"/>
              </w:rPr>
              <w:t>Bank Holidays.</w:t>
            </w:r>
          </w:p>
        </w:tc>
      </w:tr>
      <w:tr w:rsidR="002E688C" w:rsidRPr="002B100F" w14:paraId="210EF6BB" w14:textId="77777777" w:rsidTr="6000BBB0">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6386" w14:paraId="7ECEE477" w14:textId="77777777" w:rsidTr="6000BBB0">
        <w:tc>
          <w:tcPr>
            <w:tcW w:w="4621" w:type="dxa"/>
            <w:tcBorders>
              <w:top w:val="single" w:sz="6" w:space="0" w:color="auto"/>
              <w:left w:val="single" w:sz="6" w:space="0" w:color="auto"/>
              <w:bottom w:val="single" w:sz="6" w:space="0" w:color="auto"/>
              <w:right w:val="single" w:sz="6" w:space="0" w:color="auto"/>
            </w:tcBorders>
          </w:tcPr>
          <w:p w14:paraId="60061E4C" w14:textId="77777777" w:rsidR="00663648" w:rsidRDefault="00663648" w:rsidP="0053211B">
            <w:pPr>
              <w:suppressAutoHyphens/>
              <w:jc w:val="center"/>
              <w:rPr>
                <w:rFonts w:ascii="Arial" w:hAnsi="Arial" w:cs="Arial"/>
                <w:spacing w:val="-3"/>
                <w:szCs w:val="24"/>
              </w:rPr>
            </w:pPr>
          </w:p>
          <w:p w14:paraId="44EAFD9C" w14:textId="191F9889" w:rsidR="00AF6E18" w:rsidRPr="00936386" w:rsidRDefault="00F14431" w:rsidP="00EE5E5B">
            <w:pPr>
              <w:suppressAutoHyphens/>
              <w:jc w:val="center"/>
              <w:rPr>
                <w:rFonts w:ascii="Arial" w:hAnsi="Arial" w:cs="Arial"/>
                <w:spacing w:val="-3"/>
              </w:rPr>
            </w:pPr>
            <w:r>
              <w:rPr>
                <w:rFonts w:ascii="Arial" w:hAnsi="Arial" w:cs="Arial"/>
                <w:spacing w:val="-3"/>
                <w:szCs w:val="24"/>
              </w:rPr>
              <w:t xml:space="preserve">Head of </w:t>
            </w:r>
            <w:r w:rsidR="00AF6E18">
              <w:rPr>
                <w:rFonts w:ascii="Arial" w:hAnsi="Arial" w:cs="Arial"/>
                <w:spacing w:val="-3"/>
                <w:szCs w:val="24"/>
              </w:rPr>
              <w:t>Quality</w:t>
            </w:r>
            <w:r w:rsidR="00EB427A">
              <w:rPr>
                <w:rFonts w:ascii="Arial" w:hAnsi="Arial" w:cs="Arial"/>
                <w:spacing w:val="-3"/>
                <w:szCs w:val="24"/>
              </w:rPr>
              <w:t xml:space="preserve"> Assurance</w:t>
            </w:r>
          </w:p>
        </w:tc>
        <w:tc>
          <w:tcPr>
            <w:tcW w:w="4621" w:type="dxa"/>
            <w:tcBorders>
              <w:top w:val="single" w:sz="6" w:space="0" w:color="auto"/>
              <w:left w:val="nil"/>
              <w:bottom w:val="single" w:sz="6" w:space="0" w:color="auto"/>
              <w:right w:val="single" w:sz="6" w:space="0" w:color="auto"/>
            </w:tcBorders>
          </w:tcPr>
          <w:p w14:paraId="4B94D5A5" w14:textId="77777777" w:rsidR="00F86B7A" w:rsidRDefault="00F86B7A" w:rsidP="00F86B7A">
            <w:pPr>
              <w:suppressAutoHyphens/>
              <w:jc w:val="center"/>
              <w:rPr>
                <w:rFonts w:ascii="Arial" w:hAnsi="Arial" w:cs="Arial"/>
                <w:spacing w:val="-3"/>
              </w:rPr>
            </w:pPr>
          </w:p>
          <w:p w14:paraId="629D792A" w14:textId="77777777" w:rsidR="00984BAD" w:rsidRPr="00936386" w:rsidRDefault="00984BAD" w:rsidP="00F86B7A">
            <w:pPr>
              <w:suppressAutoHyphens/>
              <w:jc w:val="center"/>
              <w:rPr>
                <w:rFonts w:ascii="Arial" w:hAnsi="Arial" w:cs="Arial"/>
                <w:spacing w:val="-3"/>
              </w:rPr>
            </w:pPr>
            <w:r>
              <w:rPr>
                <w:rFonts w:ascii="Arial" w:hAnsi="Arial" w:cs="Arial"/>
                <w:spacing w:val="-3"/>
              </w:rPr>
              <w:t>N/A</w:t>
            </w:r>
          </w:p>
        </w:tc>
      </w:tr>
      <w:tr w:rsidR="00A63814" w:rsidRPr="002B100F" w14:paraId="628604BA" w14:textId="77777777" w:rsidTr="6000BBB0">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0C04C0" w:rsidRPr="002B100F" w14:paraId="4F7AF5BA" w14:textId="77777777" w:rsidTr="6000BBB0">
        <w:tc>
          <w:tcPr>
            <w:tcW w:w="9242" w:type="dxa"/>
            <w:gridSpan w:val="2"/>
            <w:tcBorders>
              <w:top w:val="nil"/>
              <w:left w:val="single" w:sz="6" w:space="0" w:color="auto"/>
              <w:bottom w:val="single" w:sz="6" w:space="0" w:color="auto"/>
              <w:right w:val="single" w:sz="6" w:space="0" w:color="auto"/>
            </w:tcBorders>
            <w:shd w:val="clear" w:color="auto" w:fill="auto"/>
          </w:tcPr>
          <w:p w14:paraId="29D04B1C" w14:textId="5AE8B63A" w:rsidR="00522064" w:rsidRPr="002B100F" w:rsidRDefault="00522064" w:rsidP="6000BBB0">
            <w:pPr>
              <w:suppressAutoHyphens/>
              <w:jc w:val="both"/>
              <w:rPr>
                <w:rFonts w:ascii="Arial" w:hAnsi="Arial" w:cs="Arial"/>
                <w:b/>
                <w:bCs/>
                <w:spacing w:val="-3"/>
              </w:rPr>
            </w:pPr>
            <w:r w:rsidRPr="00522064">
              <w:rPr>
                <w:rFonts w:ascii="Arial" w:hAnsi="Arial" w:cs="Arial"/>
                <w:spacing w:val="-3"/>
              </w:rPr>
              <w:t xml:space="preserve">The Quality Development Co-ordinator as part of the Quality </w:t>
            </w:r>
            <w:r w:rsidR="00A17D7D">
              <w:rPr>
                <w:rFonts w:ascii="Arial" w:hAnsi="Arial" w:cs="Arial"/>
                <w:spacing w:val="-3"/>
              </w:rPr>
              <w:t xml:space="preserve">Learning and Development </w:t>
            </w:r>
            <w:r w:rsidRPr="00522064">
              <w:rPr>
                <w:rFonts w:ascii="Arial" w:hAnsi="Arial" w:cs="Arial"/>
                <w:spacing w:val="-3"/>
              </w:rPr>
              <w:t xml:space="preserve">Team will </w:t>
            </w:r>
            <w:r w:rsidR="0067627C">
              <w:rPr>
                <w:rFonts w:ascii="Arial" w:hAnsi="Arial" w:cs="Arial"/>
                <w:spacing w:val="-3"/>
              </w:rPr>
              <w:t>implement</w:t>
            </w:r>
            <w:r w:rsidR="00AF6E18">
              <w:rPr>
                <w:rFonts w:ascii="Arial" w:hAnsi="Arial" w:cs="Arial"/>
                <w:spacing w:val="-3"/>
              </w:rPr>
              <w:t xml:space="preserve"> and develop </w:t>
            </w:r>
            <w:r w:rsidR="0067627C">
              <w:rPr>
                <w:rFonts w:ascii="Arial" w:hAnsi="Arial" w:cs="Arial"/>
                <w:spacing w:val="-3"/>
              </w:rPr>
              <w:t xml:space="preserve">a range </w:t>
            </w:r>
            <w:r w:rsidRPr="00522064">
              <w:rPr>
                <w:rFonts w:ascii="Arial" w:hAnsi="Arial" w:cs="Arial"/>
                <w:spacing w:val="-3"/>
              </w:rPr>
              <w:t>of Quality Assurance</w:t>
            </w:r>
            <w:r w:rsidR="0067627C">
              <w:rPr>
                <w:rFonts w:ascii="Arial" w:hAnsi="Arial" w:cs="Arial"/>
                <w:spacing w:val="-3"/>
              </w:rPr>
              <w:t xml:space="preserve"> procedures across all aspects of the organisation; FE, AEB, A&amp;S and </w:t>
            </w:r>
            <w:r w:rsidR="6D1A3729">
              <w:rPr>
                <w:rFonts w:ascii="Arial" w:hAnsi="Arial" w:cs="Arial"/>
                <w:spacing w:val="-3"/>
              </w:rPr>
              <w:t>HE.</w:t>
            </w:r>
          </w:p>
        </w:tc>
      </w:tr>
      <w:tr w:rsidR="00522064" w:rsidRPr="002B100F" w14:paraId="1A8081BE" w14:textId="77777777" w:rsidTr="00EE5E5B">
        <w:tc>
          <w:tcPr>
            <w:tcW w:w="9242" w:type="dxa"/>
            <w:gridSpan w:val="2"/>
            <w:tcBorders>
              <w:top w:val="nil"/>
              <w:left w:val="single" w:sz="6" w:space="0" w:color="auto"/>
              <w:bottom w:val="single" w:sz="6" w:space="0" w:color="auto"/>
              <w:right w:val="single" w:sz="6" w:space="0" w:color="auto"/>
            </w:tcBorders>
            <w:shd w:val="clear" w:color="auto" w:fill="BFBFBF" w:themeFill="background1" w:themeFillShade="BF"/>
          </w:tcPr>
          <w:p w14:paraId="37130191" w14:textId="77777777" w:rsidR="00522064" w:rsidRPr="00522064" w:rsidRDefault="00522064">
            <w:pPr>
              <w:suppressAutoHyphens/>
              <w:jc w:val="both"/>
              <w:rPr>
                <w:rFonts w:ascii="Arial" w:hAnsi="Arial" w:cs="Arial"/>
                <w:spacing w:val="-3"/>
              </w:rPr>
            </w:pPr>
            <w:r>
              <w:rPr>
                <w:rFonts w:ascii="Arial" w:hAnsi="Arial" w:cs="Arial"/>
                <w:spacing w:val="-3"/>
              </w:rPr>
              <w:t>DUTIES</w:t>
            </w:r>
          </w:p>
        </w:tc>
      </w:tr>
      <w:tr w:rsidR="00522064" w:rsidRPr="002B100F" w14:paraId="786BC7F8" w14:textId="77777777" w:rsidTr="00EE5E5B">
        <w:tc>
          <w:tcPr>
            <w:tcW w:w="9242" w:type="dxa"/>
            <w:gridSpan w:val="2"/>
            <w:tcBorders>
              <w:top w:val="single" w:sz="6" w:space="0" w:color="auto"/>
              <w:left w:val="single" w:sz="6" w:space="0" w:color="auto"/>
              <w:bottom w:val="nil"/>
              <w:right w:val="single" w:sz="6" w:space="0" w:color="auto"/>
            </w:tcBorders>
            <w:shd w:val="clear" w:color="auto" w:fill="auto"/>
          </w:tcPr>
          <w:p w14:paraId="5776D7C1" w14:textId="00A847B1" w:rsidR="00522064" w:rsidRDefault="00522064" w:rsidP="00522064">
            <w:pPr>
              <w:suppressAutoHyphens/>
              <w:jc w:val="both"/>
              <w:rPr>
                <w:rFonts w:ascii="Arial" w:hAnsi="Arial" w:cs="Arial"/>
                <w:spacing w:val="-3"/>
              </w:rPr>
            </w:pPr>
            <w:r w:rsidRPr="00BD46BF">
              <w:rPr>
                <w:rFonts w:ascii="Arial" w:hAnsi="Arial" w:cs="Arial"/>
                <w:spacing w:val="-3"/>
              </w:rPr>
              <w:t>To s</w:t>
            </w:r>
            <w:r>
              <w:rPr>
                <w:rFonts w:ascii="Arial" w:hAnsi="Arial" w:cs="Arial"/>
                <w:spacing w:val="-3"/>
              </w:rPr>
              <w:t xml:space="preserve">upport the </w:t>
            </w:r>
            <w:r w:rsidR="000907AE">
              <w:rPr>
                <w:rFonts w:ascii="Arial" w:hAnsi="Arial" w:cs="Arial"/>
                <w:spacing w:val="-3"/>
              </w:rPr>
              <w:t xml:space="preserve">Director of Quality and Performance and </w:t>
            </w:r>
            <w:r>
              <w:rPr>
                <w:rFonts w:ascii="Arial" w:hAnsi="Arial" w:cs="Arial"/>
                <w:spacing w:val="-3"/>
              </w:rPr>
              <w:t xml:space="preserve">Head of </w:t>
            </w:r>
            <w:r w:rsidR="0067627C">
              <w:rPr>
                <w:rFonts w:ascii="Arial" w:hAnsi="Arial" w:cs="Arial"/>
                <w:spacing w:val="-3"/>
              </w:rPr>
              <w:t>Quality</w:t>
            </w:r>
            <w:r w:rsidR="00A17D7D">
              <w:rPr>
                <w:rFonts w:ascii="Arial" w:hAnsi="Arial" w:cs="Arial"/>
                <w:spacing w:val="-3"/>
              </w:rPr>
              <w:t xml:space="preserve"> Assurance</w:t>
            </w:r>
            <w:r w:rsidR="0067627C">
              <w:rPr>
                <w:rFonts w:ascii="Arial" w:hAnsi="Arial" w:cs="Arial"/>
                <w:spacing w:val="-3"/>
              </w:rPr>
              <w:t xml:space="preserve"> </w:t>
            </w:r>
            <w:r w:rsidRPr="00BD46BF">
              <w:rPr>
                <w:rFonts w:ascii="Arial" w:hAnsi="Arial" w:cs="Arial"/>
                <w:spacing w:val="-3"/>
              </w:rPr>
              <w:t>in achieving the overall objectives of the College Quality Strategy.</w:t>
            </w:r>
          </w:p>
          <w:p w14:paraId="00E3E00B" w14:textId="75779554" w:rsidR="7D0653DA" w:rsidRDefault="7D0653DA" w:rsidP="7D0653DA">
            <w:pPr>
              <w:rPr>
                <w:rFonts w:ascii="Arial" w:hAnsi="Arial" w:cs="Arial"/>
              </w:rPr>
            </w:pPr>
          </w:p>
          <w:p w14:paraId="4CE9EA1F" w14:textId="3293B18C" w:rsidR="00522064" w:rsidRDefault="6A3E1FD4" w:rsidP="7D0653DA">
            <w:pPr>
              <w:suppressAutoHyphens/>
              <w:rPr>
                <w:rFonts w:ascii="Arial" w:hAnsi="Arial" w:cs="Arial"/>
                <w:spacing w:val="-3"/>
              </w:rPr>
            </w:pPr>
            <w:r>
              <w:rPr>
                <w:rFonts w:ascii="Arial" w:hAnsi="Arial" w:cs="Arial"/>
                <w:spacing w:val="-3"/>
              </w:rPr>
              <w:t xml:space="preserve">Support the Quality Assurance </w:t>
            </w:r>
            <w:r w:rsidR="2562E082">
              <w:rPr>
                <w:rFonts w:ascii="Arial" w:hAnsi="Arial" w:cs="Arial"/>
                <w:spacing w:val="-3"/>
              </w:rPr>
              <w:t>processes</w:t>
            </w:r>
            <w:r w:rsidR="00522064">
              <w:rPr>
                <w:rFonts w:ascii="Arial" w:hAnsi="Arial" w:cs="Arial"/>
                <w:spacing w:val="-3"/>
              </w:rPr>
              <w:t xml:space="preserve"> </w:t>
            </w:r>
            <w:r w:rsidR="00E81BEB">
              <w:rPr>
                <w:rFonts w:ascii="Arial" w:hAnsi="Arial" w:cs="Arial"/>
                <w:spacing w:val="-3"/>
              </w:rPr>
              <w:t xml:space="preserve">for </w:t>
            </w:r>
            <w:r w:rsidR="0067627C">
              <w:rPr>
                <w:rFonts w:ascii="Arial" w:hAnsi="Arial" w:cs="Arial"/>
                <w:spacing w:val="-3"/>
              </w:rPr>
              <w:t>cross college</w:t>
            </w:r>
            <w:r w:rsidR="009D3E56">
              <w:rPr>
                <w:rFonts w:ascii="Arial" w:hAnsi="Arial" w:cs="Arial"/>
                <w:spacing w:val="-3"/>
              </w:rPr>
              <w:t xml:space="preserve"> (HE, FE, AEB, A&amp;</w:t>
            </w:r>
            <w:r w:rsidR="513A8482">
              <w:rPr>
                <w:rFonts w:ascii="Arial" w:hAnsi="Arial" w:cs="Arial"/>
                <w:spacing w:val="-3"/>
              </w:rPr>
              <w:t>S) external</w:t>
            </w:r>
            <w:r w:rsidR="00522064">
              <w:rPr>
                <w:rFonts w:ascii="Arial" w:hAnsi="Arial" w:cs="Arial"/>
                <w:spacing w:val="-3"/>
              </w:rPr>
              <w:t xml:space="preserve"> awarding body</w:t>
            </w:r>
            <w:r w:rsidR="00AF6E18">
              <w:rPr>
                <w:rFonts w:ascii="Arial" w:hAnsi="Arial" w:cs="Arial"/>
                <w:spacing w:val="-3"/>
              </w:rPr>
              <w:t xml:space="preserve"> compliance, ensuring </w:t>
            </w:r>
            <w:r w:rsidR="00522064">
              <w:rPr>
                <w:rFonts w:ascii="Arial" w:hAnsi="Arial" w:cs="Arial"/>
                <w:spacing w:val="-3"/>
              </w:rPr>
              <w:t xml:space="preserve">associated action plans are tracked and monitored. </w:t>
            </w:r>
          </w:p>
          <w:p w14:paraId="3656B9AB" w14:textId="77777777" w:rsidR="009D3E56" w:rsidRDefault="009D3E56" w:rsidP="00522064">
            <w:pPr>
              <w:suppressAutoHyphens/>
              <w:jc w:val="both"/>
              <w:rPr>
                <w:rFonts w:ascii="Arial" w:hAnsi="Arial" w:cs="Arial"/>
                <w:spacing w:val="-3"/>
              </w:rPr>
            </w:pPr>
          </w:p>
          <w:p w14:paraId="4589C1D2" w14:textId="77777777" w:rsidR="009D3E56" w:rsidRDefault="009D3E56" w:rsidP="00522064">
            <w:pPr>
              <w:suppressAutoHyphens/>
              <w:jc w:val="both"/>
              <w:rPr>
                <w:rFonts w:ascii="Arial" w:hAnsi="Arial" w:cs="Arial"/>
                <w:spacing w:val="-3"/>
              </w:rPr>
            </w:pPr>
            <w:r>
              <w:rPr>
                <w:rFonts w:ascii="Arial" w:hAnsi="Arial" w:cs="Arial"/>
                <w:spacing w:val="-3"/>
              </w:rPr>
              <w:t>Ensure compliance and management oversight with all HE Quality requirements</w:t>
            </w:r>
          </w:p>
          <w:p w14:paraId="45FB0818" w14:textId="77777777" w:rsidR="00AF6E18" w:rsidRDefault="00AF6E18" w:rsidP="00522064">
            <w:pPr>
              <w:suppressAutoHyphens/>
              <w:jc w:val="both"/>
              <w:rPr>
                <w:rFonts w:ascii="Arial" w:hAnsi="Arial" w:cs="Arial"/>
                <w:spacing w:val="-3"/>
              </w:rPr>
            </w:pPr>
          </w:p>
          <w:p w14:paraId="5B4EFBF8" w14:textId="77777777" w:rsidR="00AF6E18" w:rsidRDefault="00AF6E18" w:rsidP="00522064">
            <w:pPr>
              <w:suppressAutoHyphens/>
              <w:jc w:val="both"/>
              <w:rPr>
                <w:rFonts w:ascii="Arial" w:hAnsi="Arial" w:cs="Arial"/>
                <w:spacing w:val="-3"/>
              </w:rPr>
            </w:pPr>
            <w:r>
              <w:rPr>
                <w:rFonts w:ascii="Arial" w:hAnsi="Arial" w:cs="Arial"/>
                <w:spacing w:val="-3"/>
              </w:rPr>
              <w:t xml:space="preserve">To complete audits of curriculum quality files </w:t>
            </w:r>
            <w:r w:rsidR="009D3E56">
              <w:rPr>
                <w:rFonts w:ascii="Arial" w:hAnsi="Arial" w:cs="Arial"/>
                <w:spacing w:val="-3"/>
              </w:rPr>
              <w:t xml:space="preserve">across HE, FE and A&amp;S </w:t>
            </w:r>
            <w:r>
              <w:rPr>
                <w:rFonts w:ascii="Arial" w:hAnsi="Arial" w:cs="Arial"/>
                <w:spacing w:val="-3"/>
              </w:rPr>
              <w:t>and work with curriculum teams to maintain excellence in quality standards</w:t>
            </w:r>
          </w:p>
          <w:p w14:paraId="049F31CB" w14:textId="77777777" w:rsidR="00E81BEB" w:rsidRDefault="00E81BEB" w:rsidP="00522064">
            <w:pPr>
              <w:suppressAutoHyphens/>
              <w:jc w:val="both"/>
              <w:rPr>
                <w:rFonts w:ascii="Arial" w:hAnsi="Arial" w:cs="Arial"/>
                <w:spacing w:val="-3"/>
              </w:rPr>
            </w:pPr>
          </w:p>
          <w:p w14:paraId="3596A614" w14:textId="77777777" w:rsidR="00E81BEB" w:rsidRDefault="00E81BEB" w:rsidP="00522064">
            <w:pPr>
              <w:suppressAutoHyphens/>
              <w:jc w:val="both"/>
              <w:rPr>
                <w:rFonts w:ascii="Arial" w:hAnsi="Arial" w:cs="Arial"/>
                <w:spacing w:val="-3"/>
              </w:rPr>
            </w:pPr>
            <w:r>
              <w:rPr>
                <w:rFonts w:ascii="Arial" w:hAnsi="Arial" w:cs="Arial"/>
                <w:spacing w:val="-3"/>
              </w:rPr>
              <w:t>To complete the monthly Assessment Board for timely completions of AEB and Apprenticeship qualifications.</w:t>
            </w:r>
          </w:p>
          <w:p w14:paraId="32D34DF0" w14:textId="0B87EBAE" w:rsidR="3E8D2664" w:rsidRDefault="3E8D2664" w:rsidP="6000BBB0"/>
          <w:p w14:paraId="606C99E9" w14:textId="7B250093" w:rsidR="49435B0B" w:rsidRDefault="49435B0B" w:rsidP="3E8D2664">
            <w:pPr>
              <w:rPr>
                <w:rFonts w:ascii="Arial" w:hAnsi="Arial" w:cs="Arial"/>
              </w:rPr>
            </w:pPr>
            <w:r w:rsidRPr="3E8D2664">
              <w:rPr>
                <w:rFonts w:ascii="Arial" w:hAnsi="Arial" w:cs="Arial"/>
              </w:rPr>
              <w:t xml:space="preserve">To support </w:t>
            </w:r>
            <w:r w:rsidR="00206625">
              <w:rPr>
                <w:rFonts w:ascii="Arial" w:hAnsi="Arial" w:cs="Arial"/>
              </w:rPr>
              <w:t xml:space="preserve">the development of </w:t>
            </w:r>
            <w:r w:rsidRPr="3E8D2664">
              <w:rPr>
                <w:rFonts w:ascii="Arial" w:hAnsi="Arial" w:cs="Arial"/>
              </w:rPr>
              <w:t>Quality related Apprenticeship Standards, for example, the L4 Assessor Coach Apprenticeship</w:t>
            </w:r>
          </w:p>
          <w:p w14:paraId="62486C05" w14:textId="77777777" w:rsidR="0067627C" w:rsidRDefault="0067627C" w:rsidP="00522064"/>
          <w:p w14:paraId="4101652C" w14:textId="55CFC7BE" w:rsidR="00522064" w:rsidRDefault="00522064">
            <w:pPr>
              <w:suppressAutoHyphens/>
              <w:jc w:val="both"/>
              <w:rPr>
                <w:rFonts w:ascii="Arial" w:hAnsi="Arial" w:cs="Arial"/>
                <w:spacing w:val="-3"/>
              </w:rPr>
            </w:pPr>
            <w:r>
              <w:rPr>
                <w:rFonts w:ascii="Arial" w:hAnsi="Arial" w:cs="Arial"/>
                <w:spacing w:val="-3"/>
              </w:rPr>
              <w:t xml:space="preserve">To support the Head of </w:t>
            </w:r>
            <w:r w:rsidR="0067627C">
              <w:rPr>
                <w:rFonts w:ascii="Arial" w:hAnsi="Arial" w:cs="Arial"/>
                <w:spacing w:val="-3"/>
              </w:rPr>
              <w:t>Quality</w:t>
            </w:r>
            <w:r w:rsidR="00206625">
              <w:rPr>
                <w:rFonts w:ascii="Arial" w:hAnsi="Arial" w:cs="Arial"/>
                <w:spacing w:val="-3"/>
              </w:rPr>
              <w:t xml:space="preserve"> Assurance</w:t>
            </w:r>
            <w:r>
              <w:rPr>
                <w:rFonts w:ascii="Arial" w:hAnsi="Arial" w:cs="Arial"/>
                <w:spacing w:val="-3"/>
              </w:rPr>
              <w:t xml:space="preserve"> with any planned CPD activities, delivering effective training </w:t>
            </w:r>
            <w:r w:rsidR="0067627C">
              <w:rPr>
                <w:rFonts w:ascii="Arial" w:hAnsi="Arial" w:cs="Arial"/>
                <w:spacing w:val="-3"/>
              </w:rPr>
              <w:t>s</w:t>
            </w:r>
            <w:r>
              <w:rPr>
                <w:rFonts w:ascii="Arial" w:hAnsi="Arial" w:cs="Arial"/>
                <w:spacing w:val="-3"/>
              </w:rPr>
              <w:t>olutions to college staff.</w:t>
            </w:r>
            <w:bookmarkStart w:id="0" w:name="_GoBack"/>
            <w:bookmarkEnd w:id="0"/>
          </w:p>
          <w:p w14:paraId="4B99056E" w14:textId="77777777" w:rsidR="00522064" w:rsidRPr="00522064" w:rsidRDefault="00522064">
            <w:pPr>
              <w:suppressAutoHyphens/>
              <w:jc w:val="both"/>
              <w:rPr>
                <w:rFonts w:ascii="Arial" w:hAnsi="Arial" w:cs="Arial"/>
                <w:spacing w:val="-3"/>
              </w:rPr>
            </w:pPr>
          </w:p>
        </w:tc>
      </w:tr>
      <w:tr w:rsidR="000C04C0" w:rsidRPr="002B100F" w14:paraId="4911B131" w14:textId="77777777" w:rsidTr="00EE5E5B">
        <w:trPr>
          <w:trHeight w:val="11868"/>
        </w:trPr>
        <w:tc>
          <w:tcPr>
            <w:tcW w:w="9242" w:type="dxa"/>
            <w:gridSpan w:val="2"/>
            <w:tcBorders>
              <w:top w:val="nil"/>
              <w:left w:val="single" w:sz="6" w:space="0" w:color="auto"/>
              <w:bottom w:val="double" w:sz="6" w:space="0" w:color="auto"/>
              <w:right w:val="single" w:sz="6" w:space="0" w:color="auto"/>
            </w:tcBorders>
            <w:shd w:val="clear" w:color="auto" w:fill="auto"/>
          </w:tcPr>
          <w:p w14:paraId="3C20E337" w14:textId="77777777" w:rsidR="000C04C0" w:rsidRPr="00017D83" w:rsidRDefault="007D2739" w:rsidP="00E84955">
            <w:pPr>
              <w:suppressAutoHyphens/>
              <w:jc w:val="both"/>
              <w:rPr>
                <w:rFonts w:ascii="Arial" w:hAnsi="Arial" w:cs="Arial"/>
                <w:spacing w:val="-3"/>
                <w:szCs w:val="24"/>
              </w:rPr>
            </w:pPr>
            <w:r>
              <w:rPr>
                <w:rFonts w:ascii="Arial" w:hAnsi="Arial" w:cs="Arial"/>
                <w:noProof/>
                <w:spacing w:val="-3"/>
                <w:szCs w:val="24"/>
                <w:lang w:eastAsia="en-GB"/>
              </w:rPr>
              <w:lastRenderedPageBreak/>
              <mc:AlternateContent>
                <mc:Choice Requires="wps">
                  <w:drawing>
                    <wp:anchor distT="0" distB="0" distL="114300" distR="114300" simplePos="0" relativeHeight="251657728" behindDoc="0" locked="0" layoutInCell="1" allowOverlap="1" wp14:anchorId="5E5E1529" wp14:editId="07777777">
                      <wp:simplePos x="0" y="0"/>
                      <wp:positionH relativeFrom="column">
                        <wp:posOffset>-62865</wp:posOffset>
                      </wp:positionH>
                      <wp:positionV relativeFrom="paragraph">
                        <wp:posOffset>-1270</wp:posOffset>
                      </wp:positionV>
                      <wp:extent cx="5895975" cy="190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9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94EAFC">
                    <v:shapetype id="_x0000_t32" coordsize="21600,21600" o:oned="t" filled="f" o:spt="32" path="m,l21600,21600e" w14:anchorId="438C71EA">
                      <v:path fillok="f" arrowok="t" o:connecttype="none"/>
                      <o:lock v:ext="edit" shapetype="t"/>
                    </v:shapetype>
                    <v:shape id="AutoShape 2" style="position:absolute;margin-left:-4.95pt;margin-top:-.1pt;width:46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"/>
                  </w:pict>
                </mc:Fallback>
              </mc:AlternateContent>
            </w:r>
          </w:p>
          <w:p w14:paraId="1299C43A" w14:textId="77777777" w:rsidR="00522064" w:rsidRPr="00BD46BF" w:rsidRDefault="00522064" w:rsidP="00522064">
            <w:pPr>
              <w:suppressAutoHyphens/>
              <w:jc w:val="both"/>
              <w:rPr>
                <w:rFonts w:ascii="Arial" w:hAnsi="Arial" w:cs="Arial"/>
                <w:spacing w:val="-3"/>
              </w:rPr>
            </w:pPr>
          </w:p>
          <w:p w14:paraId="59B264B0" w14:textId="77777777" w:rsidR="00522064" w:rsidRDefault="00522064" w:rsidP="00522064">
            <w:pPr>
              <w:suppressAutoHyphens/>
              <w:jc w:val="both"/>
              <w:rPr>
                <w:rFonts w:ascii="Arial" w:hAnsi="Arial" w:cs="Arial"/>
                <w:spacing w:val="-3"/>
              </w:rPr>
            </w:pPr>
            <w:r>
              <w:rPr>
                <w:rFonts w:ascii="Arial" w:hAnsi="Arial" w:cs="Arial"/>
                <w:spacing w:val="-3"/>
              </w:rPr>
              <w:t>To support the gathering of data and information that underpins the Performance Management Meetings.</w:t>
            </w:r>
          </w:p>
          <w:p w14:paraId="4DDBEF00" w14:textId="77777777" w:rsidR="00522064" w:rsidRDefault="00522064" w:rsidP="00522064">
            <w:pPr>
              <w:suppressAutoHyphens/>
              <w:jc w:val="both"/>
              <w:rPr>
                <w:rFonts w:ascii="Arial" w:hAnsi="Arial" w:cs="Arial"/>
                <w:spacing w:val="-3"/>
              </w:rPr>
            </w:pPr>
          </w:p>
          <w:p w14:paraId="7A4C252B" w14:textId="77777777" w:rsidR="00522064" w:rsidRDefault="00522064" w:rsidP="00522064">
            <w:pPr>
              <w:pStyle w:val="Normal1"/>
              <w:jc w:val="both"/>
              <w:rPr>
                <w:rFonts w:ascii="Arial" w:eastAsia="Verdana" w:hAnsi="Arial" w:cs="Arial"/>
                <w:color w:val="auto"/>
                <w:szCs w:val="24"/>
              </w:rPr>
            </w:pPr>
            <w:r w:rsidRPr="00017D83">
              <w:rPr>
                <w:rFonts w:ascii="Arial" w:hAnsi="Arial" w:cs="Arial"/>
                <w:szCs w:val="24"/>
              </w:rPr>
              <w:t>Support the quality processes within the College, including lesson observations and internal verification in conjunction with members of the Quality team.</w:t>
            </w:r>
          </w:p>
          <w:p w14:paraId="3461D779" w14:textId="77777777" w:rsidR="00522064" w:rsidRDefault="00522064" w:rsidP="00522064">
            <w:pPr>
              <w:suppressAutoHyphens/>
              <w:jc w:val="both"/>
              <w:rPr>
                <w:rFonts w:ascii="Arial" w:hAnsi="Arial" w:cs="Arial"/>
                <w:spacing w:val="-3"/>
              </w:rPr>
            </w:pPr>
          </w:p>
          <w:p w14:paraId="6A38AF58" w14:textId="4C53B0CC" w:rsidR="00522064" w:rsidRDefault="00522064" w:rsidP="00522064">
            <w:pPr>
              <w:suppressAutoHyphens/>
              <w:jc w:val="both"/>
              <w:rPr>
                <w:rFonts w:ascii="Arial" w:hAnsi="Arial" w:cs="Arial"/>
                <w:spacing w:val="-3"/>
              </w:rPr>
            </w:pPr>
            <w:r w:rsidRPr="6000BBB0">
              <w:rPr>
                <w:rFonts w:ascii="Arial" w:hAnsi="Arial" w:cs="Arial"/>
              </w:rPr>
              <w:t>Contribute to the annual quality calendar and ensure effective dissemination of processes including key dates.</w:t>
            </w:r>
          </w:p>
          <w:p w14:paraId="3CF2D8B6" w14:textId="77777777" w:rsidR="00522064" w:rsidRDefault="00522064" w:rsidP="00522064">
            <w:pPr>
              <w:suppressAutoHyphens/>
              <w:jc w:val="both"/>
              <w:rPr>
                <w:rFonts w:ascii="Arial" w:hAnsi="Arial" w:cs="Arial"/>
                <w:spacing w:val="-3"/>
              </w:rPr>
            </w:pPr>
          </w:p>
          <w:p w14:paraId="28CAA1A9" w14:textId="3DE65CA4" w:rsidR="00522064" w:rsidRDefault="00522064" w:rsidP="6000BBB0">
            <w:pPr>
              <w:suppressAutoHyphens/>
              <w:jc w:val="both"/>
              <w:rPr>
                <w:rFonts w:ascii="Arial" w:hAnsi="Arial" w:cs="Arial"/>
              </w:rPr>
            </w:pPr>
            <w:r w:rsidRPr="6000BBB0">
              <w:rPr>
                <w:rFonts w:ascii="Arial" w:hAnsi="Arial" w:cs="Arial"/>
              </w:rPr>
              <w:t xml:space="preserve">Contribute to the evidence required for the governors’ reports by ensuring </w:t>
            </w:r>
            <w:r w:rsidR="511B7DE6" w:rsidRPr="6000BBB0">
              <w:rPr>
                <w:rFonts w:ascii="Arial" w:hAnsi="Arial" w:cs="Arial"/>
              </w:rPr>
              <w:t>reliable</w:t>
            </w:r>
            <w:r w:rsidRPr="6000BBB0">
              <w:rPr>
                <w:rFonts w:ascii="Arial" w:hAnsi="Arial" w:cs="Arial"/>
              </w:rPr>
              <w:t xml:space="preserve"> and clean data around </w:t>
            </w:r>
            <w:r w:rsidR="0067627C" w:rsidRPr="6000BBB0">
              <w:rPr>
                <w:rFonts w:ascii="Arial" w:hAnsi="Arial" w:cs="Arial"/>
              </w:rPr>
              <w:t>Quality Assurance</w:t>
            </w:r>
            <w:r w:rsidRPr="6000BBB0">
              <w:rPr>
                <w:rFonts w:ascii="Arial" w:hAnsi="Arial" w:cs="Arial"/>
              </w:rPr>
              <w:t xml:space="preserve">. </w:t>
            </w:r>
          </w:p>
          <w:p w14:paraId="0FB78278" w14:textId="77777777" w:rsidR="00E81BEB" w:rsidRDefault="00E81BEB" w:rsidP="00522064">
            <w:pPr>
              <w:suppressAutoHyphens/>
              <w:jc w:val="both"/>
              <w:rPr>
                <w:rFonts w:ascii="Arial" w:hAnsi="Arial" w:cs="Arial"/>
                <w:spacing w:val="-3"/>
              </w:rPr>
            </w:pPr>
          </w:p>
          <w:p w14:paraId="502C32BD" w14:textId="77777777" w:rsidR="00522064" w:rsidRDefault="0067627C" w:rsidP="00522064">
            <w:pPr>
              <w:pStyle w:val="BodyText"/>
              <w:jc w:val="left"/>
              <w:rPr>
                <w:rFonts w:ascii="Arial" w:hAnsi="Arial" w:cs="Arial"/>
                <w:szCs w:val="24"/>
              </w:rPr>
            </w:pPr>
            <w:r>
              <w:rPr>
                <w:rFonts w:ascii="Arial" w:hAnsi="Arial" w:cs="Arial"/>
                <w:szCs w:val="24"/>
              </w:rPr>
              <w:t xml:space="preserve">Take a lead role </w:t>
            </w:r>
            <w:r w:rsidR="009D3E56">
              <w:rPr>
                <w:rFonts w:ascii="Arial" w:hAnsi="Arial" w:cs="Arial"/>
                <w:szCs w:val="24"/>
              </w:rPr>
              <w:t>in</w:t>
            </w:r>
            <w:r w:rsidR="00522064" w:rsidRPr="00B50022">
              <w:rPr>
                <w:rFonts w:ascii="Arial" w:hAnsi="Arial" w:cs="Arial"/>
                <w:szCs w:val="24"/>
              </w:rPr>
              <w:t xml:space="preserve"> external reviews such as O</w:t>
            </w:r>
            <w:r w:rsidR="009D3E56">
              <w:rPr>
                <w:rFonts w:ascii="Arial" w:hAnsi="Arial" w:cs="Arial"/>
                <w:szCs w:val="24"/>
              </w:rPr>
              <w:t>fs</w:t>
            </w:r>
            <w:r w:rsidR="00522064" w:rsidRPr="00B50022">
              <w:rPr>
                <w:rFonts w:ascii="Arial" w:hAnsi="Arial" w:cs="Arial"/>
                <w:szCs w:val="24"/>
              </w:rPr>
              <w:t xml:space="preserve">ted, QAA, mock inspections and </w:t>
            </w:r>
            <w:proofErr w:type="spellStart"/>
            <w:r w:rsidR="00522064" w:rsidRPr="00B50022">
              <w:rPr>
                <w:rFonts w:ascii="Arial" w:hAnsi="Arial" w:cs="Arial"/>
                <w:szCs w:val="24"/>
              </w:rPr>
              <w:t>Landex</w:t>
            </w:r>
            <w:proofErr w:type="spellEnd"/>
            <w:r w:rsidR="00522064" w:rsidRPr="00B50022">
              <w:rPr>
                <w:rFonts w:ascii="Arial" w:hAnsi="Arial" w:cs="Arial"/>
                <w:szCs w:val="24"/>
              </w:rPr>
              <w:t xml:space="preserve"> Peer reviews</w:t>
            </w:r>
            <w:r w:rsidR="00522064">
              <w:rPr>
                <w:rFonts w:ascii="Arial" w:hAnsi="Arial" w:cs="Arial"/>
                <w:szCs w:val="24"/>
              </w:rPr>
              <w:t>.</w:t>
            </w:r>
          </w:p>
          <w:p w14:paraId="1FC39945" w14:textId="77777777" w:rsidR="00522064" w:rsidRDefault="00522064" w:rsidP="00522064">
            <w:pPr>
              <w:pStyle w:val="BodyText"/>
              <w:jc w:val="left"/>
              <w:rPr>
                <w:rFonts w:ascii="Arial" w:hAnsi="Arial" w:cs="Arial"/>
                <w:szCs w:val="24"/>
              </w:rPr>
            </w:pPr>
          </w:p>
          <w:p w14:paraId="315CE429" w14:textId="77777777" w:rsidR="00522064" w:rsidRDefault="00522064" w:rsidP="00522064">
            <w:pPr>
              <w:pStyle w:val="BodyText"/>
              <w:jc w:val="left"/>
              <w:rPr>
                <w:rFonts w:ascii="Arial" w:hAnsi="Arial" w:cs="Arial"/>
                <w:szCs w:val="24"/>
              </w:rPr>
            </w:pPr>
            <w:r w:rsidRPr="00BD46BF">
              <w:rPr>
                <w:rFonts w:ascii="Arial" w:hAnsi="Arial" w:cs="Arial"/>
                <w:szCs w:val="24"/>
              </w:rPr>
              <w:t xml:space="preserve">Contribute to college policies and procedures around </w:t>
            </w:r>
            <w:r>
              <w:rPr>
                <w:rFonts w:ascii="Arial" w:hAnsi="Arial" w:cs="Arial"/>
                <w:szCs w:val="24"/>
              </w:rPr>
              <w:t>Quality Development.</w:t>
            </w:r>
          </w:p>
          <w:p w14:paraId="0562CB0E" w14:textId="77777777" w:rsidR="00522064" w:rsidRDefault="00522064" w:rsidP="00522064">
            <w:pPr>
              <w:suppressAutoHyphens/>
              <w:jc w:val="both"/>
              <w:rPr>
                <w:rFonts w:ascii="Arial" w:hAnsi="Arial" w:cs="Arial"/>
                <w:spacing w:val="-3"/>
              </w:rPr>
            </w:pPr>
          </w:p>
          <w:p w14:paraId="263566A3" w14:textId="77777777" w:rsidR="00522064" w:rsidRDefault="00522064" w:rsidP="00522064">
            <w:pPr>
              <w:pStyle w:val="BodyText"/>
              <w:jc w:val="left"/>
              <w:rPr>
                <w:rFonts w:ascii="Arial" w:hAnsi="Arial" w:cs="Arial"/>
                <w:szCs w:val="24"/>
              </w:rPr>
            </w:pPr>
            <w:r w:rsidRPr="00BD46BF">
              <w:rPr>
                <w:rFonts w:ascii="Arial" w:hAnsi="Arial" w:cs="Arial"/>
                <w:szCs w:val="24"/>
              </w:rPr>
              <w:t>To</w:t>
            </w:r>
            <w:r>
              <w:rPr>
                <w:rFonts w:ascii="Arial" w:hAnsi="Arial" w:cs="Arial"/>
                <w:szCs w:val="24"/>
              </w:rPr>
              <w:t xml:space="preserve"> support both curriculum and support areas around all aspects of the </w:t>
            </w:r>
            <w:r w:rsidRPr="00BD46BF">
              <w:rPr>
                <w:rFonts w:ascii="Arial" w:hAnsi="Arial" w:cs="Arial"/>
                <w:szCs w:val="24"/>
              </w:rPr>
              <w:t>College Self-assessment</w:t>
            </w:r>
            <w:r>
              <w:rPr>
                <w:rFonts w:ascii="Arial" w:hAnsi="Arial" w:cs="Arial"/>
                <w:szCs w:val="24"/>
              </w:rPr>
              <w:t xml:space="preserve"> process including effective tracking and monitoring of Quality Improvement plans.</w:t>
            </w:r>
          </w:p>
          <w:p w14:paraId="34CE0A41" w14:textId="77777777" w:rsidR="00522064" w:rsidRDefault="00522064" w:rsidP="00522064">
            <w:pPr>
              <w:pStyle w:val="BodyText"/>
              <w:jc w:val="left"/>
              <w:rPr>
                <w:rFonts w:ascii="Arial" w:hAnsi="Arial" w:cs="Arial"/>
                <w:szCs w:val="24"/>
              </w:rPr>
            </w:pPr>
          </w:p>
          <w:p w14:paraId="11798FF4" w14:textId="77777777" w:rsidR="00522064" w:rsidRDefault="00522064" w:rsidP="00522064">
            <w:pPr>
              <w:pStyle w:val="BodyText"/>
              <w:jc w:val="left"/>
              <w:rPr>
                <w:rFonts w:ascii="Arial" w:hAnsi="Arial" w:cs="Arial"/>
                <w:szCs w:val="24"/>
              </w:rPr>
            </w:pPr>
            <w:r w:rsidRPr="00BD46BF">
              <w:rPr>
                <w:rFonts w:ascii="Arial" w:hAnsi="Arial" w:cs="Arial"/>
                <w:szCs w:val="24"/>
              </w:rPr>
              <w:t>Disseminate quality</w:t>
            </w:r>
            <w:r>
              <w:rPr>
                <w:rFonts w:ascii="Arial" w:hAnsi="Arial" w:cs="Arial"/>
                <w:szCs w:val="24"/>
              </w:rPr>
              <w:t xml:space="preserve"> assurance and </w:t>
            </w:r>
            <w:r w:rsidRPr="00BD46BF">
              <w:rPr>
                <w:rFonts w:ascii="Arial" w:hAnsi="Arial" w:cs="Arial"/>
                <w:szCs w:val="24"/>
              </w:rPr>
              <w:t xml:space="preserve">improvement information internally through effective communication channels. </w:t>
            </w:r>
          </w:p>
          <w:p w14:paraId="62EBF3C5" w14:textId="77777777" w:rsidR="000C04C0" w:rsidRPr="00017D83" w:rsidRDefault="000C04C0" w:rsidP="00522064">
            <w:pPr>
              <w:pStyle w:val="NormalWeb"/>
              <w:spacing w:before="0" w:beforeAutospacing="0" w:after="0" w:afterAutospacing="0"/>
              <w:rPr>
                <w:rFonts w:ascii="Arial" w:hAnsi="Arial" w:cs="Arial"/>
                <w:sz w:val="24"/>
                <w:szCs w:val="24"/>
              </w:rPr>
            </w:pPr>
          </w:p>
          <w:p w14:paraId="496EAA3D" w14:textId="77777777" w:rsidR="00522064" w:rsidRDefault="00522064" w:rsidP="00522064">
            <w:pPr>
              <w:rPr>
                <w:rFonts w:ascii="Arial" w:hAnsi="Arial" w:cs="Arial"/>
                <w:szCs w:val="24"/>
              </w:rPr>
            </w:pPr>
            <w:r>
              <w:rPr>
                <w:rFonts w:ascii="Arial" w:hAnsi="Arial" w:cs="Arial"/>
                <w:szCs w:val="24"/>
              </w:rPr>
              <w:t>Promote the College values:</w:t>
            </w:r>
          </w:p>
          <w:p w14:paraId="17E4482B" w14:textId="77777777" w:rsidR="00522064" w:rsidRDefault="00522064" w:rsidP="00522064">
            <w:pPr>
              <w:numPr>
                <w:ilvl w:val="0"/>
                <w:numId w:val="21"/>
              </w:numPr>
              <w:suppressAutoHyphens/>
              <w:rPr>
                <w:rFonts w:ascii="Arial" w:hAnsi="Arial" w:cs="Arial"/>
                <w:szCs w:val="24"/>
              </w:rPr>
            </w:pPr>
            <w:r>
              <w:rPr>
                <w:rFonts w:ascii="Arial" w:hAnsi="Arial" w:cs="Arial"/>
                <w:szCs w:val="24"/>
              </w:rPr>
              <w:t>Respect for yourself, each other and the environment</w:t>
            </w:r>
          </w:p>
          <w:p w14:paraId="1F6831E0" w14:textId="77777777" w:rsidR="00522064" w:rsidRDefault="00522064" w:rsidP="00522064">
            <w:pPr>
              <w:numPr>
                <w:ilvl w:val="0"/>
                <w:numId w:val="21"/>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502E5264" w14:textId="77777777" w:rsidR="00522064" w:rsidRDefault="00522064" w:rsidP="00522064">
            <w:pPr>
              <w:numPr>
                <w:ilvl w:val="0"/>
                <w:numId w:val="21"/>
              </w:numPr>
              <w:suppressAutoHyphens/>
              <w:rPr>
                <w:rFonts w:ascii="Arial" w:hAnsi="Arial" w:cs="Arial"/>
                <w:szCs w:val="24"/>
              </w:rPr>
            </w:pPr>
            <w:r>
              <w:rPr>
                <w:rFonts w:ascii="Arial" w:hAnsi="Arial" w:cs="Arial"/>
                <w:szCs w:val="24"/>
              </w:rPr>
              <w:t>Happy, safe and supportive culture</w:t>
            </w:r>
          </w:p>
          <w:p w14:paraId="3BE2AE54" w14:textId="0FF0FA30" w:rsidR="00522064" w:rsidRDefault="00522064" w:rsidP="00522064">
            <w:pPr>
              <w:numPr>
                <w:ilvl w:val="0"/>
                <w:numId w:val="21"/>
              </w:numPr>
              <w:suppressAutoHyphens/>
              <w:rPr>
                <w:rFonts w:ascii="Arial" w:hAnsi="Arial" w:cs="Arial"/>
                <w:szCs w:val="24"/>
              </w:rPr>
            </w:pPr>
            <w:r>
              <w:rPr>
                <w:rFonts w:ascii="Arial" w:hAnsi="Arial" w:cs="Arial"/>
                <w:szCs w:val="24"/>
              </w:rPr>
              <w:t>Inspiring learners and staff</w:t>
            </w:r>
            <w:r w:rsidR="006960DD">
              <w:rPr>
                <w:rFonts w:ascii="Arial" w:hAnsi="Arial" w:cs="Arial"/>
                <w:szCs w:val="24"/>
              </w:rPr>
              <w:t xml:space="preserve"> </w:t>
            </w:r>
            <w:r>
              <w:rPr>
                <w:rFonts w:ascii="Arial" w:hAnsi="Arial" w:cs="Arial"/>
                <w:szCs w:val="24"/>
              </w:rPr>
              <w:t>to be the best they can be</w:t>
            </w:r>
          </w:p>
          <w:p w14:paraId="30D367BD" w14:textId="77777777" w:rsidR="00522064" w:rsidRDefault="00522064" w:rsidP="00522064">
            <w:pPr>
              <w:numPr>
                <w:ilvl w:val="0"/>
                <w:numId w:val="21"/>
              </w:numPr>
              <w:suppressAutoHyphens/>
              <w:rPr>
                <w:rFonts w:ascii="Arial" w:hAnsi="Arial" w:cs="Arial"/>
                <w:szCs w:val="24"/>
              </w:rPr>
            </w:pPr>
            <w:r>
              <w:rPr>
                <w:rFonts w:ascii="Arial" w:hAnsi="Arial" w:cs="Arial"/>
                <w:szCs w:val="24"/>
              </w:rPr>
              <w:t>Positive and innovative</w:t>
            </w:r>
          </w:p>
          <w:p w14:paraId="29D6B04F" w14:textId="77777777" w:rsidR="00522064" w:rsidRDefault="00522064" w:rsidP="00522064">
            <w:pPr>
              <w:pStyle w:val="BodyText"/>
              <w:rPr>
                <w:rFonts w:ascii="Arial" w:hAnsi="Arial" w:cs="Arial"/>
                <w:szCs w:val="24"/>
              </w:rPr>
            </w:pPr>
            <w:r>
              <w:rPr>
                <w:rFonts w:ascii="Arial" w:hAnsi="Arial" w:cs="Arial"/>
                <w:szCs w:val="24"/>
              </w:rPr>
              <w:t xml:space="preserve"> </w:t>
            </w:r>
          </w:p>
          <w:p w14:paraId="6A740B9E" w14:textId="77777777" w:rsidR="00522064" w:rsidRDefault="00522064" w:rsidP="00522064">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14:paraId="6D98A12B" w14:textId="77777777" w:rsidR="000C04C0" w:rsidRDefault="000C04C0" w:rsidP="00C6479F">
            <w:pPr>
              <w:pStyle w:val="Normal1"/>
              <w:jc w:val="both"/>
              <w:rPr>
                <w:rFonts w:ascii="Arial" w:eastAsia="Verdana" w:hAnsi="Arial" w:cs="Arial"/>
                <w:color w:val="auto"/>
                <w:szCs w:val="24"/>
              </w:rPr>
            </w:pPr>
          </w:p>
          <w:p w14:paraId="7E2E5336" w14:textId="77777777" w:rsidR="00522064" w:rsidRPr="00522064" w:rsidRDefault="00522064" w:rsidP="00522064">
            <w:pPr>
              <w:pStyle w:val="Normal1"/>
              <w:jc w:val="both"/>
              <w:rPr>
                <w:rFonts w:ascii="Arial" w:eastAsia="Verdana" w:hAnsi="Arial" w:cs="Arial"/>
                <w:color w:val="auto"/>
                <w:szCs w:val="24"/>
              </w:rPr>
            </w:pPr>
            <w:r w:rsidRPr="00522064">
              <w:rPr>
                <w:rFonts w:ascii="Arial" w:eastAsia="Verdana" w:hAnsi="Arial" w:cs="Arial"/>
                <w:color w:val="auto"/>
                <w:szCs w:val="24"/>
              </w:rPr>
              <w:t>Promote College sustainability policies and strategies by personal commitment and lead by example.</w:t>
            </w:r>
          </w:p>
          <w:p w14:paraId="2946DB82" w14:textId="77777777" w:rsidR="00522064" w:rsidRPr="00522064" w:rsidRDefault="00522064" w:rsidP="00522064">
            <w:pPr>
              <w:pStyle w:val="Normal1"/>
              <w:jc w:val="both"/>
              <w:rPr>
                <w:rFonts w:ascii="Arial" w:eastAsia="Verdana" w:hAnsi="Arial" w:cs="Arial"/>
                <w:color w:val="auto"/>
                <w:szCs w:val="24"/>
              </w:rPr>
            </w:pPr>
          </w:p>
          <w:p w14:paraId="60A78194" w14:textId="77777777" w:rsidR="00522064" w:rsidRPr="00522064" w:rsidRDefault="00522064" w:rsidP="00522064">
            <w:pPr>
              <w:pStyle w:val="Normal1"/>
              <w:jc w:val="both"/>
              <w:rPr>
                <w:rFonts w:ascii="Arial" w:eastAsia="Verdana" w:hAnsi="Arial" w:cs="Arial"/>
                <w:color w:val="auto"/>
                <w:szCs w:val="24"/>
              </w:rPr>
            </w:pPr>
            <w:r w:rsidRPr="00522064">
              <w:rPr>
                <w:rFonts w:ascii="Arial" w:eastAsia="Verdana" w:hAnsi="Arial" w:cs="Arial"/>
                <w:color w:val="auto"/>
                <w:szCs w:val="24"/>
              </w:rPr>
              <w:t xml:space="preserve">Active involvement in carbon reduction, embedding of carbon reduction practices (lights off, heating down etc.) </w:t>
            </w:r>
          </w:p>
          <w:p w14:paraId="110FFD37" w14:textId="77777777" w:rsidR="000C04C0" w:rsidRPr="000C04C0" w:rsidRDefault="000C04C0" w:rsidP="00C6479F">
            <w:pPr>
              <w:pStyle w:val="Normal1"/>
              <w:jc w:val="both"/>
              <w:rPr>
                <w:rFonts w:ascii="Arial" w:eastAsia="Verdana" w:hAnsi="Arial" w:cs="Arial"/>
                <w:color w:val="auto"/>
                <w:szCs w:val="24"/>
              </w:rPr>
            </w:pPr>
          </w:p>
        </w:tc>
      </w:tr>
    </w:tbl>
    <w:p w14:paraId="6B699379" w14:textId="77777777" w:rsidR="00C74664" w:rsidRDefault="00C74664"/>
    <w:p w14:paraId="3FE9F23F" w14:textId="77777777" w:rsidR="00AE224C" w:rsidRDefault="00AE224C"/>
    <w:tbl>
      <w:tblPr>
        <w:tblpPr w:leftFromText="180" w:rightFromText="180" w:vertAnchor="page" w:horzAnchor="page" w:tblpX="1450" w:tblpY="725"/>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63648" w:rsidRPr="002B100F" w14:paraId="3460F136" w14:textId="77777777" w:rsidTr="00522064">
        <w:trPr>
          <w:cantSplit/>
          <w:trHeight w:val="557"/>
        </w:trPr>
        <w:tc>
          <w:tcPr>
            <w:tcW w:w="9198" w:type="dxa"/>
          </w:tcPr>
          <w:p w14:paraId="58749633" w14:textId="77777777" w:rsidR="0030243E" w:rsidRDefault="0030243E" w:rsidP="0030243E">
            <w:pPr>
              <w:pStyle w:val="BodyText"/>
              <w:rPr>
                <w:rFonts w:ascii="Arial" w:hAnsi="Arial" w:cs="Arial"/>
                <w:szCs w:val="24"/>
              </w:rPr>
            </w:pPr>
            <w:r w:rsidRPr="002B69E7">
              <w:rPr>
                <w:rFonts w:ascii="Arial" w:hAnsi="Arial" w:cs="Arial"/>
                <w:szCs w:val="24"/>
              </w:rPr>
              <w:lastRenderedPageBreak/>
              <w:t>To be vigilant in relation to the College’s approach to Reduce, Reuse and Recycle ethos.</w:t>
            </w:r>
          </w:p>
          <w:p w14:paraId="1F72F646" w14:textId="77777777" w:rsidR="00663648" w:rsidRDefault="00663648" w:rsidP="00C6479F">
            <w:pPr>
              <w:pStyle w:val="Body1"/>
              <w:outlineLvl w:val="9"/>
              <w:rPr>
                <w:rFonts w:ascii="Arial" w:hAnsi="Arial" w:cs="Arial"/>
                <w:szCs w:val="24"/>
              </w:rPr>
            </w:pPr>
          </w:p>
          <w:p w14:paraId="466E0E77" w14:textId="77777777" w:rsidR="0030243E" w:rsidRPr="002B100F" w:rsidRDefault="0030243E" w:rsidP="0030243E">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08CE6F91" w14:textId="77777777" w:rsidR="0030243E" w:rsidRDefault="0030243E" w:rsidP="0030243E">
            <w:pPr>
              <w:pStyle w:val="BodyText"/>
              <w:rPr>
                <w:rFonts w:ascii="Arial" w:hAnsi="Arial" w:cs="Arial"/>
                <w:szCs w:val="24"/>
              </w:rPr>
            </w:pPr>
          </w:p>
          <w:p w14:paraId="7848E880" w14:textId="77777777" w:rsidR="0030243E" w:rsidRPr="00E34F59" w:rsidRDefault="0030243E" w:rsidP="0030243E">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14:paraId="61CDCEAD" w14:textId="77777777" w:rsidR="0030243E" w:rsidRPr="00C32E1E" w:rsidRDefault="0030243E" w:rsidP="00C6479F">
            <w:pPr>
              <w:pStyle w:val="Body1"/>
              <w:outlineLvl w:val="9"/>
              <w:rPr>
                <w:rFonts w:ascii="Arial" w:hAnsi="Arial" w:cs="Arial"/>
                <w:szCs w:val="24"/>
              </w:rPr>
            </w:pPr>
          </w:p>
        </w:tc>
      </w:tr>
      <w:tr w:rsidR="00663648" w:rsidRPr="002B100F" w14:paraId="4FB9453C" w14:textId="77777777" w:rsidTr="00C6479F">
        <w:trPr>
          <w:cantSplit/>
        </w:trPr>
        <w:tc>
          <w:tcPr>
            <w:tcW w:w="9198" w:type="dxa"/>
          </w:tcPr>
          <w:p w14:paraId="64B92A12" w14:textId="77777777" w:rsidR="0030243E" w:rsidRPr="00E34F59" w:rsidRDefault="0030243E" w:rsidP="0030243E">
            <w:pPr>
              <w:pStyle w:val="BodyText"/>
              <w:rPr>
                <w:rFonts w:ascii="Arial" w:hAnsi="Arial" w:cs="Arial"/>
                <w:szCs w:val="24"/>
              </w:rPr>
            </w:pPr>
            <w:r w:rsidRPr="00E34F59">
              <w:rPr>
                <w:rFonts w:ascii="Arial" w:hAnsi="Arial" w:cs="Arial"/>
                <w:szCs w:val="24"/>
              </w:rPr>
              <w:t xml:space="preserve">Maximise effective use of time and personal ability. </w:t>
            </w:r>
          </w:p>
          <w:p w14:paraId="6BB9E253" w14:textId="77777777" w:rsidR="0030243E" w:rsidRPr="00E34F59" w:rsidRDefault="0030243E" w:rsidP="0030243E">
            <w:pPr>
              <w:pStyle w:val="BodyText"/>
              <w:rPr>
                <w:rFonts w:ascii="Arial" w:hAnsi="Arial" w:cs="Arial"/>
                <w:szCs w:val="24"/>
              </w:rPr>
            </w:pPr>
          </w:p>
          <w:p w14:paraId="1FE9DDAD" w14:textId="77777777" w:rsidR="0030243E" w:rsidRPr="00E34F59" w:rsidRDefault="0030243E" w:rsidP="0030243E">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23DE523C" w14:textId="77777777" w:rsidR="00663648" w:rsidRDefault="00663648" w:rsidP="00C6479F">
            <w:pPr>
              <w:pStyle w:val="Body1"/>
              <w:tabs>
                <w:tab w:val="left" w:pos="360"/>
              </w:tabs>
              <w:outlineLvl w:val="9"/>
              <w:rPr>
                <w:rFonts w:ascii="Arial" w:hAnsi="Arial" w:cs="Arial"/>
                <w:szCs w:val="24"/>
              </w:rPr>
            </w:pPr>
          </w:p>
          <w:p w14:paraId="4377A952"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Work flexibly within own range of competence, undertaking the appropriate training and development to extend skills and abilities to meet the needs of the College.</w:t>
            </w:r>
          </w:p>
          <w:p w14:paraId="52E56223" w14:textId="77777777" w:rsidR="0030243E" w:rsidRPr="0030243E" w:rsidRDefault="0030243E" w:rsidP="0030243E">
            <w:pPr>
              <w:pStyle w:val="Body1"/>
              <w:tabs>
                <w:tab w:val="left" w:pos="360"/>
              </w:tabs>
              <w:rPr>
                <w:rFonts w:ascii="Arial" w:hAnsi="Arial" w:cs="Arial"/>
                <w:szCs w:val="24"/>
              </w:rPr>
            </w:pPr>
          </w:p>
          <w:p w14:paraId="3199E95D"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Be committed to working towards the implementation of equality of opportunity in both service delivery and employment.  The College</w:t>
            </w:r>
            <w:r w:rsidRPr="0030243E">
              <w:rPr>
                <w:rFonts w:ascii="Arial" w:hAnsi="Arial" w:cs="Arial" w:hint="eastAsia"/>
                <w:szCs w:val="24"/>
              </w:rPr>
              <w:t>’</w:t>
            </w:r>
            <w:r w:rsidRPr="0030243E">
              <w:rPr>
                <w:rFonts w:ascii="Arial" w:hAnsi="Arial" w:cs="Arial"/>
                <w:szCs w:val="24"/>
              </w:rPr>
              <w:t xml:space="preserve">s mission and strategic objectives directly </w:t>
            </w:r>
            <w:proofErr w:type="gramStart"/>
            <w:r w:rsidRPr="0030243E">
              <w:rPr>
                <w:rFonts w:ascii="Arial" w:hAnsi="Arial" w:cs="Arial"/>
                <w:szCs w:val="24"/>
              </w:rPr>
              <w:t>support</w:t>
            </w:r>
            <w:proofErr w:type="gramEnd"/>
            <w:r w:rsidRPr="0030243E">
              <w:rPr>
                <w:rFonts w:ascii="Arial" w:hAnsi="Arial" w:cs="Arial"/>
                <w:szCs w:val="24"/>
              </w:rPr>
              <w:t xml:space="preserve"> this aim.  All employees are required to support this aim and its implementation pro-actively.</w:t>
            </w:r>
          </w:p>
          <w:p w14:paraId="07547A01" w14:textId="77777777" w:rsidR="0030243E" w:rsidRDefault="0030243E" w:rsidP="00C6479F">
            <w:pPr>
              <w:pStyle w:val="Body1"/>
              <w:tabs>
                <w:tab w:val="left" w:pos="360"/>
              </w:tabs>
              <w:outlineLvl w:val="9"/>
              <w:rPr>
                <w:rFonts w:ascii="Arial" w:hAnsi="Arial" w:cs="Arial"/>
                <w:szCs w:val="24"/>
              </w:rPr>
            </w:pPr>
          </w:p>
          <w:p w14:paraId="17645CF3"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5043CB0F" w14:textId="77777777" w:rsidR="0030243E" w:rsidRPr="0030243E" w:rsidRDefault="0030243E" w:rsidP="0030243E">
            <w:pPr>
              <w:pStyle w:val="Body1"/>
              <w:tabs>
                <w:tab w:val="left" w:pos="360"/>
              </w:tabs>
              <w:rPr>
                <w:rFonts w:ascii="Arial" w:hAnsi="Arial" w:cs="Arial"/>
                <w:szCs w:val="24"/>
              </w:rPr>
            </w:pPr>
          </w:p>
          <w:p w14:paraId="53D8BCA3"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Ensure all accidents and near misses are recorded and reported following College procedures.</w:t>
            </w:r>
          </w:p>
          <w:p w14:paraId="07459315" w14:textId="77777777" w:rsidR="0030243E" w:rsidRPr="0030243E" w:rsidRDefault="0030243E" w:rsidP="0030243E">
            <w:pPr>
              <w:pStyle w:val="Body1"/>
              <w:tabs>
                <w:tab w:val="left" w:pos="360"/>
              </w:tabs>
              <w:rPr>
                <w:rFonts w:ascii="Arial" w:hAnsi="Arial" w:cs="Arial"/>
                <w:szCs w:val="24"/>
              </w:rPr>
            </w:pPr>
          </w:p>
          <w:p w14:paraId="04BC37D1"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537F28F" w14:textId="77777777" w:rsidR="0030243E" w:rsidRPr="0030243E" w:rsidRDefault="0030243E" w:rsidP="0030243E">
            <w:pPr>
              <w:pStyle w:val="Body1"/>
              <w:tabs>
                <w:tab w:val="left" w:pos="360"/>
              </w:tabs>
              <w:rPr>
                <w:rFonts w:ascii="Arial" w:hAnsi="Arial" w:cs="Arial"/>
                <w:szCs w:val="24"/>
              </w:rPr>
            </w:pPr>
          </w:p>
          <w:p w14:paraId="31CAAC8E"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Any other duties that may reasonably be required by Line Management and the Principal.</w:t>
            </w:r>
          </w:p>
          <w:p w14:paraId="6DFB9E20" w14:textId="77777777" w:rsidR="0030243E" w:rsidRPr="00C32E1E" w:rsidRDefault="0030243E" w:rsidP="00C6479F">
            <w:pPr>
              <w:pStyle w:val="Body1"/>
              <w:tabs>
                <w:tab w:val="left" w:pos="360"/>
              </w:tabs>
              <w:outlineLvl w:val="9"/>
              <w:rPr>
                <w:rFonts w:ascii="Arial" w:hAnsi="Arial" w:cs="Arial"/>
                <w:szCs w:val="24"/>
              </w:rPr>
            </w:pPr>
          </w:p>
        </w:tc>
      </w:tr>
      <w:tr w:rsidR="00C6479F" w:rsidRPr="002B100F" w14:paraId="70DF9E56" w14:textId="77777777" w:rsidTr="00C6479F">
        <w:trPr>
          <w:cantSplit/>
        </w:trPr>
        <w:tc>
          <w:tcPr>
            <w:tcW w:w="9198" w:type="dxa"/>
          </w:tcPr>
          <w:p w14:paraId="44E871BC" w14:textId="77777777" w:rsidR="00C6479F" w:rsidRDefault="00C6479F" w:rsidP="00C6479F">
            <w:pPr>
              <w:suppressAutoHyphens/>
              <w:jc w:val="both"/>
              <w:rPr>
                <w:rFonts w:ascii="Arial" w:hAnsi="Arial" w:cs="Arial"/>
                <w:szCs w:val="24"/>
              </w:rPr>
            </w:pPr>
          </w:p>
        </w:tc>
      </w:tr>
    </w:tbl>
    <w:p w14:paraId="0CB89E8D" w14:textId="77777777" w:rsidR="0030243E" w:rsidRPr="0030243E" w:rsidRDefault="0030243E" w:rsidP="0030243E">
      <w:pPr>
        <w:pStyle w:val="BodyText"/>
        <w:rPr>
          <w:rFonts w:ascii="Arial" w:hAnsi="Arial" w:cs="Arial"/>
          <w:b/>
          <w:bCs/>
          <w:sz w:val="20"/>
          <w:szCs w:val="24"/>
        </w:rPr>
      </w:pPr>
      <w:r w:rsidRPr="0030243E">
        <w:rPr>
          <w:rFonts w:ascii="Arial" w:hAnsi="Arial" w:cs="Arial"/>
          <w:b/>
          <w:bCs/>
          <w:sz w:val="20"/>
          <w:szCs w:val="24"/>
        </w:rPr>
        <w:t>Location of work</w:t>
      </w:r>
    </w:p>
    <w:p w14:paraId="07E2C6C5" w14:textId="77777777" w:rsidR="0030243E" w:rsidRPr="0030243E" w:rsidRDefault="0030243E" w:rsidP="0030243E">
      <w:pPr>
        <w:pStyle w:val="BodyText"/>
        <w:rPr>
          <w:rFonts w:ascii="Arial" w:hAnsi="Arial" w:cs="Arial"/>
          <w:sz w:val="20"/>
          <w:szCs w:val="24"/>
        </w:rPr>
      </w:pPr>
      <w:r w:rsidRPr="0030243E">
        <w:rPr>
          <w:rFonts w:ascii="Arial" w:hAnsi="Arial" w:cs="Arial"/>
          <w:sz w:val="20"/>
          <w:szCs w:val="24"/>
        </w:rPr>
        <w:t>You may be required to work at or from any building, location or premises of Myerscough College, and any other establishment where Myerscough College conducts its business.</w:t>
      </w:r>
    </w:p>
    <w:p w14:paraId="144A5D23" w14:textId="77777777" w:rsidR="0030243E" w:rsidRPr="0030243E" w:rsidRDefault="0030243E" w:rsidP="0030243E">
      <w:pPr>
        <w:pStyle w:val="BodyText"/>
        <w:rPr>
          <w:rFonts w:ascii="Arial" w:hAnsi="Arial" w:cs="Arial"/>
          <w:sz w:val="20"/>
          <w:szCs w:val="24"/>
        </w:rPr>
      </w:pPr>
    </w:p>
    <w:p w14:paraId="1124D9A4" w14:textId="77777777" w:rsidR="0030243E" w:rsidRPr="0030243E" w:rsidRDefault="0030243E" w:rsidP="0030243E">
      <w:pPr>
        <w:ind w:left="720" w:hanging="720"/>
        <w:jc w:val="both"/>
        <w:rPr>
          <w:rFonts w:ascii="Arial" w:hAnsi="Arial" w:cs="Arial"/>
          <w:b/>
          <w:bCs/>
          <w:sz w:val="20"/>
          <w:szCs w:val="24"/>
          <w:lang w:val="en-US"/>
        </w:rPr>
      </w:pPr>
      <w:r w:rsidRPr="0030243E">
        <w:rPr>
          <w:rFonts w:ascii="Arial" w:hAnsi="Arial" w:cs="Arial"/>
          <w:b/>
          <w:bCs/>
          <w:sz w:val="20"/>
        </w:rPr>
        <w:t>Variation to this Job Description</w:t>
      </w:r>
    </w:p>
    <w:p w14:paraId="2C12F7E1" w14:textId="77777777" w:rsidR="0030243E" w:rsidRPr="0030243E" w:rsidRDefault="0030243E" w:rsidP="0030243E">
      <w:pPr>
        <w:suppressAutoHyphens/>
        <w:jc w:val="both"/>
        <w:rPr>
          <w:rFonts w:ascii="Arial" w:hAnsi="Arial" w:cs="Arial"/>
          <w:spacing w:val="-3"/>
          <w:sz w:val="20"/>
        </w:rPr>
      </w:pPr>
      <w:r w:rsidRPr="0030243E">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738610EB" w14:textId="77777777" w:rsidR="00663648" w:rsidRDefault="00663648">
      <w:r>
        <w:br w:type="page"/>
      </w:r>
    </w:p>
    <w:p w14:paraId="637805D2" w14:textId="77777777" w:rsidR="008149E6" w:rsidRDefault="008149E6" w:rsidP="00C94AD9">
      <w:pPr>
        <w:pStyle w:val="BodyText"/>
        <w:rPr>
          <w:rFonts w:ascii="Arial" w:hAnsi="Arial" w:cs="Arial"/>
          <w:b/>
          <w:bCs/>
          <w:szCs w:val="24"/>
        </w:rPr>
      </w:pPr>
    </w:p>
    <w:p w14:paraId="463F29E8" w14:textId="77777777" w:rsidR="00663648" w:rsidRDefault="00663648" w:rsidP="00C94AD9">
      <w:pPr>
        <w:pStyle w:val="BodyText"/>
        <w:rPr>
          <w:rFonts w:ascii="Arial" w:hAnsi="Arial" w:cs="Arial"/>
          <w:b/>
          <w:bCs/>
          <w:szCs w:val="24"/>
        </w:rPr>
      </w:pPr>
    </w:p>
    <w:p w14:paraId="2E6D8865" w14:textId="77777777" w:rsidR="0032796D" w:rsidRPr="002B100F" w:rsidRDefault="0030243E" w:rsidP="0032796D">
      <w:pPr>
        <w:suppressAutoHyphens/>
        <w:jc w:val="center"/>
        <w:rPr>
          <w:rFonts w:ascii="Arial" w:hAnsi="Arial" w:cs="Arial"/>
          <w:spacing w:val="-3"/>
        </w:rPr>
      </w:pPr>
      <w:r>
        <w:rPr>
          <w:rFonts w:ascii="Arial" w:hAnsi="Arial" w:cs="Arial"/>
          <w:b/>
          <w:spacing w:val="-3"/>
        </w:rPr>
        <w:t>E</w:t>
      </w:r>
      <w:r w:rsidR="0032796D" w:rsidRPr="002B100F">
        <w:rPr>
          <w:rFonts w:ascii="Arial" w:hAnsi="Arial" w:cs="Arial"/>
          <w:b/>
          <w:spacing w:val="-3"/>
        </w:rPr>
        <w:t>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977"/>
      </w:tblGrid>
      <w:tr w:rsidR="0032796D" w:rsidRPr="00E3248D" w14:paraId="3042C198" w14:textId="77777777" w:rsidTr="6000BBB0">
        <w:tc>
          <w:tcPr>
            <w:tcW w:w="7938"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2977"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6000BBB0">
        <w:tc>
          <w:tcPr>
            <w:tcW w:w="10915"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1402533C" w14:textId="77777777" w:rsidTr="6000BBB0">
        <w:tc>
          <w:tcPr>
            <w:tcW w:w="7938" w:type="dxa"/>
            <w:tcBorders>
              <w:bottom w:val="single" w:sz="4" w:space="0" w:color="000000" w:themeColor="text1"/>
            </w:tcBorders>
          </w:tcPr>
          <w:p w14:paraId="0776CF62" w14:textId="77777777" w:rsidR="0032796D" w:rsidRPr="004F0EE0"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Presenta</w:t>
            </w:r>
            <w:r w:rsidR="004F0EE0" w:rsidRPr="004F0EE0">
              <w:rPr>
                <w:rFonts w:ascii="Arial" w:hAnsi="Arial" w:cs="Arial"/>
                <w:spacing w:val="-3"/>
                <w:sz w:val="22"/>
                <w:szCs w:val="22"/>
              </w:rPr>
              <w:t>ble and professional appearance</w:t>
            </w:r>
            <w:r w:rsidRPr="004F0EE0">
              <w:rPr>
                <w:rFonts w:ascii="Arial" w:hAnsi="Arial" w:cs="Arial"/>
                <w:spacing w:val="-3"/>
                <w:sz w:val="22"/>
                <w:szCs w:val="22"/>
              </w:rPr>
              <w:t xml:space="preserve"> (I)</w:t>
            </w:r>
          </w:p>
          <w:p w14:paraId="0CED7754" w14:textId="77777777" w:rsidR="0032796D" w:rsidRPr="004F0EE0"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Abi</w:t>
            </w:r>
            <w:r w:rsidR="004F0EE0" w:rsidRPr="004F0EE0">
              <w:rPr>
                <w:rFonts w:ascii="Arial" w:hAnsi="Arial" w:cs="Arial"/>
                <w:spacing w:val="-3"/>
                <w:sz w:val="22"/>
                <w:szCs w:val="22"/>
              </w:rPr>
              <w:t xml:space="preserve">lity to work as part of a team </w:t>
            </w:r>
            <w:r w:rsidRPr="004F0EE0">
              <w:rPr>
                <w:rFonts w:ascii="Arial" w:hAnsi="Arial" w:cs="Arial"/>
                <w:spacing w:val="-3"/>
                <w:sz w:val="22"/>
                <w:szCs w:val="22"/>
              </w:rPr>
              <w:t>(A/I)</w:t>
            </w:r>
          </w:p>
          <w:p w14:paraId="2BA8217D" w14:textId="77777777" w:rsidR="0032796D" w:rsidRPr="004F0EE0"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 xml:space="preserve">Ability to work to quality </w:t>
            </w:r>
            <w:proofErr w:type="gramStart"/>
            <w:r w:rsidRPr="004F0EE0">
              <w:rPr>
                <w:rFonts w:ascii="Arial" w:hAnsi="Arial" w:cs="Arial"/>
                <w:spacing w:val="-3"/>
                <w:sz w:val="22"/>
                <w:szCs w:val="22"/>
              </w:rPr>
              <w:t>standards  (</w:t>
            </w:r>
            <w:proofErr w:type="gramEnd"/>
            <w:r w:rsidRPr="004F0EE0">
              <w:rPr>
                <w:rFonts w:ascii="Arial" w:hAnsi="Arial" w:cs="Arial"/>
                <w:spacing w:val="-3"/>
                <w:sz w:val="22"/>
                <w:szCs w:val="22"/>
              </w:rPr>
              <w:t>A/I)</w:t>
            </w:r>
          </w:p>
          <w:p w14:paraId="45336D19" w14:textId="77777777" w:rsidR="0032796D"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 xml:space="preserve">Good command of the English </w:t>
            </w:r>
            <w:proofErr w:type="gramStart"/>
            <w:r w:rsidRPr="004F0EE0">
              <w:rPr>
                <w:rFonts w:ascii="Arial" w:hAnsi="Arial" w:cs="Arial"/>
                <w:spacing w:val="-3"/>
                <w:sz w:val="22"/>
                <w:szCs w:val="22"/>
              </w:rPr>
              <w:t>language  (</w:t>
            </w:r>
            <w:proofErr w:type="gramEnd"/>
            <w:r w:rsidRPr="004F0EE0">
              <w:rPr>
                <w:rFonts w:ascii="Arial" w:hAnsi="Arial" w:cs="Arial"/>
                <w:spacing w:val="-3"/>
                <w:sz w:val="22"/>
                <w:szCs w:val="22"/>
              </w:rPr>
              <w:t>A/I)</w:t>
            </w:r>
          </w:p>
          <w:p w14:paraId="42427F65" w14:textId="0B66C955" w:rsidR="006960DD" w:rsidRPr="00E3248D" w:rsidRDefault="006960DD" w:rsidP="003E27C4">
            <w:pPr>
              <w:suppressAutoHyphens/>
              <w:spacing w:line="235" w:lineRule="auto"/>
              <w:jc w:val="both"/>
              <w:rPr>
                <w:rFonts w:ascii="Arial" w:hAnsi="Arial" w:cs="Arial"/>
                <w:spacing w:val="-3"/>
                <w:sz w:val="22"/>
                <w:szCs w:val="22"/>
              </w:rPr>
            </w:pPr>
            <w:r w:rsidRPr="006960DD">
              <w:rPr>
                <w:rFonts w:ascii="Arial" w:hAnsi="Arial" w:cs="Arial"/>
                <w:spacing w:val="-3"/>
                <w:sz w:val="22"/>
                <w:szCs w:val="22"/>
              </w:rPr>
              <w:t xml:space="preserve">Appropriate level of physical and mental </w:t>
            </w:r>
            <w:proofErr w:type="gramStart"/>
            <w:r w:rsidRPr="006960DD">
              <w:rPr>
                <w:rFonts w:ascii="Arial" w:hAnsi="Arial" w:cs="Arial"/>
                <w:spacing w:val="-3"/>
                <w:sz w:val="22"/>
                <w:szCs w:val="22"/>
              </w:rPr>
              <w:t>fitness  (</w:t>
            </w:r>
            <w:proofErr w:type="gramEnd"/>
            <w:r w:rsidRPr="006960DD">
              <w:rPr>
                <w:rFonts w:ascii="Arial" w:hAnsi="Arial" w:cs="Arial"/>
                <w:spacing w:val="-3"/>
                <w:sz w:val="22"/>
                <w:szCs w:val="22"/>
              </w:rPr>
              <w:t>PI)</w:t>
            </w:r>
          </w:p>
        </w:tc>
        <w:tc>
          <w:tcPr>
            <w:tcW w:w="2977" w:type="dxa"/>
            <w:tcBorders>
              <w:bottom w:val="single" w:sz="4" w:space="0" w:color="000000" w:themeColor="text1"/>
            </w:tcBorders>
          </w:tcPr>
          <w:p w14:paraId="5630AD66"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8232D1" w14:textId="77777777" w:rsidTr="6000BBB0">
        <w:tc>
          <w:tcPr>
            <w:tcW w:w="10915"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A80E14" w:rsidRPr="00E3248D" w14:paraId="249C0EFC" w14:textId="77777777" w:rsidTr="6000BBB0">
        <w:tc>
          <w:tcPr>
            <w:tcW w:w="7938" w:type="dxa"/>
            <w:tcBorders>
              <w:bottom w:val="single" w:sz="4" w:space="0" w:color="000000" w:themeColor="text1"/>
            </w:tcBorders>
          </w:tcPr>
          <w:p w14:paraId="7EBB2669" w14:textId="77777777" w:rsidR="00771B63" w:rsidRDefault="00771B63" w:rsidP="003E27C4">
            <w:pPr>
              <w:suppressAutoHyphens/>
              <w:spacing w:line="235" w:lineRule="auto"/>
              <w:jc w:val="both"/>
              <w:rPr>
                <w:rFonts w:ascii="Arial" w:hAnsi="Arial" w:cs="Arial"/>
                <w:spacing w:val="-3"/>
                <w:sz w:val="22"/>
                <w:szCs w:val="22"/>
              </w:rPr>
            </w:pPr>
            <w:r>
              <w:rPr>
                <w:rFonts w:ascii="Arial" w:hAnsi="Arial" w:cs="Arial"/>
                <w:spacing w:val="-3"/>
                <w:sz w:val="22"/>
                <w:szCs w:val="22"/>
              </w:rPr>
              <w:t xml:space="preserve">Teaching qualification e.g. PCGE/Cert or equivalent </w:t>
            </w:r>
            <w:r w:rsidR="00E64CE8">
              <w:rPr>
                <w:rFonts w:ascii="Arial" w:hAnsi="Arial" w:cs="Arial"/>
                <w:spacing w:val="-3"/>
                <w:sz w:val="22"/>
                <w:szCs w:val="22"/>
              </w:rPr>
              <w:t>or be willing to work towards within an agreed timescale</w:t>
            </w:r>
            <w:r w:rsidR="00D63427">
              <w:rPr>
                <w:rFonts w:ascii="Arial" w:hAnsi="Arial" w:cs="Arial"/>
                <w:spacing w:val="-3"/>
                <w:sz w:val="22"/>
                <w:szCs w:val="22"/>
              </w:rPr>
              <w:t xml:space="preserve"> </w:t>
            </w:r>
            <w:r>
              <w:rPr>
                <w:rFonts w:ascii="Arial" w:hAnsi="Arial" w:cs="Arial"/>
                <w:spacing w:val="-3"/>
                <w:sz w:val="22"/>
                <w:szCs w:val="22"/>
              </w:rPr>
              <w:t>(A)</w:t>
            </w:r>
          </w:p>
          <w:p w14:paraId="69DDC78F" w14:textId="77777777" w:rsidR="002B3A36" w:rsidRPr="00771B63"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A </w:t>
            </w:r>
            <w:r w:rsidR="002B3A36" w:rsidRPr="00E64CE8">
              <w:rPr>
                <w:rFonts w:ascii="Arial" w:hAnsi="Arial" w:cs="Arial"/>
                <w:spacing w:val="-3"/>
                <w:sz w:val="22"/>
                <w:szCs w:val="22"/>
              </w:rPr>
              <w:t>Level 3 (</w:t>
            </w:r>
            <w:r w:rsidRPr="00E64CE8">
              <w:rPr>
                <w:rFonts w:ascii="Arial" w:hAnsi="Arial" w:cs="Arial"/>
                <w:spacing w:val="-3"/>
                <w:sz w:val="22"/>
                <w:szCs w:val="22"/>
              </w:rPr>
              <w:t>or e</w:t>
            </w:r>
            <w:r w:rsidR="002B3A36" w:rsidRPr="00E64CE8">
              <w:rPr>
                <w:rFonts w:ascii="Arial" w:hAnsi="Arial" w:cs="Arial"/>
                <w:spacing w:val="-3"/>
                <w:sz w:val="22"/>
                <w:szCs w:val="22"/>
              </w:rPr>
              <w:t>quivalent) or higher qualification. (A/I)</w:t>
            </w:r>
          </w:p>
          <w:p w14:paraId="59157202" w14:textId="2CFA4B18" w:rsidR="00771B63" w:rsidRPr="00771B63" w:rsidRDefault="006960DD" w:rsidP="00771B63">
            <w:pPr>
              <w:suppressAutoHyphens/>
              <w:spacing w:line="235" w:lineRule="auto"/>
              <w:jc w:val="both"/>
              <w:rPr>
                <w:rFonts w:ascii="Arial" w:hAnsi="Arial" w:cs="Arial"/>
                <w:spacing w:val="-3"/>
                <w:sz w:val="22"/>
                <w:szCs w:val="22"/>
              </w:rPr>
            </w:pPr>
            <w:r>
              <w:rPr>
                <w:rFonts w:ascii="Arial" w:hAnsi="Arial" w:cs="Arial"/>
                <w:color w:val="201F1E"/>
                <w:sz w:val="21"/>
                <w:szCs w:val="21"/>
                <w:shd w:val="clear" w:color="auto" w:fill="FFFFFF"/>
              </w:rPr>
              <w:t>GCSE English at Grade C/4 or above (or an equivalent standard</w:t>
            </w:r>
            <w:r w:rsidR="00EE5E5B">
              <w:rPr>
                <w:rFonts w:ascii="Arial" w:hAnsi="Arial" w:cs="Arial"/>
                <w:color w:val="201F1E"/>
                <w:sz w:val="21"/>
                <w:szCs w:val="21"/>
                <w:shd w:val="clear" w:color="auto" w:fill="FFFFFF"/>
              </w:rPr>
              <w:t>(</w:t>
            </w:r>
            <w:r w:rsidR="00771B63" w:rsidRPr="00771B63">
              <w:rPr>
                <w:rFonts w:ascii="Arial" w:hAnsi="Arial" w:cs="Arial"/>
                <w:spacing w:val="-3"/>
                <w:sz w:val="22"/>
                <w:szCs w:val="22"/>
              </w:rPr>
              <w:t>A)</w:t>
            </w:r>
          </w:p>
          <w:p w14:paraId="79523564" w14:textId="7D032F5D" w:rsidR="00AF6E18" w:rsidRPr="00E64CE8" w:rsidRDefault="67F21C36"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Evidence of highly successful experience</w:t>
            </w:r>
            <w:r w:rsidR="5EA981C9" w:rsidRPr="00E64CE8">
              <w:rPr>
                <w:rFonts w:ascii="Arial" w:hAnsi="Arial" w:cs="Arial"/>
                <w:spacing w:val="-3"/>
                <w:sz w:val="22"/>
                <w:szCs w:val="22"/>
              </w:rPr>
              <w:t xml:space="preserve"> in Quality Assurance in the Further Education and Skills sector</w:t>
            </w:r>
            <w:r w:rsidRPr="00E64CE8">
              <w:rPr>
                <w:rFonts w:ascii="Arial" w:hAnsi="Arial" w:cs="Arial"/>
                <w:spacing w:val="-3"/>
                <w:sz w:val="22"/>
                <w:szCs w:val="22"/>
              </w:rPr>
              <w:t xml:space="preserve"> (A/I)</w:t>
            </w:r>
          </w:p>
          <w:p w14:paraId="7F5FB905"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Evidence of highly successful programme management (A/I)</w:t>
            </w:r>
          </w:p>
          <w:p w14:paraId="0453FD93"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Experience of working with a variety of awarding body organisations (A/I)</w:t>
            </w:r>
          </w:p>
          <w:p w14:paraId="38A000B1"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Sound knowledge of Technology Enhanced Learner including IT qualification at least Level 2.</w:t>
            </w:r>
          </w:p>
          <w:p w14:paraId="68A464C3"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Proven track </w:t>
            </w:r>
            <w:r w:rsidR="00D63427">
              <w:rPr>
                <w:rFonts w:ascii="Arial" w:hAnsi="Arial" w:cs="Arial"/>
                <w:spacing w:val="-3"/>
                <w:sz w:val="22"/>
                <w:szCs w:val="22"/>
              </w:rPr>
              <w:t xml:space="preserve">record of delivering staff CPD </w:t>
            </w:r>
            <w:r w:rsidRPr="00E64CE8">
              <w:rPr>
                <w:rFonts w:ascii="Arial" w:hAnsi="Arial" w:cs="Arial"/>
                <w:spacing w:val="-3"/>
                <w:sz w:val="22"/>
                <w:szCs w:val="22"/>
              </w:rPr>
              <w:t>(A/I)</w:t>
            </w:r>
          </w:p>
          <w:p w14:paraId="6730AB37"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Proven track record of designing and delivering learning programmes (A/I)</w:t>
            </w:r>
          </w:p>
          <w:p w14:paraId="182BBFCC"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Proven track record of using data to performance manage (T/A)</w:t>
            </w:r>
          </w:p>
          <w:p w14:paraId="3427EFD0"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Sound knowledge of learner tracking systems (A/I)</w:t>
            </w:r>
          </w:p>
          <w:p w14:paraId="3EE26814" w14:textId="77777777" w:rsidR="00E64CE8" w:rsidRPr="00892412"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Good knowledge of the FE</w:t>
            </w:r>
            <w:r w:rsidR="00F35402">
              <w:rPr>
                <w:rFonts w:ascii="Arial" w:hAnsi="Arial" w:cs="Arial"/>
                <w:spacing w:val="-3"/>
                <w:sz w:val="22"/>
                <w:szCs w:val="22"/>
              </w:rPr>
              <w:t>/HE</w:t>
            </w:r>
            <w:r w:rsidRPr="00E64CE8">
              <w:rPr>
                <w:rFonts w:ascii="Arial" w:hAnsi="Arial" w:cs="Arial"/>
                <w:spacing w:val="-3"/>
                <w:sz w:val="22"/>
                <w:szCs w:val="22"/>
              </w:rPr>
              <w:t xml:space="preserve"> sector</w:t>
            </w:r>
            <w:r w:rsidR="00F35402">
              <w:rPr>
                <w:rFonts w:ascii="Arial" w:hAnsi="Arial" w:cs="Arial"/>
                <w:spacing w:val="-3"/>
                <w:sz w:val="22"/>
                <w:szCs w:val="22"/>
              </w:rPr>
              <w:t xml:space="preserve"> and quality assurance processes</w:t>
            </w:r>
          </w:p>
          <w:p w14:paraId="61829076" w14:textId="77777777" w:rsidR="00663648" w:rsidRPr="00892412" w:rsidRDefault="00663648" w:rsidP="003E27C4">
            <w:pPr>
              <w:suppressAutoHyphens/>
              <w:spacing w:line="235" w:lineRule="auto"/>
              <w:jc w:val="both"/>
              <w:rPr>
                <w:rFonts w:ascii="Arial" w:hAnsi="Arial" w:cs="Arial"/>
                <w:spacing w:val="-3"/>
                <w:sz w:val="22"/>
                <w:szCs w:val="22"/>
              </w:rPr>
            </w:pPr>
          </w:p>
        </w:tc>
        <w:tc>
          <w:tcPr>
            <w:tcW w:w="2977" w:type="dxa"/>
            <w:tcBorders>
              <w:bottom w:val="single" w:sz="4" w:space="0" w:color="000000" w:themeColor="text1"/>
            </w:tcBorders>
          </w:tcPr>
          <w:p w14:paraId="21806264"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Higher level qualification Level 5, HND, Foundation Degree, Degree (A/I)</w:t>
            </w:r>
          </w:p>
          <w:p w14:paraId="41E75FE6"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Internal Verification qualification (A)</w:t>
            </w:r>
          </w:p>
          <w:p w14:paraId="0010F686"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TAQA Qualification (A)</w:t>
            </w:r>
          </w:p>
          <w:p w14:paraId="3CC186CE"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Sound Knowledge of E-portfolios (A)</w:t>
            </w:r>
          </w:p>
          <w:p w14:paraId="0774EF1A" w14:textId="77777777" w:rsidR="00E64CE8" w:rsidRPr="00E64CE8" w:rsidRDefault="67F21C36"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Use of Power-Bi dashboards (A)</w:t>
            </w:r>
          </w:p>
          <w:p w14:paraId="5B8A4B1C" w14:textId="77777777" w:rsidR="00663648" w:rsidRPr="00892412" w:rsidRDefault="00AF6E18" w:rsidP="00AF6E18">
            <w:pPr>
              <w:suppressAutoHyphens/>
              <w:spacing w:line="235" w:lineRule="auto"/>
              <w:jc w:val="both"/>
              <w:rPr>
                <w:rFonts w:ascii="Arial" w:hAnsi="Arial" w:cs="Arial"/>
                <w:spacing w:val="-3"/>
                <w:sz w:val="22"/>
                <w:szCs w:val="22"/>
              </w:rPr>
            </w:pPr>
            <w:r>
              <w:rPr>
                <w:rFonts w:ascii="Arial" w:hAnsi="Arial" w:cs="Arial"/>
                <w:spacing w:val="-3"/>
                <w:sz w:val="22"/>
                <w:szCs w:val="22"/>
              </w:rPr>
              <w:t>External Verifier/ Moderator with an Awarding Organisation (A)</w:t>
            </w:r>
          </w:p>
        </w:tc>
      </w:tr>
      <w:tr w:rsidR="00A80E14" w:rsidRPr="00E3248D" w14:paraId="2780A110" w14:textId="77777777" w:rsidTr="6000BBB0">
        <w:tc>
          <w:tcPr>
            <w:tcW w:w="10915" w:type="dxa"/>
            <w:gridSpan w:val="2"/>
            <w:shd w:val="clear" w:color="auto" w:fill="D9D9D9" w:themeFill="background1" w:themeFillShade="D9"/>
          </w:tcPr>
          <w:p w14:paraId="7EF60062"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A80E14" w:rsidRPr="00E3248D" w14:paraId="36A4EC32" w14:textId="77777777" w:rsidTr="6000BBB0">
        <w:tc>
          <w:tcPr>
            <w:tcW w:w="7938" w:type="dxa"/>
            <w:tcBorders>
              <w:bottom w:val="single" w:sz="4" w:space="0" w:color="000000" w:themeColor="text1"/>
            </w:tcBorders>
          </w:tcPr>
          <w:p w14:paraId="391C06DE" w14:textId="77777777" w:rsidR="00A80E14" w:rsidRDefault="00A80E14" w:rsidP="00A80E14">
            <w:pPr>
              <w:suppressAutoHyphens/>
              <w:jc w:val="both"/>
              <w:rPr>
                <w:rFonts w:ascii="Arial" w:hAnsi="Arial" w:cs="Arial"/>
                <w:spacing w:val="-3"/>
                <w:sz w:val="22"/>
                <w:szCs w:val="22"/>
              </w:rPr>
            </w:pPr>
            <w:r w:rsidRPr="00892412">
              <w:rPr>
                <w:rFonts w:ascii="Arial" w:hAnsi="Arial" w:cs="Arial"/>
                <w:sz w:val="22"/>
                <w:szCs w:val="22"/>
              </w:rPr>
              <w:t>Sound educational background</w:t>
            </w:r>
            <w:r w:rsidR="001723D1">
              <w:rPr>
                <w:rFonts w:ascii="Arial" w:hAnsi="Arial" w:cs="Arial"/>
                <w:sz w:val="22"/>
                <w:szCs w:val="22"/>
              </w:rPr>
              <w:t xml:space="preserve"> </w:t>
            </w:r>
            <w:r w:rsidRPr="00892412">
              <w:rPr>
                <w:rFonts w:ascii="Arial" w:hAnsi="Arial" w:cs="Arial"/>
                <w:spacing w:val="-3"/>
                <w:sz w:val="22"/>
                <w:szCs w:val="22"/>
              </w:rPr>
              <w:t>(A/I)</w:t>
            </w:r>
          </w:p>
          <w:p w14:paraId="31C5DF29" w14:textId="77777777" w:rsidR="00043447" w:rsidRPr="004F0EE0" w:rsidRDefault="004F0EE0" w:rsidP="00043447">
            <w:pPr>
              <w:suppressAutoHyphens/>
              <w:jc w:val="both"/>
              <w:rPr>
                <w:rFonts w:ascii="Arial" w:hAnsi="Arial" w:cs="Arial"/>
                <w:spacing w:val="-3"/>
                <w:sz w:val="22"/>
                <w:szCs w:val="22"/>
              </w:rPr>
            </w:pPr>
            <w:r>
              <w:rPr>
                <w:rFonts w:ascii="Arial" w:hAnsi="Arial" w:cs="Arial"/>
                <w:spacing w:val="-3"/>
                <w:sz w:val="22"/>
                <w:szCs w:val="22"/>
              </w:rPr>
              <w:t>C</w:t>
            </w:r>
            <w:r w:rsidR="00043447" w:rsidRPr="004F0EE0">
              <w:rPr>
                <w:rFonts w:ascii="Arial" w:hAnsi="Arial" w:cs="Arial"/>
                <w:spacing w:val="-3"/>
                <w:sz w:val="22"/>
                <w:szCs w:val="22"/>
              </w:rPr>
              <w:t>apacity to communicate</w:t>
            </w:r>
            <w:r>
              <w:rPr>
                <w:rFonts w:ascii="Arial" w:hAnsi="Arial" w:cs="Arial"/>
                <w:spacing w:val="-3"/>
                <w:sz w:val="22"/>
                <w:szCs w:val="22"/>
              </w:rPr>
              <w:t xml:space="preserve"> effectively both verbally, </w:t>
            </w:r>
            <w:r w:rsidR="00043447" w:rsidRPr="004F0EE0">
              <w:rPr>
                <w:rFonts w:ascii="Arial" w:hAnsi="Arial" w:cs="Arial"/>
                <w:spacing w:val="-3"/>
                <w:sz w:val="22"/>
                <w:szCs w:val="22"/>
              </w:rPr>
              <w:t>in the written word and via e</w:t>
            </w:r>
            <w:r>
              <w:rPr>
                <w:rFonts w:ascii="Arial" w:hAnsi="Arial" w:cs="Arial"/>
                <w:spacing w:val="-3"/>
                <w:sz w:val="22"/>
                <w:szCs w:val="22"/>
              </w:rPr>
              <w:t>lectronic methods/media (A/I/T</w:t>
            </w:r>
            <w:r w:rsidR="00043447" w:rsidRPr="004F0EE0">
              <w:rPr>
                <w:rFonts w:ascii="Arial" w:hAnsi="Arial" w:cs="Arial"/>
                <w:spacing w:val="-3"/>
                <w:sz w:val="22"/>
                <w:szCs w:val="22"/>
              </w:rPr>
              <w:t>)</w:t>
            </w:r>
          </w:p>
          <w:p w14:paraId="2BA226A1" w14:textId="77777777" w:rsidR="00043447" w:rsidRPr="00892412" w:rsidRDefault="00043447" w:rsidP="00A80E14">
            <w:pPr>
              <w:suppressAutoHyphens/>
              <w:jc w:val="both"/>
              <w:rPr>
                <w:rFonts w:ascii="Arial" w:hAnsi="Arial" w:cs="Arial"/>
                <w:spacing w:val="-3"/>
                <w:sz w:val="22"/>
                <w:szCs w:val="22"/>
              </w:rPr>
            </w:pPr>
          </w:p>
        </w:tc>
        <w:tc>
          <w:tcPr>
            <w:tcW w:w="2977" w:type="dxa"/>
            <w:tcBorders>
              <w:bottom w:val="single" w:sz="4" w:space="0" w:color="000000" w:themeColor="text1"/>
            </w:tcBorders>
          </w:tcPr>
          <w:p w14:paraId="17AD93B2" w14:textId="77777777" w:rsidR="00A80E14" w:rsidRPr="00892412" w:rsidRDefault="00A80E14" w:rsidP="00A80E14">
            <w:pPr>
              <w:suppressAutoHyphens/>
              <w:jc w:val="both"/>
              <w:rPr>
                <w:rFonts w:ascii="Arial" w:hAnsi="Arial" w:cs="Arial"/>
                <w:spacing w:val="-3"/>
                <w:sz w:val="22"/>
                <w:szCs w:val="22"/>
              </w:rPr>
            </w:pPr>
          </w:p>
        </w:tc>
      </w:tr>
      <w:tr w:rsidR="00A80E14" w:rsidRPr="00E3248D" w14:paraId="06AB4F9A" w14:textId="77777777" w:rsidTr="6000BBB0">
        <w:tc>
          <w:tcPr>
            <w:tcW w:w="10915" w:type="dxa"/>
            <w:gridSpan w:val="2"/>
            <w:shd w:val="clear" w:color="auto" w:fill="D9D9D9" w:themeFill="background1" w:themeFillShade="D9"/>
          </w:tcPr>
          <w:p w14:paraId="4AE505B1"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A80E14" w:rsidRPr="00E3248D" w14:paraId="0C53298A" w14:textId="77777777" w:rsidTr="6000BBB0">
        <w:tc>
          <w:tcPr>
            <w:tcW w:w="7938" w:type="dxa"/>
            <w:tcBorders>
              <w:bottom w:val="single" w:sz="4" w:space="0" w:color="000000" w:themeColor="text1"/>
            </w:tcBorders>
          </w:tcPr>
          <w:p w14:paraId="1589BD88" w14:textId="42EB8A46" w:rsidR="00E64CE8" w:rsidRPr="00E64CE8" w:rsidRDefault="67F21C36" w:rsidP="00E64CE8">
            <w:pPr>
              <w:suppressAutoHyphens/>
              <w:jc w:val="both"/>
              <w:rPr>
                <w:rFonts w:ascii="Arial" w:hAnsi="Arial" w:cs="Arial"/>
                <w:spacing w:val="-3"/>
                <w:sz w:val="22"/>
                <w:szCs w:val="22"/>
              </w:rPr>
            </w:pPr>
            <w:r w:rsidRPr="00E64CE8">
              <w:rPr>
                <w:rFonts w:ascii="Arial" w:hAnsi="Arial" w:cs="Arial"/>
                <w:spacing w:val="-3"/>
                <w:sz w:val="22"/>
                <w:szCs w:val="22"/>
              </w:rPr>
              <w:t xml:space="preserve">Computer literate, particularly in </w:t>
            </w:r>
            <w:r w:rsidR="3A651E4C" w:rsidRPr="00E64CE8">
              <w:rPr>
                <w:rFonts w:ascii="Arial" w:hAnsi="Arial" w:cs="Arial"/>
                <w:spacing w:val="-3"/>
                <w:sz w:val="22"/>
                <w:szCs w:val="22"/>
              </w:rPr>
              <w:t xml:space="preserve">the Office 365 suite including </w:t>
            </w:r>
            <w:r w:rsidR="443FA1CB">
              <w:rPr>
                <w:rFonts w:ascii="Arial" w:hAnsi="Arial" w:cs="Arial"/>
                <w:spacing w:val="-3"/>
                <w:sz w:val="22"/>
                <w:szCs w:val="22"/>
              </w:rPr>
              <w:t>Microsoft word, Excel and Access</w:t>
            </w:r>
          </w:p>
          <w:p w14:paraId="4725EB89" w14:textId="77777777" w:rsidR="00E64CE8" w:rsidRPr="00E64CE8" w:rsidRDefault="00E64CE8" w:rsidP="00E64CE8">
            <w:pPr>
              <w:suppressAutoHyphens/>
              <w:jc w:val="both"/>
              <w:rPr>
                <w:rFonts w:ascii="Arial" w:hAnsi="Arial" w:cs="Arial"/>
                <w:spacing w:val="-3"/>
                <w:sz w:val="22"/>
                <w:szCs w:val="22"/>
              </w:rPr>
            </w:pPr>
            <w:r w:rsidRPr="00E64CE8">
              <w:rPr>
                <w:rFonts w:ascii="Arial" w:hAnsi="Arial" w:cs="Arial"/>
                <w:spacing w:val="-3"/>
                <w:sz w:val="22"/>
                <w:szCs w:val="22"/>
              </w:rPr>
              <w:t>Use of VLE</w:t>
            </w:r>
            <w:r w:rsidRPr="00E64CE8">
              <w:rPr>
                <w:rFonts w:ascii="Arial" w:hAnsi="Arial" w:cs="Arial" w:hint="eastAsia"/>
                <w:spacing w:val="-3"/>
                <w:sz w:val="22"/>
                <w:szCs w:val="22"/>
              </w:rPr>
              <w:t>’</w:t>
            </w:r>
            <w:r w:rsidRPr="00E64CE8">
              <w:rPr>
                <w:rFonts w:ascii="Arial" w:hAnsi="Arial" w:cs="Arial"/>
                <w:spacing w:val="-3"/>
                <w:sz w:val="22"/>
                <w:szCs w:val="22"/>
              </w:rPr>
              <w:t>s (A)</w:t>
            </w:r>
          </w:p>
          <w:p w14:paraId="40D2A4C4" w14:textId="77777777" w:rsidR="00A80E14" w:rsidRPr="002B3A36" w:rsidRDefault="00E64CE8" w:rsidP="00E64CE8">
            <w:pPr>
              <w:suppressAutoHyphens/>
              <w:jc w:val="both"/>
              <w:rPr>
                <w:rFonts w:ascii="Arial" w:hAnsi="Arial" w:cs="Arial"/>
                <w:spacing w:val="-3"/>
                <w:sz w:val="22"/>
                <w:szCs w:val="22"/>
              </w:rPr>
            </w:pPr>
            <w:r w:rsidRPr="00E64CE8">
              <w:rPr>
                <w:rFonts w:ascii="Arial" w:hAnsi="Arial" w:cs="Arial"/>
                <w:spacing w:val="-3"/>
                <w:sz w:val="22"/>
                <w:szCs w:val="22"/>
              </w:rPr>
              <w:t>Student Tracking (A/I)</w:t>
            </w:r>
          </w:p>
        </w:tc>
        <w:tc>
          <w:tcPr>
            <w:tcW w:w="2977" w:type="dxa"/>
            <w:tcBorders>
              <w:bottom w:val="single" w:sz="4" w:space="0" w:color="000000" w:themeColor="text1"/>
            </w:tcBorders>
          </w:tcPr>
          <w:p w14:paraId="0DE4B5B7" w14:textId="77777777" w:rsidR="00F75D29" w:rsidRPr="00892412" w:rsidRDefault="00F75D29" w:rsidP="00E64CE8">
            <w:pPr>
              <w:suppressAutoHyphens/>
              <w:jc w:val="both"/>
              <w:rPr>
                <w:rFonts w:ascii="Arial" w:hAnsi="Arial" w:cs="Arial"/>
                <w:spacing w:val="-3"/>
                <w:sz w:val="22"/>
                <w:szCs w:val="22"/>
              </w:rPr>
            </w:pPr>
          </w:p>
        </w:tc>
      </w:tr>
      <w:tr w:rsidR="00A80E14" w:rsidRPr="00E3248D" w14:paraId="70DA8861" w14:textId="77777777" w:rsidTr="6000BBB0">
        <w:tc>
          <w:tcPr>
            <w:tcW w:w="10915" w:type="dxa"/>
            <w:gridSpan w:val="2"/>
            <w:shd w:val="clear" w:color="auto" w:fill="D9D9D9" w:themeFill="background1" w:themeFillShade="D9"/>
          </w:tcPr>
          <w:p w14:paraId="057CE404"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A80E14" w:rsidRPr="00E3248D" w14:paraId="3E70339A" w14:textId="77777777" w:rsidTr="6000BBB0">
        <w:tc>
          <w:tcPr>
            <w:tcW w:w="7938" w:type="dxa"/>
            <w:tcBorders>
              <w:bottom w:val="single" w:sz="4" w:space="0" w:color="000000" w:themeColor="text1"/>
            </w:tcBorders>
          </w:tcPr>
          <w:p w14:paraId="76C4D6ED" w14:textId="77777777" w:rsidR="00E64CE8" w:rsidRPr="007733A2" w:rsidRDefault="00E64CE8" w:rsidP="00E64CE8">
            <w:pPr>
              <w:suppressAutoHyphens/>
              <w:jc w:val="both"/>
              <w:rPr>
                <w:rFonts w:ascii="Arial" w:hAnsi="Arial" w:cs="Arial"/>
                <w:spacing w:val="-3"/>
                <w:sz w:val="22"/>
                <w:szCs w:val="22"/>
              </w:rPr>
            </w:pPr>
            <w:r w:rsidRPr="007733A2">
              <w:rPr>
                <w:rFonts w:ascii="Arial" w:hAnsi="Arial" w:cs="Arial"/>
                <w:spacing w:val="-3"/>
                <w:sz w:val="22"/>
                <w:szCs w:val="22"/>
              </w:rPr>
              <w:t>A professional interest in the subject discipline (A/I/P)</w:t>
            </w:r>
          </w:p>
          <w:p w14:paraId="49C0961C" w14:textId="77777777" w:rsidR="00E64CE8" w:rsidRPr="007733A2" w:rsidRDefault="00E64CE8" w:rsidP="00E64CE8">
            <w:pPr>
              <w:suppressAutoHyphens/>
              <w:rPr>
                <w:rFonts w:ascii="Arial" w:hAnsi="Arial" w:cs="Arial"/>
                <w:spacing w:val="-3"/>
                <w:sz w:val="22"/>
                <w:szCs w:val="22"/>
              </w:rPr>
            </w:pPr>
            <w:r w:rsidRPr="007733A2">
              <w:rPr>
                <w:rFonts w:ascii="Arial" w:hAnsi="Arial" w:cs="Arial"/>
                <w:spacing w:val="-3"/>
                <w:sz w:val="22"/>
                <w:szCs w:val="22"/>
              </w:rPr>
              <w:t>Evidence of high levels of continued professional development (A)</w:t>
            </w:r>
          </w:p>
          <w:p w14:paraId="063FA22F" w14:textId="4CF814EB" w:rsidR="00E64CE8" w:rsidRPr="007733A2" w:rsidRDefault="67F21C36" w:rsidP="00E64CE8">
            <w:pPr>
              <w:suppressAutoHyphens/>
              <w:jc w:val="both"/>
              <w:rPr>
                <w:rFonts w:ascii="Arial" w:hAnsi="Arial" w:cs="Arial"/>
                <w:spacing w:val="-3"/>
                <w:sz w:val="22"/>
                <w:szCs w:val="22"/>
              </w:rPr>
            </w:pPr>
            <w:r w:rsidRPr="007733A2">
              <w:rPr>
                <w:rFonts w:ascii="Arial" w:hAnsi="Arial" w:cs="Arial"/>
                <w:spacing w:val="-3"/>
                <w:sz w:val="22"/>
                <w:szCs w:val="22"/>
              </w:rPr>
              <w:t xml:space="preserve">Empathy with education and a learner centred approach to </w:t>
            </w:r>
            <w:r w:rsidR="19BF78B2" w:rsidRPr="007733A2">
              <w:rPr>
                <w:rFonts w:ascii="Arial" w:hAnsi="Arial" w:cs="Arial"/>
                <w:spacing w:val="-3"/>
                <w:sz w:val="22"/>
                <w:szCs w:val="22"/>
              </w:rPr>
              <w:t>teaching,</w:t>
            </w:r>
            <w:r w:rsidRPr="007733A2">
              <w:rPr>
                <w:rFonts w:ascii="Arial" w:hAnsi="Arial" w:cs="Arial"/>
                <w:spacing w:val="-3"/>
                <w:sz w:val="22"/>
                <w:szCs w:val="22"/>
              </w:rPr>
              <w:t xml:space="preserve"> learning and assessment (A/I/P)</w:t>
            </w:r>
          </w:p>
          <w:p w14:paraId="66204FF1" w14:textId="77777777" w:rsidR="00A80E14" w:rsidRPr="00A80E14" w:rsidRDefault="00A80E14" w:rsidP="00A80E14">
            <w:pPr>
              <w:pStyle w:val="EndnoteText"/>
              <w:suppressAutoHyphens/>
              <w:jc w:val="both"/>
              <w:rPr>
                <w:rFonts w:ascii="Arial" w:hAnsi="Arial" w:cs="Arial"/>
                <w:spacing w:val="-3"/>
                <w:sz w:val="22"/>
                <w:szCs w:val="22"/>
              </w:rPr>
            </w:pPr>
          </w:p>
        </w:tc>
        <w:tc>
          <w:tcPr>
            <w:tcW w:w="2977" w:type="dxa"/>
            <w:tcBorders>
              <w:bottom w:val="single" w:sz="4" w:space="0" w:color="000000" w:themeColor="text1"/>
            </w:tcBorders>
          </w:tcPr>
          <w:p w14:paraId="7C902C77" w14:textId="2C071382" w:rsidR="00A80E14" w:rsidRPr="00A80E14" w:rsidRDefault="60D768CD" w:rsidP="003E27C4">
            <w:pPr>
              <w:pStyle w:val="EndnoteText"/>
              <w:tabs>
                <w:tab w:val="left" w:pos="-720"/>
              </w:tabs>
              <w:suppressAutoHyphens/>
              <w:spacing w:line="235" w:lineRule="auto"/>
              <w:jc w:val="both"/>
              <w:rPr>
                <w:rFonts w:ascii="Arial" w:hAnsi="Arial" w:cs="Arial"/>
                <w:sz w:val="22"/>
                <w:szCs w:val="22"/>
              </w:rPr>
            </w:pPr>
            <w:r w:rsidRPr="6000BBB0">
              <w:rPr>
                <w:rFonts w:ascii="Arial" w:hAnsi="Arial" w:cs="Arial"/>
                <w:sz w:val="22"/>
                <w:szCs w:val="22"/>
              </w:rPr>
              <w:t xml:space="preserve">Understanding of and empathy with </w:t>
            </w:r>
            <w:r w:rsidR="69E3FA37" w:rsidRPr="6000BBB0">
              <w:rPr>
                <w:rFonts w:ascii="Arial" w:hAnsi="Arial" w:cs="Arial"/>
                <w:sz w:val="22"/>
                <w:szCs w:val="22"/>
              </w:rPr>
              <w:t>land-based</w:t>
            </w:r>
            <w:r w:rsidRPr="6000BBB0">
              <w:rPr>
                <w:rFonts w:ascii="Arial" w:hAnsi="Arial" w:cs="Arial"/>
                <w:sz w:val="22"/>
                <w:szCs w:val="22"/>
              </w:rPr>
              <w:t xml:space="preserve"> </w:t>
            </w:r>
            <w:proofErr w:type="gramStart"/>
            <w:r w:rsidRPr="6000BBB0">
              <w:rPr>
                <w:rFonts w:ascii="Arial" w:hAnsi="Arial" w:cs="Arial"/>
                <w:sz w:val="22"/>
                <w:szCs w:val="22"/>
              </w:rPr>
              <w:t>sector  (</w:t>
            </w:r>
            <w:proofErr w:type="gramEnd"/>
            <w:r w:rsidRPr="6000BBB0">
              <w:rPr>
                <w:rFonts w:ascii="Arial" w:hAnsi="Arial" w:cs="Arial"/>
                <w:sz w:val="22"/>
                <w:szCs w:val="22"/>
              </w:rPr>
              <w:t>A)</w:t>
            </w:r>
          </w:p>
        </w:tc>
      </w:tr>
      <w:tr w:rsidR="00A80E14" w:rsidRPr="00E3248D" w14:paraId="28CB9442" w14:textId="77777777" w:rsidTr="6000BBB0">
        <w:tc>
          <w:tcPr>
            <w:tcW w:w="10915" w:type="dxa"/>
            <w:gridSpan w:val="2"/>
            <w:shd w:val="clear" w:color="auto" w:fill="D9D9D9" w:themeFill="background1" w:themeFillShade="D9"/>
          </w:tcPr>
          <w:p w14:paraId="4C3ECB2A"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A80E14" w:rsidRPr="00E3248D" w14:paraId="4AF020F2" w14:textId="77777777" w:rsidTr="6000BBB0">
        <w:tc>
          <w:tcPr>
            <w:tcW w:w="7938" w:type="dxa"/>
            <w:tcBorders>
              <w:bottom w:val="single" w:sz="4" w:space="0" w:color="000000" w:themeColor="text1"/>
            </w:tcBorders>
          </w:tcPr>
          <w:p w14:paraId="42EAD2F5" w14:textId="77777777" w:rsidR="00A80E14" w:rsidRPr="00E3248D" w:rsidRDefault="00A80E14" w:rsidP="003E27C4">
            <w:pPr>
              <w:suppressAutoHyphens/>
              <w:spacing w:line="235" w:lineRule="auto"/>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142D91BF" w14:textId="77777777" w:rsidR="00A80E14" w:rsidRPr="00E3248D" w:rsidRDefault="004F0EE0" w:rsidP="003E27C4">
            <w:pPr>
              <w:suppressAutoHyphens/>
              <w:spacing w:line="235" w:lineRule="auto"/>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00A80E14" w:rsidRPr="00E3248D">
              <w:rPr>
                <w:rFonts w:ascii="Arial" w:hAnsi="Arial" w:cs="Arial"/>
                <w:spacing w:val="-3"/>
                <w:sz w:val="22"/>
                <w:szCs w:val="22"/>
              </w:rPr>
              <w:t>)</w:t>
            </w:r>
          </w:p>
          <w:p w14:paraId="0FF564A3" w14:textId="77777777" w:rsidR="00A80E14" w:rsidRPr="00E3248D" w:rsidRDefault="00A80E14" w:rsidP="003E27C4">
            <w:pPr>
              <w:suppressAutoHyphens/>
              <w:spacing w:line="235" w:lineRule="auto"/>
              <w:jc w:val="both"/>
              <w:rPr>
                <w:rFonts w:ascii="Arial" w:hAnsi="Arial" w:cs="Arial"/>
                <w:spacing w:val="-3"/>
                <w:sz w:val="22"/>
                <w:szCs w:val="22"/>
              </w:rPr>
            </w:pPr>
            <w:proofErr w:type="gramStart"/>
            <w:r>
              <w:rPr>
                <w:rFonts w:ascii="Arial" w:hAnsi="Arial" w:cs="Arial"/>
                <w:spacing w:val="-3"/>
                <w:sz w:val="22"/>
                <w:szCs w:val="22"/>
              </w:rPr>
              <w:t>A</w:t>
            </w:r>
            <w:r w:rsidRPr="00E3248D">
              <w:rPr>
                <w:rFonts w:ascii="Arial" w:hAnsi="Arial" w:cs="Arial"/>
                <w:spacing w:val="-3"/>
                <w:sz w:val="22"/>
                <w:szCs w:val="22"/>
              </w:rPr>
              <w:t>pproachable  (</w:t>
            </w:r>
            <w:proofErr w:type="gramEnd"/>
            <w:r w:rsidRPr="00E3248D">
              <w:rPr>
                <w:rFonts w:ascii="Arial" w:hAnsi="Arial" w:cs="Arial"/>
                <w:spacing w:val="-3"/>
                <w:sz w:val="22"/>
                <w:szCs w:val="22"/>
              </w:rPr>
              <w:t>I)</w:t>
            </w:r>
          </w:p>
          <w:p w14:paraId="08BE9B85" w14:textId="77777777" w:rsidR="00A80E14" w:rsidRDefault="00A80E14" w:rsidP="003E27C4">
            <w:pPr>
              <w:suppressAutoHyphens/>
              <w:spacing w:line="235" w:lineRule="auto"/>
              <w:jc w:val="both"/>
              <w:rPr>
                <w:rFonts w:ascii="Arial" w:hAnsi="Arial" w:cs="Arial"/>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r w:rsidRPr="00892412">
              <w:rPr>
                <w:rFonts w:ascii="Arial" w:hAnsi="Arial" w:cs="Arial"/>
                <w:sz w:val="22"/>
                <w:szCs w:val="22"/>
              </w:rPr>
              <w:t xml:space="preserve"> </w:t>
            </w:r>
          </w:p>
          <w:p w14:paraId="4FB07E30" w14:textId="77777777" w:rsidR="00A80E14" w:rsidRDefault="00A80E14" w:rsidP="003E27C4">
            <w:pPr>
              <w:suppressAutoHyphens/>
              <w:spacing w:line="235" w:lineRule="auto"/>
              <w:jc w:val="both"/>
              <w:rPr>
                <w:rFonts w:ascii="Arial" w:hAnsi="Arial" w:cs="Arial"/>
                <w:sz w:val="22"/>
                <w:szCs w:val="22"/>
              </w:rPr>
            </w:pPr>
            <w:r w:rsidRPr="00892412">
              <w:rPr>
                <w:rFonts w:ascii="Arial" w:hAnsi="Arial" w:cs="Arial"/>
                <w:sz w:val="22"/>
                <w:szCs w:val="22"/>
              </w:rPr>
              <w:t>Ability to work with initiative, yet within a College and team framework (A</w:t>
            </w:r>
            <w:r w:rsidR="00976799">
              <w:rPr>
                <w:rFonts w:ascii="Arial" w:hAnsi="Arial" w:cs="Arial"/>
                <w:sz w:val="22"/>
                <w:szCs w:val="22"/>
              </w:rPr>
              <w:t>/I</w:t>
            </w:r>
            <w:r w:rsidRPr="00892412">
              <w:rPr>
                <w:rFonts w:ascii="Arial" w:hAnsi="Arial" w:cs="Arial"/>
                <w:sz w:val="22"/>
                <w:szCs w:val="22"/>
              </w:rPr>
              <w:t>)</w:t>
            </w:r>
          </w:p>
          <w:p w14:paraId="2DBF0D7D" w14:textId="77777777" w:rsidR="00E64CE8" w:rsidRDefault="00E64CE8" w:rsidP="003E27C4">
            <w:pPr>
              <w:suppressAutoHyphens/>
              <w:spacing w:line="235" w:lineRule="auto"/>
              <w:jc w:val="both"/>
              <w:rPr>
                <w:rFonts w:ascii="Arial" w:hAnsi="Arial" w:cs="Arial"/>
                <w:sz w:val="22"/>
                <w:szCs w:val="22"/>
              </w:rPr>
            </w:pPr>
          </w:p>
          <w:p w14:paraId="6B62F1B3" w14:textId="77777777" w:rsidR="00E64CE8" w:rsidRDefault="00E64CE8" w:rsidP="003E27C4">
            <w:pPr>
              <w:suppressAutoHyphens/>
              <w:spacing w:line="235" w:lineRule="auto"/>
              <w:jc w:val="both"/>
              <w:rPr>
                <w:rFonts w:ascii="Arial" w:hAnsi="Arial" w:cs="Arial"/>
                <w:sz w:val="22"/>
                <w:szCs w:val="22"/>
              </w:rPr>
            </w:pPr>
          </w:p>
          <w:p w14:paraId="02F2C34E" w14:textId="77777777" w:rsidR="00E64CE8" w:rsidRDefault="00E64CE8" w:rsidP="003E27C4">
            <w:pPr>
              <w:suppressAutoHyphens/>
              <w:spacing w:line="235" w:lineRule="auto"/>
              <w:jc w:val="both"/>
              <w:rPr>
                <w:rFonts w:ascii="Arial" w:hAnsi="Arial" w:cs="Arial"/>
                <w:sz w:val="22"/>
                <w:szCs w:val="22"/>
              </w:rPr>
            </w:pPr>
          </w:p>
          <w:p w14:paraId="680A4E5D" w14:textId="77777777" w:rsidR="00F35402" w:rsidRDefault="00F35402" w:rsidP="003E27C4">
            <w:pPr>
              <w:suppressAutoHyphens/>
              <w:spacing w:line="235" w:lineRule="auto"/>
              <w:jc w:val="both"/>
              <w:rPr>
                <w:rFonts w:ascii="Arial" w:hAnsi="Arial" w:cs="Arial"/>
                <w:sz w:val="22"/>
                <w:szCs w:val="22"/>
              </w:rPr>
            </w:pPr>
          </w:p>
          <w:p w14:paraId="296FEF7D" w14:textId="77777777" w:rsidR="00F35402" w:rsidRDefault="00F35402" w:rsidP="003E27C4">
            <w:pPr>
              <w:suppressAutoHyphens/>
              <w:spacing w:line="235" w:lineRule="auto"/>
              <w:jc w:val="both"/>
              <w:rPr>
                <w:rFonts w:ascii="Arial" w:hAnsi="Arial" w:cs="Arial"/>
                <w:sz w:val="22"/>
                <w:szCs w:val="22"/>
              </w:rPr>
            </w:pPr>
          </w:p>
          <w:p w14:paraId="7194DBDC" w14:textId="77777777" w:rsidR="00E64CE8" w:rsidRPr="00E3248D" w:rsidRDefault="00E64CE8" w:rsidP="003E27C4">
            <w:pPr>
              <w:suppressAutoHyphens/>
              <w:spacing w:line="235" w:lineRule="auto"/>
              <w:jc w:val="both"/>
              <w:rPr>
                <w:rFonts w:ascii="Arial" w:hAnsi="Arial" w:cs="Arial"/>
                <w:spacing w:val="-3"/>
                <w:sz w:val="22"/>
                <w:szCs w:val="22"/>
              </w:rPr>
            </w:pPr>
          </w:p>
        </w:tc>
        <w:tc>
          <w:tcPr>
            <w:tcW w:w="2977" w:type="dxa"/>
            <w:tcBorders>
              <w:bottom w:val="single" w:sz="4" w:space="0" w:color="000000" w:themeColor="text1"/>
            </w:tcBorders>
          </w:tcPr>
          <w:p w14:paraId="769D0D3C" w14:textId="77777777" w:rsidR="00A80E14" w:rsidRPr="00E3248D" w:rsidRDefault="00A80E14" w:rsidP="009646E5">
            <w:pPr>
              <w:suppressAutoHyphens/>
              <w:jc w:val="both"/>
              <w:rPr>
                <w:rFonts w:ascii="Arial" w:hAnsi="Arial" w:cs="Arial"/>
                <w:spacing w:val="-3"/>
                <w:sz w:val="22"/>
                <w:szCs w:val="22"/>
              </w:rPr>
            </w:pPr>
          </w:p>
        </w:tc>
      </w:tr>
      <w:tr w:rsidR="00A80E14" w:rsidRPr="00E3248D" w14:paraId="74F795F1" w14:textId="77777777" w:rsidTr="6000BBB0">
        <w:tc>
          <w:tcPr>
            <w:tcW w:w="10915" w:type="dxa"/>
            <w:gridSpan w:val="2"/>
            <w:shd w:val="clear" w:color="auto" w:fill="D9D9D9" w:themeFill="background1" w:themeFillShade="D9"/>
          </w:tcPr>
          <w:p w14:paraId="4CB830D1"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General</w:t>
            </w:r>
          </w:p>
        </w:tc>
      </w:tr>
      <w:tr w:rsidR="00A80E14" w:rsidRPr="00E3248D" w14:paraId="37E51ED7" w14:textId="77777777" w:rsidTr="6000BBB0">
        <w:tc>
          <w:tcPr>
            <w:tcW w:w="7938" w:type="dxa"/>
            <w:tcBorders>
              <w:bottom w:val="single" w:sz="4" w:space="0" w:color="000000" w:themeColor="text1"/>
            </w:tcBorders>
          </w:tcPr>
          <w:p w14:paraId="7FFEC1B4" w14:textId="77777777" w:rsidR="00A80E14" w:rsidRPr="00E3248D" w:rsidRDefault="00A80E14" w:rsidP="003E27C4">
            <w:pPr>
              <w:suppressAutoHyphens/>
              <w:spacing w:line="235" w:lineRule="auto"/>
              <w:jc w:val="both"/>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14:paraId="4C61D817" w14:textId="77777777" w:rsidR="00A80E14" w:rsidRPr="00E3248D" w:rsidRDefault="00A80E14" w:rsidP="003E27C4">
            <w:pPr>
              <w:suppressAutoHyphens/>
              <w:spacing w:line="235" w:lineRule="auto"/>
              <w:jc w:val="both"/>
              <w:rPr>
                <w:rFonts w:ascii="Arial" w:hAnsi="Arial" w:cs="Arial"/>
                <w:spacing w:val="-3"/>
                <w:sz w:val="22"/>
                <w:szCs w:val="22"/>
              </w:rPr>
            </w:pPr>
            <w:r w:rsidRPr="00E3248D">
              <w:rPr>
                <w:rFonts w:ascii="Arial" w:hAnsi="Arial" w:cs="Arial"/>
                <w:spacing w:val="-3"/>
                <w:sz w:val="22"/>
                <w:szCs w:val="22"/>
              </w:rPr>
              <w:t xml:space="preserve">An understanding of equal opportunities issues within an educational </w:t>
            </w:r>
            <w:proofErr w:type="gramStart"/>
            <w:r w:rsidRPr="00E3248D">
              <w:rPr>
                <w:rFonts w:ascii="Arial" w:hAnsi="Arial" w:cs="Arial"/>
                <w:spacing w:val="-3"/>
                <w:sz w:val="22"/>
                <w:szCs w:val="22"/>
              </w:rPr>
              <w:t>context  (</w:t>
            </w:r>
            <w:proofErr w:type="gramEnd"/>
            <w:r w:rsidRPr="00E3248D">
              <w:rPr>
                <w:rFonts w:ascii="Arial" w:hAnsi="Arial" w:cs="Arial"/>
                <w:spacing w:val="-3"/>
                <w:sz w:val="22"/>
                <w:szCs w:val="22"/>
              </w:rPr>
              <w:t>A/I)</w:t>
            </w:r>
          </w:p>
          <w:p w14:paraId="37D27E56" w14:textId="77777777" w:rsidR="00A80E14" w:rsidRDefault="00A80E14" w:rsidP="003E27C4">
            <w:pPr>
              <w:suppressAutoHyphens/>
              <w:spacing w:line="235" w:lineRule="auto"/>
              <w:jc w:val="both"/>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14:paraId="54CD245A" w14:textId="77777777" w:rsidR="002B3A36" w:rsidRPr="00E3248D" w:rsidRDefault="002B3A36" w:rsidP="003E27C4">
            <w:pPr>
              <w:suppressAutoHyphens/>
              <w:spacing w:line="235" w:lineRule="auto"/>
              <w:jc w:val="both"/>
              <w:rPr>
                <w:rFonts w:ascii="Arial" w:hAnsi="Arial" w:cs="Arial"/>
                <w:spacing w:val="-3"/>
                <w:sz w:val="22"/>
                <w:szCs w:val="22"/>
              </w:rPr>
            </w:pPr>
          </w:p>
        </w:tc>
        <w:tc>
          <w:tcPr>
            <w:tcW w:w="2977" w:type="dxa"/>
            <w:tcBorders>
              <w:bottom w:val="single" w:sz="4" w:space="0" w:color="000000" w:themeColor="text1"/>
            </w:tcBorders>
          </w:tcPr>
          <w:p w14:paraId="1231BE67" w14:textId="77777777" w:rsidR="00A80E14" w:rsidRPr="00E3248D" w:rsidRDefault="00A80E14" w:rsidP="009646E5">
            <w:pPr>
              <w:suppressAutoHyphens/>
              <w:jc w:val="both"/>
              <w:rPr>
                <w:rFonts w:ascii="Arial" w:hAnsi="Arial" w:cs="Arial"/>
                <w:spacing w:val="-3"/>
                <w:sz w:val="22"/>
                <w:szCs w:val="22"/>
              </w:rPr>
            </w:pPr>
          </w:p>
        </w:tc>
      </w:tr>
      <w:tr w:rsidR="00A80E14" w:rsidRPr="00E3248D" w14:paraId="2B44FE22" w14:textId="77777777" w:rsidTr="6000BBB0">
        <w:tc>
          <w:tcPr>
            <w:tcW w:w="10915" w:type="dxa"/>
            <w:gridSpan w:val="2"/>
            <w:shd w:val="clear" w:color="auto" w:fill="D9D9D9" w:themeFill="background1" w:themeFillShade="D9"/>
          </w:tcPr>
          <w:p w14:paraId="7BC91C4C"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A80E14" w:rsidRPr="00E3248D" w14:paraId="09A8C95B" w14:textId="77777777" w:rsidTr="6000BBB0">
        <w:tc>
          <w:tcPr>
            <w:tcW w:w="7938" w:type="dxa"/>
          </w:tcPr>
          <w:p w14:paraId="226A63DE"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Willing to apply for Disclosure &amp; Barring Service clearance at Enhanced level (important </w:t>
            </w:r>
            <w:r w:rsidRPr="00E64CE8">
              <w:rPr>
                <w:rFonts w:ascii="Arial" w:hAnsi="Arial" w:cs="Arial" w:hint="eastAsia"/>
                <w:spacing w:val="-3"/>
                <w:sz w:val="22"/>
                <w:szCs w:val="22"/>
              </w:rPr>
              <w:t>–</w:t>
            </w:r>
            <w:r w:rsidRPr="00E64CE8">
              <w:rPr>
                <w:rFonts w:ascii="Arial" w:hAnsi="Arial" w:cs="Arial"/>
                <w:spacing w:val="-3"/>
                <w:sz w:val="22"/>
                <w:szCs w:val="22"/>
              </w:rPr>
              <w:t xml:space="preserve"> further information below</w:t>
            </w:r>
            <w:proofErr w:type="gramStart"/>
            <w:r w:rsidRPr="00E64CE8">
              <w:rPr>
                <w:rFonts w:ascii="Arial" w:hAnsi="Arial" w:cs="Arial"/>
                <w:spacing w:val="-3"/>
                <w:sz w:val="22"/>
                <w:szCs w:val="22"/>
              </w:rPr>
              <w:t>).(</w:t>
            </w:r>
            <w:proofErr w:type="gramEnd"/>
            <w:r w:rsidRPr="00E64CE8">
              <w:rPr>
                <w:rFonts w:ascii="Arial" w:hAnsi="Arial" w:cs="Arial"/>
                <w:spacing w:val="-3"/>
                <w:sz w:val="22"/>
                <w:szCs w:val="22"/>
              </w:rPr>
              <w:t>A/I)</w:t>
            </w:r>
          </w:p>
          <w:p w14:paraId="53F26C2E"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Ability and willingness to work </w:t>
            </w:r>
            <w:proofErr w:type="gramStart"/>
            <w:r w:rsidRPr="00E64CE8">
              <w:rPr>
                <w:rFonts w:ascii="Arial" w:hAnsi="Arial" w:cs="Arial"/>
                <w:spacing w:val="-3"/>
                <w:sz w:val="22"/>
                <w:szCs w:val="22"/>
              </w:rPr>
              <w:t>flexibly  (</w:t>
            </w:r>
            <w:proofErr w:type="gramEnd"/>
            <w:r w:rsidRPr="00E64CE8">
              <w:rPr>
                <w:rFonts w:ascii="Arial" w:hAnsi="Arial" w:cs="Arial"/>
                <w:spacing w:val="-3"/>
                <w:sz w:val="22"/>
                <w:szCs w:val="22"/>
              </w:rPr>
              <w:t>I)</w:t>
            </w:r>
          </w:p>
          <w:p w14:paraId="0A8B5BBE" w14:textId="77777777" w:rsidR="00A80E14" w:rsidRPr="00E3248D"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Possess a current driving licence or willing to travel as required by other means (A/I)</w:t>
            </w:r>
          </w:p>
        </w:tc>
        <w:tc>
          <w:tcPr>
            <w:tcW w:w="2977" w:type="dxa"/>
          </w:tcPr>
          <w:p w14:paraId="36FEB5B0" w14:textId="77777777" w:rsidR="00A80E14" w:rsidRPr="00E3248D" w:rsidRDefault="00A80E14" w:rsidP="009646E5">
            <w:pPr>
              <w:suppressAutoHyphens/>
              <w:jc w:val="both"/>
              <w:rPr>
                <w:rFonts w:ascii="Arial" w:hAnsi="Arial" w:cs="Arial"/>
                <w:spacing w:val="-3"/>
                <w:sz w:val="22"/>
                <w:szCs w:val="22"/>
              </w:rPr>
            </w:pPr>
          </w:p>
        </w:tc>
      </w:tr>
    </w:tbl>
    <w:p w14:paraId="06A5B023" w14:textId="77777777" w:rsidR="003E27C4" w:rsidRPr="00D63427" w:rsidRDefault="0032796D" w:rsidP="006960DD">
      <w:pPr>
        <w:tabs>
          <w:tab w:val="left" w:pos="2268"/>
          <w:tab w:val="left" w:pos="7938"/>
        </w:tabs>
        <w:spacing w:line="228" w:lineRule="auto"/>
        <w:ind w:left="-567" w:right="-612"/>
        <w:rPr>
          <w:rFonts w:ascii="Arial" w:hAnsi="Arial" w:cs="Arial"/>
          <w:sz w:val="22"/>
          <w:szCs w:val="18"/>
        </w:rPr>
      </w:pPr>
      <w:r w:rsidRPr="00D63427">
        <w:rPr>
          <w:rFonts w:ascii="Arial" w:hAnsi="Arial" w:cs="Arial"/>
          <w:sz w:val="22"/>
          <w:szCs w:val="18"/>
        </w:rPr>
        <w:t>*Interviews will explore issues relating to safeguarding and promoting th</w:t>
      </w:r>
      <w:r w:rsidR="00EC389F" w:rsidRPr="00D63427">
        <w:rPr>
          <w:rFonts w:ascii="Arial" w:hAnsi="Arial" w:cs="Arial"/>
          <w:sz w:val="22"/>
          <w:szCs w:val="18"/>
        </w:rPr>
        <w:t>e welfare of children, including</w:t>
      </w:r>
      <w:r w:rsidRPr="00D63427">
        <w:rPr>
          <w:rFonts w:ascii="Arial" w:hAnsi="Arial" w:cs="Arial"/>
          <w:sz w:val="22"/>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217753" w14:textId="77777777" w:rsidR="003E27C4" w:rsidRPr="00127445" w:rsidRDefault="003E27C4" w:rsidP="006960DD">
      <w:pPr>
        <w:suppressAutoHyphens/>
        <w:rPr>
          <w:rFonts w:ascii="Arial" w:hAnsi="Arial" w:cs="Arial"/>
          <w:b/>
          <w:sz w:val="22"/>
          <w:szCs w:val="22"/>
        </w:rPr>
      </w:pPr>
      <w:r>
        <w:rPr>
          <w:rFonts w:ascii="Arial" w:hAnsi="Arial" w:cs="Arial"/>
          <w:sz w:val="18"/>
          <w:szCs w:val="18"/>
        </w:rPr>
        <w:br w:type="page"/>
      </w:r>
      <w:r w:rsidRPr="00127445">
        <w:rPr>
          <w:rFonts w:ascii="Arial" w:hAnsi="Arial" w:cs="Arial"/>
          <w:b/>
          <w:sz w:val="22"/>
          <w:szCs w:val="22"/>
        </w:rPr>
        <w:lastRenderedPageBreak/>
        <w:t>TERMS AND CONDITIONS</w:t>
      </w:r>
    </w:p>
    <w:p w14:paraId="30D7AA69" w14:textId="77777777" w:rsidR="003E27C4" w:rsidRPr="00127445" w:rsidRDefault="003E27C4" w:rsidP="003E27C4">
      <w:pPr>
        <w:rPr>
          <w:rFonts w:ascii="Arial" w:hAnsi="Arial" w:cs="Arial"/>
          <w:sz w:val="22"/>
          <w:szCs w:val="22"/>
        </w:rPr>
      </w:pPr>
    </w:p>
    <w:tbl>
      <w:tblPr>
        <w:tblW w:w="10490" w:type="dxa"/>
        <w:tblInd w:w="-60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134"/>
        <w:gridCol w:w="5356"/>
      </w:tblGrid>
      <w:tr w:rsidR="003E27C4" w:rsidRPr="00A63814" w14:paraId="5E07FDD4" w14:textId="77777777" w:rsidTr="004D63AD">
        <w:tc>
          <w:tcPr>
            <w:tcW w:w="5134" w:type="dxa"/>
            <w:tcBorders>
              <w:top w:val="single" w:sz="6" w:space="0" w:color="auto"/>
              <w:left w:val="single" w:sz="6" w:space="0" w:color="auto"/>
              <w:bottom w:val="nil"/>
              <w:right w:val="single" w:sz="6" w:space="0" w:color="auto"/>
            </w:tcBorders>
            <w:shd w:val="clear" w:color="auto" w:fill="D9D9D9"/>
          </w:tcPr>
          <w:p w14:paraId="731AD1EC" w14:textId="77777777" w:rsidR="003E27C4" w:rsidRPr="00A63814" w:rsidRDefault="003E27C4" w:rsidP="004D63AD">
            <w:pPr>
              <w:suppressAutoHyphens/>
              <w:jc w:val="both"/>
              <w:rPr>
                <w:rFonts w:ascii="Arial" w:hAnsi="Arial" w:cs="Arial"/>
                <w:b/>
                <w:spacing w:val="-3"/>
                <w:szCs w:val="24"/>
              </w:rPr>
            </w:pPr>
            <w:r w:rsidRPr="00A63814">
              <w:rPr>
                <w:rFonts w:ascii="Arial" w:hAnsi="Arial" w:cs="Arial"/>
                <w:b/>
                <w:spacing w:val="-3"/>
                <w:szCs w:val="24"/>
              </w:rPr>
              <w:t>JOB TITLE</w:t>
            </w:r>
          </w:p>
        </w:tc>
        <w:tc>
          <w:tcPr>
            <w:tcW w:w="5356" w:type="dxa"/>
            <w:tcBorders>
              <w:top w:val="single" w:sz="6" w:space="0" w:color="auto"/>
              <w:left w:val="single" w:sz="6" w:space="0" w:color="auto"/>
              <w:bottom w:val="nil"/>
              <w:right w:val="single" w:sz="6" w:space="0" w:color="auto"/>
            </w:tcBorders>
            <w:shd w:val="clear" w:color="auto" w:fill="D9D9D9"/>
          </w:tcPr>
          <w:p w14:paraId="752BCF5B" w14:textId="77777777" w:rsidR="003E27C4" w:rsidRPr="00A63814" w:rsidRDefault="003E27C4" w:rsidP="004D63AD">
            <w:pPr>
              <w:suppressAutoHyphens/>
              <w:rPr>
                <w:rFonts w:ascii="Arial" w:hAnsi="Arial" w:cs="Arial"/>
                <w:b/>
                <w:spacing w:val="-3"/>
                <w:szCs w:val="24"/>
              </w:rPr>
            </w:pPr>
            <w:r w:rsidRPr="00A63814">
              <w:rPr>
                <w:rFonts w:ascii="Arial" w:hAnsi="Arial" w:cs="Arial"/>
                <w:b/>
                <w:spacing w:val="-3"/>
                <w:szCs w:val="24"/>
              </w:rPr>
              <w:t>AREA OF WORK</w:t>
            </w:r>
          </w:p>
        </w:tc>
      </w:tr>
      <w:tr w:rsidR="003E27C4" w:rsidRPr="00A63814" w14:paraId="6FC93B6A" w14:textId="77777777" w:rsidTr="004D63AD">
        <w:tc>
          <w:tcPr>
            <w:tcW w:w="5134" w:type="dxa"/>
            <w:tcBorders>
              <w:top w:val="single" w:sz="6" w:space="0" w:color="auto"/>
              <w:left w:val="single" w:sz="6" w:space="0" w:color="auto"/>
              <w:bottom w:val="nil"/>
              <w:right w:val="single" w:sz="6" w:space="0" w:color="auto"/>
            </w:tcBorders>
          </w:tcPr>
          <w:p w14:paraId="08D4416E" w14:textId="77777777" w:rsidR="006960DD" w:rsidRDefault="006960DD" w:rsidP="00D63427">
            <w:pPr>
              <w:suppressAutoHyphens/>
              <w:jc w:val="center"/>
              <w:rPr>
                <w:rFonts w:ascii="Arial" w:hAnsi="Arial" w:cs="Arial"/>
                <w:spacing w:val="-3"/>
                <w:sz w:val="22"/>
                <w:szCs w:val="22"/>
              </w:rPr>
            </w:pPr>
          </w:p>
          <w:p w14:paraId="45A755ED" w14:textId="0146811F" w:rsidR="00D63427" w:rsidRPr="00D63427" w:rsidRDefault="00D63427" w:rsidP="00D63427">
            <w:pPr>
              <w:suppressAutoHyphens/>
              <w:jc w:val="center"/>
              <w:rPr>
                <w:rFonts w:ascii="Arial" w:hAnsi="Arial" w:cs="Arial"/>
                <w:spacing w:val="-3"/>
                <w:sz w:val="22"/>
                <w:szCs w:val="22"/>
              </w:rPr>
            </w:pPr>
            <w:r w:rsidRPr="00D63427">
              <w:rPr>
                <w:rFonts w:ascii="Arial" w:hAnsi="Arial" w:cs="Arial"/>
                <w:spacing w:val="-3"/>
                <w:sz w:val="22"/>
                <w:szCs w:val="22"/>
              </w:rPr>
              <w:t>Quality Development Co-ordinator</w:t>
            </w:r>
          </w:p>
          <w:p w14:paraId="7196D064" w14:textId="77777777" w:rsidR="003E27C4" w:rsidRPr="00AA01B9" w:rsidRDefault="003E27C4" w:rsidP="00D63427">
            <w:pPr>
              <w:suppressAutoHyphens/>
              <w:jc w:val="center"/>
              <w:rPr>
                <w:rFonts w:ascii="Arial" w:hAnsi="Arial" w:cs="Arial"/>
                <w:spacing w:val="-3"/>
                <w:sz w:val="22"/>
                <w:szCs w:val="22"/>
              </w:rPr>
            </w:pPr>
          </w:p>
        </w:tc>
        <w:tc>
          <w:tcPr>
            <w:tcW w:w="5356" w:type="dxa"/>
            <w:tcBorders>
              <w:top w:val="single" w:sz="6" w:space="0" w:color="auto"/>
              <w:left w:val="single" w:sz="6" w:space="0" w:color="auto"/>
              <w:bottom w:val="nil"/>
              <w:right w:val="single" w:sz="6" w:space="0" w:color="auto"/>
            </w:tcBorders>
          </w:tcPr>
          <w:p w14:paraId="34FF1C98" w14:textId="77777777" w:rsidR="003E27C4" w:rsidRPr="00AA01B9" w:rsidRDefault="003E27C4" w:rsidP="004D63AD">
            <w:pPr>
              <w:suppressAutoHyphens/>
              <w:jc w:val="center"/>
              <w:rPr>
                <w:rFonts w:ascii="Arial" w:hAnsi="Arial" w:cs="Arial"/>
                <w:spacing w:val="-3"/>
                <w:sz w:val="22"/>
                <w:szCs w:val="22"/>
              </w:rPr>
            </w:pPr>
          </w:p>
          <w:p w14:paraId="6F00DD62" w14:textId="77777777" w:rsidR="003E27C4" w:rsidRPr="00AA01B9" w:rsidRDefault="000B5709" w:rsidP="00771B63">
            <w:pPr>
              <w:suppressAutoHyphens/>
              <w:jc w:val="center"/>
              <w:rPr>
                <w:rFonts w:ascii="Arial" w:hAnsi="Arial" w:cs="Arial"/>
                <w:spacing w:val="-3"/>
                <w:sz w:val="22"/>
                <w:szCs w:val="22"/>
              </w:rPr>
            </w:pPr>
            <w:r w:rsidRPr="00043447">
              <w:rPr>
                <w:rFonts w:ascii="Arial" w:hAnsi="Arial" w:cs="Arial"/>
                <w:spacing w:val="-3"/>
                <w:szCs w:val="22"/>
              </w:rPr>
              <w:t>Quality Learning and D</w:t>
            </w:r>
            <w:r w:rsidR="00771B63" w:rsidRPr="00043447">
              <w:rPr>
                <w:rFonts w:ascii="Arial" w:hAnsi="Arial" w:cs="Arial"/>
                <w:spacing w:val="-3"/>
                <w:szCs w:val="22"/>
              </w:rPr>
              <w:t>evelopment</w:t>
            </w:r>
          </w:p>
        </w:tc>
      </w:tr>
      <w:tr w:rsidR="003E27C4" w:rsidRPr="00A63814" w14:paraId="46FE77B3" w14:textId="77777777" w:rsidTr="004D63AD">
        <w:tc>
          <w:tcPr>
            <w:tcW w:w="5134" w:type="dxa"/>
            <w:tcBorders>
              <w:top w:val="single" w:sz="6" w:space="0" w:color="auto"/>
              <w:left w:val="single" w:sz="6" w:space="0" w:color="auto"/>
              <w:bottom w:val="nil"/>
              <w:right w:val="single" w:sz="6" w:space="0" w:color="auto"/>
            </w:tcBorders>
            <w:shd w:val="clear" w:color="auto" w:fill="D9D9D9"/>
          </w:tcPr>
          <w:p w14:paraId="1B288D2C" w14:textId="77777777" w:rsidR="003E27C4" w:rsidRPr="00AA01B9" w:rsidRDefault="003E27C4" w:rsidP="004D63AD">
            <w:pPr>
              <w:suppressAutoHyphens/>
              <w:jc w:val="both"/>
              <w:rPr>
                <w:rFonts w:ascii="Arial" w:hAnsi="Arial" w:cs="Arial"/>
                <w:b/>
                <w:spacing w:val="-3"/>
                <w:sz w:val="22"/>
                <w:szCs w:val="22"/>
              </w:rPr>
            </w:pPr>
            <w:r w:rsidRPr="00AA01B9">
              <w:rPr>
                <w:rFonts w:ascii="Arial" w:hAnsi="Arial" w:cs="Arial"/>
                <w:b/>
                <w:spacing w:val="-3"/>
                <w:sz w:val="22"/>
                <w:szCs w:val="22"/>
              </w:rPr>
              <w:t>SALARY</w:t>
            </w:r>
          </w:p>
        </w:tc>
        <w:tc>
          <w:tcPr>
            <w:tcW w:w="5356" w:type="dxa"/>
            <w:tcBorders>
              <w:top w:val="single" w:sz="6" w:space="0" w:color="auto"/>
              <w:left w:val="nil"/>
              <w:bottom w:val="nil"/>
              <w:right w:val="single" w:sz="6" w:space="0" w:color="auto"/>
            </w:tcBorders>
            <w:shd w:val="clear" w:color="auto" w:fill="D9D9D9"/>
          </w:tcPr>
          <w:p w14:paraId="19A557D5" w14:textId="77777777" w:rsidR="003E27C4" w:rsidRPr="00AA01B9" w:rsidRDefault="003E27C4" w:rsidP="004D63AD">
            <w:pPr>
              <w:pStyle w:val="Heading1"/>
              <w:jc w:val="left"/>
              <w:rPr>
                <w:rFonts w:ascii="Arial" w:hAnsi="Arial" w:cs="Arial"/>
                <w:sz w:val="22"/>
                <w:szCs w:val="22"/>
                <w:u w:val="none"/>
              </w:rPr>
            </w:pPr>
            <w:r w:rsidRPr="00AA01B9">
              <w:rPr>
                <w:rFonts w:ascii="Arial" w:hAnsi="Arial" w:cs="Arial"/>
                <w:sz w:val="22"/>
                <w:szCs w:val="22"/>
                <w:u w:val="none"/>
              </w:rPr>
              <w:t>HOURS OF WORK</w:t>
            </w:r>
          </w:p>
        </w:tc>
      </w:tr>
      <w:tr w:rsidR="003E27C4" w:rsidRPr="00A63814" w14:paraId="0CCB7D42" w14:textId="77777777" w:rsidTr="004D63AD">
        <w:tc>
          <w:tcPr>
            <w:tcW w:w="5134" w:type="dxa"/>
            <w:tcBorders>
              <w:top w:val="single" w:sz="6" w:space="0" w:color="auto"/>
              <w:left w:val="single" w:sz="6" w:space="0" w:color="auto"/>
              <w:bottom w:val="nil"/>
              <w:right w:val="single" w:sz="6" w:space="0" w:color="auto"/>
            </w:tcBorders>
          </w:tcPr>
          <w:p w14:paraId="2BEDE438" w14:textId="2BCC3A76" w:rsidR="002B3A36" w:rsidRPr="002B3A36" w:rsidRDefault="00F82125" w:rsidP="002B3A36">
            <w:pPr>
              <w:suppressAutoHyphens/>
              <w:jc w:val="center"/>
              <w:rPr>
                <w:rFonts w:ascii="Arial" w:hAnsi="Arial" w:cs="Arial"/>
                <w:color w:val="000000"/>
                <w:lang w:eastAsia="en-GB"/>
              </w:rPr>
            </w:pPr>
            <w:r>
              <w:rPr>
                <w:rStyle w:val="normaltextrun"/>
                <w:rFonts w:ascii="Arial" w:hAnsi="Arial" w:cs="Arial"/>
                <w:color w:val="000000"/>
                <w:shd w:val="clear" w:color="auto" w:fill="FFFFFF"/>
              </w:rPr>
              <w:t>£20,657</w:t>
            </w:r>
            <w:r>
              <w:rPr>
                <w:rStyle w:val="eop"/>
                <w:rFonts w:ascii="Arial" w:hAnsi="Arial" w:cs="Arial"/>
                <w:color w:val="000000"/>
                <w:shd w:val="clear" w:color="auto" w:fill="FFFFFF"/>
              </w:rPr>
              <w:t xml:space="preserve"> to </w:t>
            </w:r>
            <w:r>
              <w:rPr>
                <w:rStyle w:val="normaltextrun"/>
                <w:rFonts w:ascii="Arial" w:hAnsi="Arial" w:cs="Arial"/>
                <w:color w:val="000000"/>
                <w:shd w:val="clear" w:color="auto" w:fill="FFFFFF"/>
              </w:rPr>
              <w:t>£29,880</w:t>
            </w:r>
            <w:r>
              <w:rPr>
                <w:rStyle w:val="eop"/>
                <w:rFonts w:ascii="Arial" w:hAnsi="Arial" w:cs="Arial"/>
                <w:color w:val="000000"/>
                <w:shd w:val="clear" w:color="auto" w:fill="FFFFFF"/>
              </w:rPr>
              <w:t> </w:t>
            </w:r>
            <w:r w:rsidR="002B3A36" w:rsidRPr="002B3A36">
              <w:rPr>
                <w:rFonts w:ascii="Arial" w:hAnsi="Arial" w:cs="Arial"/>
                <w:color w:val="000000"/>
                <w:lang w:eastAsia="en-GB"/>
              </w:rPr>
              <w:t>per annum,</w:t>
            </w:r>
          </w:p>
          <w:p w14:paraId="56B6A175" w14:textId="77777777" w:rsidR="003E27C4" w:rsidRPr="00AA01B9" w:rsidRDefault="002B3A36" w:rsidP="002B3A36">
            <w:pPr>
              <w:suppressAutoHyphens/>
              <w:jc w:val="center"/>
              <w:rPr>
                <w:rFonts w:ascii="Arial" w:hAnsi="Arial" w:cs="Arial"/>
                <w:spacing w:val="-3"/>
                <w:sz w:val="22"/>
                <w:szCs w:val="22"/>
              </w:rPr>
            </w:pPr>
            <w:r w:rsidRPr="002B3A36">
              <w:rPr>
                <w:rFonts w:ascii="Arial" w:hAnsi="Arial" w:cs="Arial"/>
                <w:color w:val="000000"/>
                <w:lang w:eastAsia="en-GB"/>
              </w:rPr>
              <w:t>relating to qualifications and experience.</w:t>
            </w:r>
          </w:p>
        </w:tc>
        <w:tc>
          <w:tcPr>
            <w:tcW w:w="5356" w:type="dxa"/>
            <w:tcBorders>
              <w:top w:val="single" w:sz="6" w:space="0" w:color="auto"/>
              <w:left w:val="nil"/>
              <w:bottom w:val="nil"/>
              <w:right w:val="single" w:sz="6" w:space="0" w:color="auto"/>
            </w:tcBorders>
          </w:tcPr>
          <w:p w14:paraId="69FBA1DC" w14:textId="77777777" w:rsidR="003E27C4" w:rsidRPr="00AA01B9" w:rsidRDefault="00043447" w:rsidP="004D63AD">
            <w:pPr>
              <w:jc w:val="center"/>
              <w:rPr>
                <w:rFonts w:ascii="Arial" w:hAnsi="Arial" w:cs="Arial"/>
                <w:spacing w:val="-3"/>
                <w:sz w:val="22"/>
                <w:szCs w:val="22"/>
              </w:rPr>
            </w:pPr>
            <w:r w:rsidRPr="00043447">
              <w:rPr>
                <w:rFonts w:ascii="Arial" w:hAnsi="Arial" w:cs="Arial"/>
                <w:szCs w:val="22"/>
              </w:rPr>
              <w:t xml:space="preserve">Full-Time </w:t>
            </w:r>
            <w:r>
              <w:rPr>
                <w:rFonts w:ascii="Arial" w:hAnsi="Arial" w:cs="Arial"/>
                <w:szCs w:val="22"/>
              </w:rPr>
              <w:t>(</w:t>
            </w:r>
            <w:r w:rsidR="003E27C4" w:rsidRPr="00043447">
              <w:rPr>
                <w:rFonts w:ascii="Arial" w:hAnsi="Arial" w:cs="Arial"/>
                <w:szCs w:val="22"/>
              </w:rPr>
              <w:t>37 hours per week</w:t>
            </w:r>
            <w:r>
              <w:rPr>
                <w:rFonts w:ascii="Arial" w:hAnsi="Arial" w:cs="Arial"/>
                <w:szCs w:val="22"/>
              </w:rPr>
              <w:t>)</w:t>
            </w:r>
          </w:p>
        </w:tc>
      </w:tr>
      <w:tr w:rsidR="003E27C4" w:rsidRPr="00A63814" w14:paraId="4FB42E21" w14:textId="77777777" w:rsidTr="004D63AD">
        <w:tc>
          <w:tcPr>
            <w:tcW w:w="5134"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ANNUAL LEAVE ENTITLEMENT</w:t>
            </w:r>
          </w:p>
        </w:tc>
        <w:tc>
          <w:tcPr>
            <w:tcW w:w="5356" w:type="dxa"/>
            <w:tcBorders>
              <w:top w:val="single" w:sz="6" w:space="0" w:color="auto"/>
              <w:left w:val="nil"/>
              <w:bottom w:val="single" w:sz="6" w:space="0" w:color="auto"/>
              <w:right w:val="single" w:sz="6" w:space="0" w:color="auto"/>
            </w:tcBorders>
            <w:shd w:val="clear" w:color="auto" w:fill="D9D9D9"/>
          </w:tcPr>
          <w:p w14:paraId="65CEB4C7" w14:textId="77777777" w:rsidR="003E27C4" w:rsidRPr="00127445" w:rsidRDefault="002B3A36" w:rsidP="004D63AD">
            <w:pPr>
              <w:pStyle w:val="Heading1"/>
              <w:jc w:val="left"/>
              <w:rPr>
                <w:rFonts w:ascii="Arial" w:hAnsi="Arial" w:cs="Arial"/>
                <w:sz w:val="22"/>
                <w:szCs w:val="22"/>
                <w:u w:val="none"/>
              </w:rPr>
            </w:pPr>
            <w:r>
              <w:rPr>
                <w:rFonts w:ascii="Arial" w:hAnsi="Arial" w:cs="Arial"/>
                <w:sz w:val="22"/>
                <w:szCs w:val="22"/>
                <w:u w:val="none"/>
              </w:rPr>
              <w:t xml:space="preserve">PENSION </w:t>
            </w:r>
          </w:p>
        </w:tc>
      </w:tr>
      <w:tr w:rsidR="003E27C4" w:rsidRPr="00A63814" w14:paraId="30806BB6" w14:textId="77777777" w:rsidTr="004D63AD">
        <w:tc>
          <w:tcPr>
            <w:tcW w:w="5134" w:type="dxa"/>
            <w:tcBorders>
              <w:top w:val="single" w:sz="6" w:space="0" w:color="auto"/>
              <w:left w:val="single" w:sz="6" w:space="0" w:color="auto"/>
              <w:bottom w:val="single" w:sz="6" w:space="0" w:color="auto"/>
              <w:right w:val="single" w:sz="6" w:space="0" w:color="auto"/>
            </w:tcBorders>
          </w:tcPr>
          <w:p w14:paraId="0ECACC62" w14:textId="77777777" w:rsidR="003E27C4" w:rsidRPr="00043447" w:rsidRDefault="00C064DE" w:rsidP="004D63AD">
            <w:pPr>
              <w:suppressAutoHyphens/>
              <w:jc w:val="center"/>
              <w:rPr>
                <w:rFonts w:ascii="Arial" w:hAnsi="Arial" w:cs="Arial"/>
                <w:spacing w:val="-3"/>
                <w:szCs w:val="22"/>
              </w:rPr>
            </w:pPr>
            <w:r>
              <w:rPr>
                <w:rFonts w:ascii="Arial" w:hAnsi="Arial" w:cs="Arial"/>
                <w:spacing w:val="-3"/>
                <w:szCs w:val="22"/>
              </w:rPr>
              <w:t>32</w:t>
            </w:r>
            <w:r w:rsidR="003E27C4" w:rsidRPr="00043447">
              <w:rPr>
                <w:rFonts w:ascii="Arial" w:hAnsi="Arial" w:cs="Arial"/>
                <w:spacing w:val="-3"/>
                <w:szCs w:val="22"/>
              </w:rPr>
              <w:t xml:space="preserve"> days plus Bank Holidays. </w:t>
            </w:r>
          </w:p>
          <w:p w14:paraId="2F71B028" w14:textId="77777777" w:rsidR="003E27C4" w:rsidRPr="00043447" w:rsidRDefault="00A34AD5" w:rsidP="004D63AD">
            <w:pPr>
              <w:jc w:val="center"/>
              <w:rPr>
                <w:rFonts w:ascii="Arial" w:hAnsi="Arial" w:cs="Arial"/>
                <w:spacing w:val="-3"/>
                <w:szCs w:val="22"/>
              </w:rPr>
            </w:pPr>
            <w:r>
              <w:rPr>
                <w:rFonts w:ascii="Arial" w:hAnsi="Arial" w:cs="Arial"/>
                <w:spacing w:val="-3"/>
                <w:szCs w:val="22"/>
              </w:rPr>
              <w:t xml:space="preserve">To include </w:t>
            </w:r>
            <w:r w:rsidR="00043447" w:rsidRPr="00043447">
              <w:rPr>
                <w:rFonts w:ascii="Arial" w:hAnsi="Arial" w:cs="Arial"/>
                <w:spacing w:val="-3"/>
                <w:szCs w:val="22"/>
              </w:rPr>
              <w:t xml:space="preserve">up to 5 </w:t>
            </w:r>
            <w:r w:rsidR="003E27C4" w:rsidRPr="00043447">
              <w:rPr>
                <w:rFonts w:ascii="Arial" w:hAnsi="Arial" w:cs="Arial"/>
                <w:spacing w:val="-3"/>
                <w:szCs w:val="22"/>
              </w:rPr>
              <w:t>days at the discretion of the Principal to be taken between Christmas and New Year.</w:t>
            </w:r>
          </w:p>
          <w:p w14:paraId="6D072C0D" w14:textId="77777777" w:rsidR="003E27C4" w:rsidRPr="00127445" w:rsidRDefault="003E27C4" w:rsidP="004D63AD">
            <w:pPr>
              <w:suppressAutoHyphens/>
              <w:jc w:val="both"/>
              <w:rPr>
                <w:rFonts w:ascii="Arial" w:hAnsi="Arial" w:cs="Arial"/>
                <w:b/>
                <w:spacing w:val="-3"/>
                <w:sz w:val="22"/>
                <w:szCs w:val="22"/>
              </w:rPr>
            </w:pPr>
          </w:p>
        </w:tc>
        <w:tc>
          <w:tcPr>
            <w:tcW w:w="5356" w:type="dxa"/>
            <w:tcBorders>
              <w:top w:val="single" w:sz="6" w:space="0" w:color="auto"/>
              <w:left w:val="nil"/>
              <w:bottom w:val="single" w:sz="6" w:space="0" w:color="auto"/>
              <w:right w:val="single" w:sz="6" w:space="0" w:color="auto"/>
            </w:tcBorders>
          </w:tcPr>
          <w:p w14:paraId="771476C4"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Teachers’ Pension Scheme</w:t>
            </w:r>
          </w:p>
          <w:p w14:paraId="671D4426"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Up to £27,047.99 pa 7.4% Employee</w:t>
            </w:r>
          </w:p>
          <w:p w14:paraId="68CC44E3"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£27,048 - £36,410.99 pa 8.6% Employee</w:t>
            </w:r>
          </w:p>
          <w:p w14:paraId="7F7BA58F"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£36,411 - £43,171.99 pa 9.6% Employee</w:t>
            </w:r>
          </w:p>
          <w:p w14:paraId="458B4AC5"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£43,172 - £57,216.99 pa 10.2% Employee</w:t>
            </w:r>
          </w:p>
          <w:p w14:paraId="0BC05018"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£57,217 - £78,022.99 pa 11.3% Employee</w:t>
            </w:r>
          </w:p>
          <w:p w14:paraId="6BCD6B1A"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£78,023 and above pa 11.7% Employee</w:t>
            </w:r>
          </w:p>
          <w:p w14:paraId="4292C21A" w14:textId="77777777" w:rsidR="006960DD" w:rsidRPr="006960DD" w:rsidRDefault="006960DD" w:rsidP="006960DD">
            <w:pPr>
              <w:keepNext/>
              <w:spacing w:line="228" w:lineRule="auto"/>
              <w:jc w:val="center"/>
              <w:outlineLvl w:val="1"/>
              <w:rPr>
                <w:rFonts w:ascii="Arial" w:hAnsi="Arial" w:cs="Arial"/>
                <w:sz w:val="20"/>
                <w:lang w:val="en-US"/>
              </w:rPr>
            </w:pPr>
            <w:r w:rsidRPr="006960DD">
              <w:rPr>
                <w:rFonts w:ascii="Arial" w:hAnsi="Arial" w:cs="Arial"/>
                <w:sz w:val="20"/>
                <w:lang w:val="en-US"/>
              </w:rPr>
              <w:t>23.68% Employer</w:t>
            </w:r>
          </w:p>
          <w:p w14:paraId="46C250CC" w14:textId="7CA8A6BB" w:rsidR="006960DD" w:rsidRPr="006960DD" w:rsidRDefault="006960DD" w:rsidP="006960DD">
            <w:pPr>
              <w:spacing w:line="228" w:lineRule="auto"/>
              <w:jc w:val="center"/>
              <w:rPr>
                <w:rFonts w:ascii="Arial" w:hAnsi="Arial" w:cs="Arial"/>
                <w:sz w:val="20"/>
              </w:rPr>
            </w:pPr>
            <w:r w:rsidRPr="006960DD">
              <w:rPr>
                <w:rFonts w:ascii="Arial" w:hAnsi="Arial" w:cs="Arial"/>
                <w:sz w:val="20"/>
              </w:rPr>
              <w:t>Or</w:t>
            </w:r>
          </w:p>
          <w:p w14:paraId="27A285D7"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 xml:space="preserve">Local Government Pension Scheme </w:t>
            </w:r>
          </w:p>
          <w:p w14:paraId="20F559E1"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Up to £14,600 pa 5.5% Employee</w:t>
            </w:r>
          </w:p>
          <w:p w14:paraId="7F85DF3B"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£14,601 to £22,800 pa 5.8% Employee</w:t>
            </w:r>
          </w:p>
          <w:p w14:paraId="4DD1DA1C"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£22,801 to £37,100 pa 6.5% Employee</w:t>
            </w:r>
          </w:p>
          <w:p w14:paraId="06A951CC"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£37,101 to £46,900 pa 6.8% Employee</w:t>
            </w:r>
          </w:p>
          <w:p w14:paraId="28B3A89F"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£46,901 to £65,600 pa 8.5% Employee</w:t>
            </w:r>
          </w:p>
          <w:p w14:paraId="0F58A75E"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£65,601 to £93,000 pa 9.9% Employee</w:t>
            </w:r>
          </w:p>
          <w:p w14:paraId="57197F30"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£93,001 to £109,500 pa 10.5% Employee</w:t>
            </w:r>
          </w:p>
          <w:p w14:paraId="08313D91"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£109,501 to £164,200 pa 11.4% Employee</w:t>
            </w:r>
          </w:p>
          <w:p w14:paraId="64139115" w14:textId="77777777" w:rsidR="006960DD" w:rsidRPr="006960DD" w:rsidRDefault="006960DD" w:rsidP="006960DD">
            <w:pPr>
              <w:keepNext/>
              <w:jc w:val="center"/>
              <w:outlineLvl w:val="1"/>
              <w:rPr>
                <w:rFonts w:ascii="Arial" w:hAnsi="Arial" w:cs="Arial"/>
                <w:sz w:val="20"/>
                <w:lang w:val="en-US"/>
              </w:rPr>
            </w:pPr>
            <w:r w:rsidRPr="006960DD">
              <w:rPr>
                <w:rFonts w:ascii="Arial" w:hAnsi="Arial" w:cs="Arial"/>
                <w:sz w:val="20"/>
                <w:lang w:val="en-US"/>
              </w:rPr>
              <w:t>£164,201 or more pa 12.5% Employee</w:t>
            </w:r>
          </w:p>
          <w:p w14:paraId="049F845B" w14:textId="6D1146F2" w:rsidR="006960DD" w:rsidRPr="006960DD" w:rsidRDefault="006960DD" w:rsidP="006960DD">
            <w:pPr>
              <w:keepNext/>
              <w:jc w:val="center"/>
              <w:outlineLvl w:val="1"/>
              <w:rPr>
                <w:rFonts w:ascii="Arial" w:hAnsi="Arial" w:cs="Arial"/>
                <w:sz w:val="20"/>
              </w:rPr>
            </w:pPr>
            <w:r w:rsidRPr="006960DD">
              <w:rPr>
                <w:rFonts w:ascii="Arial" w:hAnsi="Arial" w:cs="Arial"/>
                <w:sz w:val="20"/>
                <w:lang w:val="en-US"/>
              </w:rPr>
              <w:t>14.2% Employer</w:t>
            </w:r>
          </w:p>
          <w:p w14:paraId="7436C8FB" w14:textId="4ADBAB39" w:rsidR="006960DD" w:rsidRPr="0014216A" w:rsidRDefault="006960DD" w:rsidP="006960DD">
            <w:pPr>
              <w:spacing w:after="160" w:line="259" w:lineRule="auto"/>
              <w:rPr>
                <w:rFonts w:ascii="Arial" w:hAnsi="Arial" w:cs="Arial"/>
                <w:sz w:val="21"/>
                <w:szCs w:val="22"/>
              </w:rPr>
            </w:pPr>
            <w:r w:rsidRPr="006960DD">
              <w:rPr>
                <w:rFonts w:ascii="Arial" w:hAnsi="Arial" w:cs="Arial"/>
                <w:sz w:val="20"/>
              </w:rPr>
              <w:t>You will automatically become a member of the Pension scheme</w:t>
            </w:r>
          </w:p>
        </w:tc>
      </w:tr>
      <w:tr w:rsidR="003E27C4" w:rsidRPr="00A63814" w14:paraId="0DAFAF57" w14:textId="77777777" w:rsidTr="004D63AD">
        <w:tc>
          <w:tcPr>
            <w:tcW w:w="5134"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PROBATIONARY PERIOD</w:t>
            </w:r>
          </w:p>
        </w:tc>
        <w:tc>
          <w:tcPr>
            <w:tcW w:w="5356" w:type="dxa"/>
            <w:tcBorders>
              <w:top w:val="single" w:sz="6" w:space="0" w:color="auto"/>
              <w:left w:val="nil"/>
              <w:bottom w:val="single" w:sz="6" w:space="0" w:color="auto"/>
              <w:right w:val="single" w:sz="6" w:space="0" w:color="auto"/>
            </w:tcBorders>
            <w:shd w:val="clear" w:color="auto" w:fill="D9D9D9"/>
          </w:tcPr>
          <w:p w14:paraId="5B0A194B"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DRESS CODE</w:t>
            </w:r>
          </w:p>
        </w:tc>
      </w:tr>
      <w:tr w:rsidR="003E27C4" w:rsidRPr="00A63814" w14:paraId="730574D2" w14:textId="77777777" w:rsidTr="004D63AD">
        <w:tc>
          <w:tcPr>
            <w:tcW w:w="5134" w:type="dxa"/>
            <w:tcBorders>
              <w:top w:val="single" w:sz="6" w:space="0" w:color="auto"/>
              <w:left w:val="single" w:sz="6" w:space="0" w:color="auto"/>
              <w:bottom w:val="single" w:sz="6" w:space="0" w:color="auto"/>
              <w:right w:val="single" w:sz="6" w:space="0" w:color="auto"/>
            </w:tcBorders>
          </w:tcPr>
          <w:p w14:paraId="331D3CAB" w14:textId="77777777" w:rsidR="003E27C4" w:rsidRPr="00127445" w:rsidRDefault="003E27C4" w:rsidP="00FC4A64">
            <w:pPr>
              <w:jc w:val="center"/>
              <w:rPr>
                <w:rFonts w:ascii="Arial" w:hAnsi="Arial" w:cs="Arial"/>
                <w:sz w:val="22"/>
                <w:szCs w:val="22"/>
              </w:rPr>
            </w:pPr>
            <w:r w:rsidRPr="00127445">
              <w:rPr>
                <w:rFonts w:ascii="Arial" w:hAnsi="Arial" w:cs="Arial"/>
                <w:sz w:val="22"/>
                <w:szCs w:val="22"/>
              </w:rPr>
              <w:t xml:space="preserve">A probationary period of </w:t>
            </w:r>
            <w:r w:rsidR="00FC4A64">
              <w:rPr>
                <w:rFonts w:ascii="Arial" w:hAnsi="Arial" w:cs="Arial"/>
                <w:sz w:val="22"/>
                <w:szCs w:val="22"/>
              </w:rPr>
              <w:t>nine</w:t>
            </w:r>
            <w:r w:rsidRPr="00127445">
              <w:rPr>
                <w:rFonts w:ascii="Arial" w:hAnsi="Arial" w:cs="Arial"/>
                <w:sz w:val="22"/>
                <w:szCs w:val="22"/>
              </w:rPr>
              <w:t xml:space="preserve"> months applies to new entrants to the Colleg</w:t>
            </w:r>
            <w:r>
              <w:rPr>
                <w:rFonts w:ascii="Arial" w:hAnsi="Arial" w:cs="Arial"/>
                <w:sz w:val="22"/>
                <w:szCs w:val="22"/>
              </w:rPr>
              <w:t>e</w:t>
            </w:r>
            <w:r w:rsidR="00043447">
              <w:rPr>
                <w:rFonts w:ascii="Arial" w:hAnsi="Arial" w:cs="Arial"/>
                <w:sz w:val="22"/>
                <w:szCs w:val="22"/>
              </w:rPr>
              <w:t>.</w:t>
            </w:r>
          </w:p>
        </w:tc>
        <w:tc>
          <w:tcPr>
            <w:tcW w:w="5356" w:type="dxa"/>
            <w:tcBorders>
              <w:top w:val="single" w:sz="6" w:space="0" w:color="auto"/>
              <w:left w:val="nil"/>
              <w:bottom w:val="single" w:sz="6" w:space="0" w:color="auto"/>
              <w:right w:val="single" w:sz="6" w:space="0" w:color="auto"/>
            </w:tcBorders>
          </w:tcPr>
          <w:p w14:paraId="5909E6C0" w14:textId="77777777" w:rsidR="003E27C4" w:rsidRPr="00127445" w:rsidRDefault="003E27C4" w:rsidP="004D63AD">
            <w:pPr>
              <w:jc w:val="center"/>
              <w:rPr>
                <w:rFonts w:ascii="Arial" w:hAnsi="Arial" w:cs="Arial"/>
                <w:sz w:val="22"/>
                <w:szCs w:val="22"/>
              </w:rPr>
            </w:pPr>
            <w:r w:rsidRPr="00127445">
              <w:rPr>
                <w:rFonts w:ascii="Arial" w:hAnsi="Arial" w:cs="Arial"/>
                <w:sz w:val="22"/>
                <w:szCs w:val="22"/>
              </w:rPr>
              <w:t>All post holders are expected to be of a professional and presentable appearance</w:t>
            </w:r>
            <w:r w:rsidR="00043447">
              <w:rPr>
                <w:rFonts w:ascii="Arial" w:hAnsi="Arial" w:cs="Arial"/>
                <w:sz w:val="22"/>
                <w:szCs w:val="22"/>
              </w:rPr>
              <w:t>.</w:t>
            </w:r>
          </w:p>
        </w:tc>
      </w:tr>
      <w:tr w:rsidR="003E27C4" w:rsidRPr="00A63814" w14:paraId="0262291B"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0DA6D2A3"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REFERENCES / MEDICAL CLEARANCE / DISCLOSURE</w:t>
            </w:r>
          </w:p>
        </w:tc>
      </w:tr>
      <w:tr w:rsidR="003E27C4" w:rsidRPr="00A63814" w14:paraId="650DF4A0" w14:textId="77777777" w:rsidTr="004D63AD">
        <w:tc>
          <w:tcPr>
            <w:tcW w:w="10490" w:type="dxa"/>
            <w:gridSpan w:val="2"/>
            <w:tcBorders>
              <w:top w:val="nil"/>
              <w:left w:val="single" w:sz="6" w:space="0" w:color="auto"/>
              <w:bottom w:val="single" w:sz="6" w:space="0" w:color="auto"/>
              <w:right w:val="single" w:sz="6" w:space="0" w:color="auto"/>
            </w:tcBorders>
          </w:tcPr>
          <w:p w14:paraId="58795750" w14:textId="77777777" w:rsidR="00A34AD5" w:rsidRPr="00A34AD5" w:rsidRDefault="00A34AD5" w:rsidP="00A34AD5">
            <w:pPr>
              <w:pStyle w:val="BodyText"/>
              <w:jc w:val="center"/>
              <w:rPr>
                <w:rFonts w:ascii="Arial" w:hAnsi="Arial" w:cs="Arial"/>
                <w:sz w:val="22"/>
                <w:szCs w:val="22"/>
              </w:rPr>
            </w:pPr>
            <w:r w:rsidRPr="00A34AD5">
              <w:rPr>
                <w:rFonts w:ascii="Arial" w:hAnsi="Arial" w:cs="Arial"/>
                <w:sz w:val="22"/>
                <w:szCs w:val="22"/>
              </w:rPr>
              <w:t>The appointment is subject to the receipt of satisfactory references, medical clearance and Disclosure &amp; Barring Service check/ISA (if applicable)</w:t>
            </w:r>
          </w:p>
          <w:p w14:paraId="7FEDF4A3" w14:textId="77777777" w:rsidR="00A34AD5" w:rsidRPr="00A34AD5" w:rsidRDefault="00A34AD5" w:rsidP="00A34AD5">
            <w:pPr>
              <w:pStyle w:val="BodyText"/>
              <w:jc w:val="center"/>
              <w:rPr>
                <w:rFonts w:ascii="Arial" w:hAnsi="Arial" w:cs="Arial"/>
                <w:sz w:val="22"/>
                <w:szCs w:val="22"/>
              </w:rPr>
            </w:pPr>
            <w:r w:rsidRPr="00A34AD5">
              <w:rPr>
                <w:rFonts w:ascii="Arial" w:hAnsi="Arial" w:cs="Arial"/>
                <w:sz w:val="22"/>
                <w:szCs w:val="22"/>
              </w:rPr>
              <w:t>Occupational Sick pay is not paid during the first four months of service and thereafter is subject to the College</w:t>
            </w:r>
            <w:r w:rsidRPr="00A34AD5">
              <w:rPr>
                <w:rFonts w:ascii="Arial" w:hAnsi="Arial" w:cs="Arial" w:hint="eastAsia"/>
                <w:sz w:val="22"/>
                <w:szCs w:val="22"/>
              </w:rPr>
              <w:t>’</w:t>
            </w:r>
            <w:r w:rsidRPr="00A34AD5">
              <w:rPr>
                <w:rFonts w:ascii="Arial" w:hAnsi="Arial" w:cs="Arial"/>
                <w:sz w:val="22"/>
                <w:szCs w:val="22"/>
              </w:rPr>
              <w:t>s Sick Pay Scheme</w:t>
            </w:r>
          </w:p>
          <w:p w14:paraId="7FE2036F" w14:textId="4CBA1622" w:rsidR="003E27C4" w:rsidRPr="00127445" w:rsidRDefault="003E27C4" w:rsidP="00A34AD5">
            <w:pPr>
              <w:pStyle w:val="BodyText"/>
              <w:jc w:val="center"/>
              <w:rPr>
                <w:rFonts w:ascii="Arial" w:hAnsi="Arial" w:cs="Arial"/>
                <w:sz w:val="22"/>
                <w:szCs w:val="22"/>
              </w:rPr>
            </w:pPr>
          </w:p>
        </w:tc>
      </w:tr>
      <w:tr w:rsidR="003E27C4" w:rsidRPr="00785CA4" w14:paraId="32DB76E8"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05C7FC91" w14:textId="77777777" w:rsidR="003E27C4" w:rsidRPr="00082F22" w:rsidRDefault="003E27C4" w:rsidP="004D63AD">
            <w:pPr>
              <w:rPr>
                <w:rFonts w:ascii="Arial" w:hAnsi="Arial" w:cs="Arial"/>
                <w:sz w:val="22"/>
                <w:szCs w:val="22"/>
              </w:rPr>
            </w:pPr>
            <w:r w:rsidRPr="00082F22">
              <w:rPr>
                <w:rFonts w:ascii="Arial" w:hAnsi="Arial" w:cs="Arial"/>
                <w:b/>
                <w:bCs/>
                <w:sz w:val="22"/>
                <w:szCs w:val="22"/>
              </w:rPr>
              <w:t>CONTINUING PROFESSIONAL DEVELOPMENT</w:t>
            </w:r>
          </w:p>
        </w:tc>
      </w:tr>
      <w:tr w:rsidR="003E27C4" w:rsidRPr="00785CA4" w14:paraId="574251B8" w14:textId="77777777" w:rsidTr="004D63AD">
        <w:tc>
          <w:tcPr>
            <w:tcW w:w="10490" w:type="dxa"/>
            <w:gridSpan w:val="2"/>
            <w:tcBorders>
              <w:top w:val="nil"/>
              <w:left w:val="single" w:sz="6" w:space="0" w:color="auto"/>
              <w:bottom w:val="single" w:sz="6" w:space="0" w:color="auto"/>
              <w:right w:val="single" w:sz="6" w:space="0" w:color="auto"/>
            </w:tcBorders>
            <w:shd w:val="clear" w:color="auto" w:fill="auto"/>
          </w:tcPr>
          <w:p w14:paraId="4513ED4F" w14:textId="77777777" w:rsidR="003E27C4" w:rsidRPr="002840DB" w:rsidRDefault="003E27C4" w:rsidP="004D63AD">
            <w:pPr>
              <w:spacing w:line="228" w:lineRule="auto"/>
              <w:jc w:val="both"/>
              <w:rPr>
                <w:rFonts w:ascii="Arial" w:hAnsi="Arial" w:cs="Arial"/>
                <w:sz w:val="22"/>
                <w:szCs w:val="22"/>
              </w:rPr>
            </w:pPr>
            <w:r w:rsidRPr="002840DB">
              <w:rPr>
                <w:rFonts w:ascii="Arial" w:hAnsi="Arial" w:cs="Arial"/>
                <w:sz w:val="22"/>
                <w:szCs w:val="22"/>
              </w:rPr>
              <w:t>In order to comply with the Further Education Teachers’ Continuing Professional Development and Registration (England) Regulations 2007, you are required to:</w:t>
            </w:r>
          </w:p>
          <w:p w14:paraId="3B40C06F" w14:textId="77777777" w:rsidR="003E27C4" w:rsidRPr="002840DB" w:rsidRDefault="003E27C4" w:rsidP="003E27C4">
            <w:pPr>
              <w:numPr>
                <w:ilvl w:val="0"/>
                <w:numId w:val="11"/>
              </w:numPr>
              <w:tabs>
                <w:tab w:val="clear" w:pos="57"/>
                <w:tab w:val="num" w:pos="318"/>
              </w:tabs>
              <w:spacing w:line="228" w:lineRule="auto"/>
              <w:ind w:left="176" w:hanging="176"/>
              <w:jc w:val="both"/>
              <w:rPr>
                <w:rFonts w:ascii="Arial" w:hAnsi="Arial" w:cs="Arial"/>
                <w:sz w:val="22"/>
                <w:szCs w:val="22"/>
              </w:rPr>
            </w:pPr>
            <w:r w:rsidRPr="002840DB">
              <w:rPr>
                <w:rFonts w:ascii="Arial" w:hAnsi="Arial" w:cs="Arial"/>
                <w:sz w:val="22"/>
                <w:szCs w:val="22"/>
              </w:rPr>
              <w:t>complete a minimum number of hours of continuing professional development every year;</w:t>
            </w:r>
          </w:p>
          <w:p w14:paraId="3F7F2894" w14:textId="77777777" w:rsidR="003E27C4" w:rsidRPr="002840DB" w:rsidRDefault="003E27C4" w:rsidP="003E27C4">
            <w:pPr>
              <w:numPr>
                <w:ilvl w:val="0"/>
                <w:numId w:val="11"/>
              </w:numPr>
              <w:tabs>
                <w:tab w:val="clear" w:pos="57"/>
                <w:tab w:val="num" w:pos="318"/>
              </w:tabs>
              <w:spacing w:line="228" w:lineRule="auto"/>
              <w:jc w:val="both"/>
              <w:rPr>
                <w:rFonts w:ascii="Arial" w:hAnsi="Arial" w:cs="Arial"/>
                <w:sz w:val="22"/>
                <w:szCs w:val="22"/>
              </w:rPr>
            </w:pPr>
            <w:r w:rsidRPr="002840DB">
              <w:rPr>
                <w:rFonts w:ascii="Arial" w:hAnsi="Arial" w:cs="Arial"/>
                <w:sz w:val="22"/>
                <w:szCs w:val="22"/>
              </w:rPr>
              <w:t xml:space="preserve">maintain a record of the CPD you have undertaken; </w:t>
            </w:r>
          </w:p>
          <w:p w14:paraId="1EE2E1CC" w14:textId="77777777" w:rsidR="003E27C4" w:rsidRPr="002840DB" w:rsidRDefault="003E27C4" w:rsidP="003E27C4">
            <w:pPr>
              <w:numPr>
                <w:ilvl w:val="0"/>
                <w:numId w:val="11"/>
              </w:numPr>
              <w:tabs>
                <w:tab w:val="clear" w:pos="57"/>
                <w:tab w:val="num" w:pos="318"/>
              </w:tabs>
              <w:spacing w:line="228" w:lineRule="auto"/>
              <w:jc w:val="both"/>
              <w:rPr>
                <w:rFonts w:ascii="Arial" w:hAnsi="Arial" w:cs="Arial"/>
                <w:sz w:val="22"/>
                <w:szCs w:val="22"/>
              </w:rPr>
            </w:pPr>
            <w:r w:rsidRPr="002840DB">
              <w:rPr>
                <w:rFonts w:ascii="Arial" w:hAnsi="Arial" w:cs="Arial"/>
                <w:sz w:val="22"/>
                <w:szCs w:val="22"/>
              </w:rPr>
              <w:t>make that recor</w:t>
            </w:r>
            <w:r>
              <w:rPr>
                <w:rFonts w:ascii="Arial" w:hAnsi="Arial" w:cs="Arial"/>
                <w:sz w:val="22"/>
                <w:szCs w:val="22"/>
              </w:rPr>
              <w:t>d available to the College.</w:t>
            </w:r>
          </w:p>
          <w:p w14:paraId="0BD39B10" w14:textId="77777777" w:rsidR="003E27C4" w:rsidRPr="00B15B7C" w:rsidRDefault="003E27C4" w:rsidP="004D63AD">
            <w:pPr>
              <w:spacing w:line="228" w:lineRule="auto"/>
              <w:jc w:val="both"/>
              <w:rPr>
                <w:rFonts w:ascii="Arial" w:hAnsi="Arial" w:cs="Arial"/>
                <w:sz w:val="22"/>
                <w:szCs w:val="22"/>
              </w:rPr>
            </w:pPr>
            <w:r w:rsidRPr="00B15B7C">
              <w:rPr>
                <w:rFonts w:ascii="Arial" w:hAnsi="Arial" w:cs="Arial"/>
                <w:sz w:val="22"/>
                <w:szCs w:val="22"/>
              </w:rPr>
              <w:t>Failure to comply with these requiremen</w:t>
            </w:r>
            <w:r w:rsidR="00043447">
              <w:rPr>
                <w:rFonts w:ascii="Arial" w:hAnsi="Arial" w:cs="Arial"/>
                <w:sz w:val="22"/>
                <w:szCs w:val="22"/>
              </w:rPr>
              <w:t>ts may lead to your dismissal. </w:t>
            </w:r>
            <w:r w:rsidRPr="00B15B7C">
              <w:rPr>
                <w:rFonts w:ascii="Arial" w:hAnsi="Arial" w:cs="Arial"/>
                <w:sz w:val="22"/>
                <w:szCs w:val="22"/>
              </w:rPr>
              <w:t>Full details of the College’s policy in relation to Continuing Professional Development will be communicated to you.</w:t>
            </w:r>
          </w:p>
        </w:tc>
      </w:tr>
      <w:tr w:rsidR="003E27C4" w:rsidRPr="00785CA4" w14:paraId="177C6BD9"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46EA3633" w14:textId="77777777" w:rsidR="003E27C4" w:rsidRPr="00082F22" w:rsidRDefault="003E27C4" w:rsidP="004D63AD">
            <w:pPr>
              <w:rPr>
                <w:rFonts w:ascii="Arial" w:hAnsi="Arial" w:cs="Arial"/>
                <w:b/>
                <w:bCs/>
                <w:spacing w:val="-3"/>
                <w:sz w:val="22"/>
                <w:szCs w:val="22"/>
              </w:rPr>
            </w:pPr>
            <w:r w:rsidRPr="00082F22">
              <w:rPr>
                <w:rFonts w:ascii="Arial" w:hAnsi="Arial" w:cs="Arial"/>
                <w:b/>
                <w:bCs/>
                <w:spacing w:val="-3"/>
                <w:sz w:val="22"/>
                <w:szCs w:val="22"/>
              </w:rPr>
              <w:t>REQUIREMENT FOR TEACHING QUALIFICATIONS/ASSESSOR AWARDS</w:t>
            </w:r>
          </w:p>
        </w:tc>
      </w:tr>
      <w:tr w:rsidR="003E27C4" w:rsidRPr="00785CA4" w14:paraId="3EF9F133" w14:textId="77777777" w:rsidTr="004D63AD">
        <w:tc>
          <w:tcPr>
            <w:tcW w:w="10490" w:type="dxa"/>
            <w:gridSpan w:val="2"/>
            <w:tcBorders>
              <w:top w:val="nil"/>
              <w:left w:val="single" w:sz="6" w:space="0" w:color="auto"/>
              <w:bottom w:val="single" w:sz="6" w:space="0" w:color="auto"/>
              <w:right w:val="single" w:sz="6" w:space="0" w:color="auto"/>
            </w:tcBorders>
            <w:shd w:val="clear" w:color="auto" w:fill="auto"/>
          </w:tcPr>
          <w:p w14:paraId="2C9E3D74" w14:textId="77777777" w:rsidR="002B3A36" w:rsidRPr="002B3A36" w:rsidRDefault="002B3A36" w:rsidP="002B3A36">
            <w:pPr>
              <w:jc w:val="both"/>
              <w:rPr>
                <w:rFonts w:ascii="Arial" w:hAnsi="Arial" w:cs="Arial"/>
                <w:sz w:val="22"/>
                <w:szCs w:val="22"/>
              </w:rPr>
            </w:pPr>
            <w:r w:rsidRPr="002B3A36">
              <w:rPr>
                <w:rFonts w:ascii="Arial" w:hAnsi="Arial" w:cs="Arial"/>
                <w:sz w:val="22"/>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48A21919" w14:textId="77777777" w:rsidR="002B3A36" w:rsidRPr="002B3A36" w:rsidRDefault="002B3A36" w:rsidP="002B3A36">
            <w:pPr>
              <w:jc w:val="both"/>
              <w:rPr>
                <w:rFonts w:ascii="Arial" w:hAnsi="Arial" w:cs="Arial"/>
                <w:sz w:val="22"/>
                <w:szCs w:val="22"/>
              </w:rPr>
            </w:pPr>
          </w:p>
          <w:p w14:paraId="3EDA6202" w14:textId="77777777" w:rsidR="003E27C4" w:rsidRDefault="002B3A36" w:rsidP="002B3A36">
            <w:pPr>
              <w:jc w:val="both"/>
              <w:rPr>
                <w:rFonts w:ascii="Arial" w:hAnsi="Arial" w:cs="Arial"/>
                <w:sz w:val="22"/>
                <w:szCs w:val="22"/>
              </w:rPr>
            </w:pPr>
            <w:r w:rsidRPr="002B3A36">
              <w:rPr>
                <w:rFonts w:ascii="Arial" w:hAnsi="Arial" w:cs="Arial"/>
                <w:sz w:val="22"/>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w:t>
            </w:r>
            <w:r w:rsidRPr="002B3A36">
              <w:rPr>
                <w:rFonts w:ascii="Arial" w:hAnsi="Arial" w:cs="Arial"/>
                <w:sz w:val="22"/>
                <w:szCs w:val="22"/>
              </w:rPr>
              <w:lastRenderedPageBreak/>
              <w:t>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65F9C3DC" w14:textId="77777777" w:rsidR="00A34AD5" w:rsidRPr="00082F22" w:rsidRDefault="00A34AD5" w:rsidP="002B3A36">
            <w:pPr>
              <w:jc w:val="both"/>
              <w:rPr>
                <w:rFonts w:ascii="Arial" w:hAnsi="Arial" w:cs="Arial"/>
                <w:sz w:val="22"/>
                <w:szCs w:val="22"/>
              </w:rPr>
            </w:pPr>
          </w:p>
        </w:tc>
      </w:tr>
      <w:tr w:rsidR="003E27C4" w:rsidRPr="00785CA4" w14:paraId="4407EBDB"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1F212424" w14:textId="77777777" w:rsidR="003E27C4" w:rsidRPr="00127445" w:rsidRDefault="003E27C4" w:rsidP="004D63AD">
            <w:pPr>
              <w:rPr>
                <w:rFonts w:ascii="Arial" w:hAnsi="Arial" w:cs="Arial"/>
                <w:b/>
                <w:sz w:val="22"/>
                <w:szCs w:val="22"/>
              </w:rPr>
            </w:pPr>
            <w:r w:rsidRPr="00127445">
              <w:rPr>
                <w:rFonts w:ascii="Arial" w:hAnsi="Arial" w:cs="Arial"/>
                <w:b/>
                <w:sz w:val="22"/>
                <w:szCs w:val="22"/>
              </w:rPr>
              <w:lastRenderedPageBreak/>
              <w:t>COLLEGE VALUES</w:t>
            </w:r>
          </w:p>
        </w:tc>
      </w:tr>
      <w:tr w:rsidR="003E27C4" w:rsidRPr="00785CA4" w14:paraId="5DFA0217" w14:textId="77777777" w:rsidTr="004D63AD">
        <w:tc>
          <w:tcPr>
            <w:tcW w:w="10490" w:type="dxa"/>
            <w:gridSpan w:val="2"/>
            <w:tcBorders>
              <w:top w:val="nil"/>
              <w:left w:val="single" w:sz="6" w:space="0" w:color="auto"/>
              <w:bottom w:val="single" w:sz="6" w:space="0" w:color="auto"/>
              <w:right w:val="single" w:sz="6" w:space="0" w:color="auto"/>
            </w:tcBorders>
          </w:tcPr>
          <w:p w14:paraId="0A538FBA" w14:textId="77777777" w:rsidR="002B3A36" w:rsidRDefault="002B3A36" w:rsidP="002B3A36">
            <w:pPr>
              <w:rPr>
                <w:rFonts w:ascii="Arial" w:hAnsi="Arial" w:cs="Arial"/>
                <w:szCs w:val="24"/>
              </w:rPr>
            </w:pPr>
            <w:r>
              <w:rPr>
                <w:rFonts w:ascii="Arial" w:hAnsi="Arial" w:cs="Arial"/>
                <w:szCs w:val="24"/>
              </w:rPr>
              <w:t>Promote the College values:</w:t>
            </w:r>
          </w:p>
          <w:p w14:paraId="38A46BEE" w14:textId="77777777" w:rsidR="002B3A36" w:rsidRDefault="002B3A36" w:rsidP="002B3A36">
            <w:pPr>
              <w:numPr>
                <w:ilvl w:val="0"/>
                <w:numId w:val="13"/>
              </w:numPr>
              <w:suppressAutoHyphens/>
              <w:rPr>
                <w:rFonts w:ascii="Arial" w:hAnsi="Arial" w:cs="Arial"/>
                <w:szCs w:val="24"/>
              </w:rPr>
            </w:pPr>
            <w:r>
              <w:rPr>
                <w:rFonts w:ascii="Arial" w:hAnsi="Arial" w:cs="Arial"/>
                <w:szCs w:val="24"/>
              </w:rPr>
              <w:t>Respect for yourself, each other and the environment</w:t>
            </w:r>
          </w:p>
          <w:p w14:paraId="10B850B6" w14:textId="77777777" w:rsidR="002B3A36" w:rsidRDefault="002B3A36" w:rsidP="002B3A36">
            <w:pPr>
              <w:numPr>
                <w:ilvl w:val="0"/>
                <w:numId w:val="1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02A46D94" w14:textId="77777777" w:rsidR="002B3A36" w:rsidRDefault="002B3A36" w:rsidP="002B3A36">
            <w:pPr>
              <w:numPr>
                <w:ilvl w:val="0"/>
                <w:numId w:val="13"/>
              </w:numPr>
              <w:suppressAutoHyphens/>
              <w:rPr>
                <w:rFonts w:ascii="Arial" w:hAnsi="Arial" w:cs="Arial"/>
                <w:szCs w:val="24"/>
              </w:rPr>
            </w:pPr>
            <w:r>
              <w:rPr>
                <w:rFonts w:ascii="Arial" w:hAnsi="Arial" w:cs="Arial"/>
                <w:szCs w:val="24"/>
              </w:rPr>
              <w:t>Happy, safe and supportive culture</w:t>
            </w:r>
          </w:p>
          <w:p w14:paraId="7A289572" w14:textId="77777777" w:rsidR="002B3A36" w:rsidRDefault="002B3A36" w:rsidP="002B3A36">
            <w:pPr>
              <w:numPr>
                <w:ilvl w:val="0"/>
                <w:numId w:val="13"/>
              </w:numPr>
              <w:suppressAutoHyphens/>
              <w:rPr>
                <w:rFonts w:ascii="Arial" w:hAnsi="Arial" w:cs="Arial"/>
                <w:szCs w:val="24"/>
              </w:rPr>
            </w:pPr>
            <w:r>
              <w:rPr>
                <w:rFonts w:ascii="Arial" w:hAnsi="Arial" w:cs="Arial"/>
                <w:szCs w:val="24"/>
              </w:rPr>
              <w:t>Inspiring learners and staff to be the best they can be</w:t>
            </w:r>
          </w:p>
          <w:p w14:paraId="2691B294" w14:textId="77777777" w:rsidR="002B3A36" w:rsidRDefault="002B3A36" w:rsidP="002B3A36">
            <w:pPr>
              <w:numPr>
                <w:ilvl w:val="0"/>
                <w:numId w:val="13"/>
              </w:numPr>
              <w:suppressAutoHyphens/>
              <w:rPr>
                <w:rFonts w:ascii="Arial" w:hAnsi="Arial" w:cs="Arial"/>
                <w:szCs w:val="24"/>
              </w:rPr>
            </w:pPr>
            <w:r>
              <w:rPr>
                <w:rFonts w:ascii="Arial" w:hAnsi="Arial" w:cs="Arial"/>
                <w:szCs w:val="24"/>
              </w:rPr>
              <w:t>Positive and innovative</w:t>
            </w:r>
          </w:p>
          <w:p w14:paraId="4A938C13" w14:textId="77777777" w:rsidR="003E27C4" w:rsidRPr="00B439AB" w:rsidRDefault="002B3A36" w:rsidP="002B3A36">
            <w:pPr>
              <w:pStyle w:val="BodyText"/>
              <w:numPr>
                <w:ilvl w:val="0"/>
                <w:numId w:val="13"/>
              </w:numPr>
              <w:jc w:val="left"/>
              <w:rPr>
                <w:rFonts w:ascii="Arial" w:hAnsi="Arial" w:cs="Arial"/>
                <w:spacing w:val="0"/>
                <w:sz w:val="22"/>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5023141B" w14:textId="77777777" w:rsidR="002B3A36" w:rsidRDefault="002B3A36" w:rsidP="00976799">
      <w:pPr>
        <w:tabs>
          <w:tab w:val="left" w:pos="2268"/>
          <w:tab w:val="left" w:pos="7938"/>
        </w:tabs>
        <w:ind w:left="-567" w:right="-610"/>
        <w:jc w:val="both"/>
      </w:pPr>
    </w:p>
    <w:p w14:paraId="55EBD9E6" w14:textId="77777777" w:rsidR="00890475" w:rsidRDefault="00890475" w:rsidP="002B3A36">
      <w:pPr>
        <w:suppressAutoHyphens/>
        <w:jc w:val="center"/>
        <w:rPr>
          <w:rFonts w:ascii="Arial" w:hAnsi="Arial" w:cs="Arial"/>
          <w:b/>
          <w:sz w:val="22"/>
          <w:szCs w:val="22"/>
        </w:rPr>
      </w:pPr>
    </w:p>
    <w:p w14:paraId="7E8F3888" w14:textId="77777777" w:rsidR="00890475" w:rsidRDefault="00890475" w:rsidP="002B3A36">
      <w:pPr>
        <w:suppressAutoHyphens/>
        <w:jc w:val="center"/>
        <w:rPr>
          <w:rFonts w:ascii="Arial" w:hAnsi="Arial" w:cs="Arial"/>
          <w:b/>
          <w:sz w:val="22"/>
          <w:szCs w:val="22"/>
        </w:rPr>
      </w:pPr>
    </w:p>
    <w:p w14:paraId="4C72B30F" w14:textId="77777777" w:rsidR="00890475" w:rsidRDefault="00890475" w:rsidP="002B3A36">
      <w:pPr>
        <w:suppressAutoHyphens/>
        <w:jc w:val="center"/>
        <w:rPr>
          <w:rFonts w:ascii="Arial" w:hAnsi="Arial" w:cs="Arial"/>
          <w:b/>
          <w:sz w:val="22"/>
          <w:szCs w:val="22"/>
        </w:rPr>
      </w:pPr>
    </w:p>
    <w:p w14:paraId="6D90F349" w14:textId="77777777" w:rsidR="00890475" w:rsidRDefault="00890475" w:rsidP="002B3A36">
      <w:pPr>
        <w:suppressAutoHyphens/>
        <w:jc w:val="center"/>
        <w:rPr>
          <w:rFonts w:ascii="Arial" w:hAnsi="Arial" w:cs="Arial"/>
          <w:b/>
          <w:sz w:val="22"/>
          <w:szCs w:val="22"/>
        </w:rPr>
      </w:pPr>
    </w:p>
    <w:p w14:paraId="5723AC5D" w14:textId="77777777" w:rsidR="00890475" w:rsidRDefault="00890475" w:rsidP="002B3A36">
      <w:pPr>
        <w:suppressAutoHyphens/>
        <w:jc w:val="center"/>
        <w:rPr>
          <w:rFonts w:ascii="Arial" w:hAnsi="Arial" w:cs="Arial"/>
          <w:b/>
          <w:sz w:val="22"/>
          <w:szCs w:val="22"/>
        </w:rPr>
      </w:pPr>
    </w:p>
    <w:p w14:paraId="064033EF" w14:textId="77777777" w:rsidR="00890475" w:rsidRDefault="00890475" w:rsidP="002B3A36">
      <w:pPr>
        <w:suppressAutoHyphens/>
        <w:jc w:val="center"/>
        <w:rPr>
          <w:rFonts w:ascii="Arial" w:hAnsi="Arial" w:cs="Arial"/>
          <w:b/>
          <w:sz w:val="22"/>
          <w:szCs w:val="22"/>
        </w:rPr>
      </w:pPr>
    </w:p>
    <w:p w14:paraId="0A9E97CE" w14:textId="77777777" w:rsidR="00890475" w:rsidRDefault="00890475" w:rsidP="002B3A36">
      <w:pPr>
        <w:suppressAutoHyphens/>
        <w:jc w:val="center"/>
        <w:rPr>
          <w:rFonts w:ascii="Arial" w:hAnsi="Arial" w:cs="Arial"/>
          <w:b/>
          <w:sz w:val="22"/>
          <w:szCs w:val="22"/>
        </w:rPr>
      </w:pPr>
    </w:p>
    <w:p w14:paraId="04708092" w14:textId="77777777" w:rsidR="00890475" w:rsidRDefault="00890475" w:rsidP="002B3A36">
      <w:pPr>
        <w:suppressAutoHyphens/>
        <w:jc w:val="center"/>
        <w:rPr>
          <w:rFonts w:ascii="Arial" w:hAnsi="Arial" w:cs="Arial"/>
          <w:b/>
          <w:sz w:val="22"/>
          <w:szCs w:val="22"/>
        </w:rPr>
      </w:pPr>
    </w:p>
    <w:p w14:paraId="2143C2BB" w14:textId="77777777" w:rsidR="00890475" w:rsidRDefault="00890475" w:rsidP="002B3A36">
      <w:pPr>
        <w:suppressAutoHyphens/>
        <w:jc w:val="center"/>
        <w:rPr>
          <w:rFonts w:ascii="Arial" w:hAnsi="Arial" w:cs="Arial"/>
          <w:b/>
          <w:sz w:val="22"/>
          <w:szCs w:val="22"/>
        </w:rPr>
      </w:pPr>
    </w:p>
    <w:p w14:paraId="6954B796" w14:textId="77777777" w:rsidR="00890475" w:rsidRDefault="00890475" w:rsidP="002B3A36">
      <w:pPr>
        <w:suppressAutoHyphens/>
        <w:jc w:val="center"/>
        <w:rPr>
          <w:rFonts w:ascii="Arial" w:hAnsi="Arial" w:cs="Arial"/>
          <w:b/>
          <w:sz w:val="22"/>
          <w:szCs w:val="22"/>
        </w:rPr>
      </w:pPr>
    </w:p>
    <w:p w14:paraId="011C127B" w14:textId="77777777" w:rsidR="00890475" w:rsidRDefault="00890475" w:rsidP="002B3A36">
      <w:pPr>
        <w:suppressAutoHyphens/>
        <w:jc w:val="center"/>
        <w:rPr>
          <w:rFonts w:ascii="Arial" w:hAnsi="Arial" w:cs="Arial"/>
          <w:b/>
          <w:sz w:val="22"/>
          <w:szCs w:val="22"/>
        </w:rPr>
      </w:pPr>
    </w:p>
    <w:p w14:paraId="1A2179D0" w14:textId="77777777" w:rsidR="00890475" w:rsidRDefault="00890475" w:rsidP="002B3A36">
      <w:pPr>
        <w:suppressAutoHyphens/>
        <w:jc w:val="center"/>
        <w:rPr>
          <w:rFonts w:ascii="Arial" w:hAnsi="Arial" w:cs="Arial"/>
          <w:b/>
          <w:sz w:val="22"/>
          <w:szCs w:val="22"/>
        </w:rPr>
      </w:pPr>
    </w:p>
    <w:p w14:paraId="00745133" w14:textId="77777777" w:rsidR="00890475" w:rsidRDefault="00890475" w:rsidP="002B3A36">
      <w:pPr>
        <w:suppressAutoHyphens/>
        <w:jc w:val="center"/>
        <w:rPr>
          <w:rFonts w:ascii="Arial" w:hAnsi="Arial" w:cs="Arial"/>
          <w:b/>
          <w:sz w:val="22"/>
          <w:szCs w:val="22"/>
        </w:rPr>
      </w:pPr>
    </w:p>
    <w:p w14:paraId="1F63E754" w14:textId="77777777" w:rsidR="00890475" w:rsidRDefault="00890475" w:rsidP="002B3A36">
      <w:pPr>
        <w:suppressAutoHyphens/>
        <w:jc w:val="center"/>
        <w:rPr>
          <w:rFonts w:ascii="Arial" w:hAnsi="Arial" w:cs="Arial"/>
          <w:b/>
          <w:sz w:val="22"/>
          <w:szCs w:val="22"/>
        </w:rPr>
      </w:pPr>
    </w:p>
    <w:p w14:paraId="77FC7A5C" w14:textId="77777777" w:rsidR="00890475" w:rsidRDefault="00890475" w:rsidP="002B3A36">
      <w:pPr>
        <w:suppressAutoHyphens/>
        <w:jc w:val="center"/>
        <w:rPr>
          <w:rFonts w:ascii="Arial" w:hAnsi="Arial" w:cs="Arial"/>
          <w:b/>
          <w:sz w:val="22"/>
          <w:szCs w:val="22"/>
        </w:rPr>
      </w:pPr>
    </w:p>
    <w:p w14:paraId="0DCA490C" w14:textId="77777777" w:rsidR="00890475" w:rsidRDefault="00890475" w:rsidP="002B3A36">
      <w:pPr>
        <w:suppressAutoHyphens/>
        <w:jc w:val="center"/>
        <w:rPr>
          <w:rFonts w:ascii="Arial" w:hAnsi="Arial" w:cs="Arial"/>
          <w:b/>
          <w:sz w:val="22"/>
          <w:szCs w:val="22"/>
        </w:rPr>
      </w:pPr>
    </w:p>
    <w:p w14:paraId="395C7368" w14:textId="77777777" w:rsidR="00890475" w:rsidRDefault="00890475" w:rsidP="002B3A36">
      <w:pPr>
        <w:suppressAutoHyphens/>
        <w:jc w:val="center"/>
        <w:rPr>
          <w:rFonts w:ascii="Arial" w:hAnsi="Arial" w:cs="Arial"/>
          <w:b/>
          <w:sz w:val="22"/>
          <w:szCs w:val="22"/>
        </w:rPr>
      </w:pPr>
    </w:p>
    <w:p w14:paraId="42793A11" w14:textId="77777777" w:rsidR="00890475" w:rsidRDefault="00890475" w:rsidP="002B3A36">
      <w:pPr>
        <w:suppressAutoHyphens/>
        <w:jc w:val="center"/>
        <w:rPr>
          <w:rFonts w:ascii="Arial" w:hAnsi="Arial" w:cs="Arial"/>
          <w:b/>
          <w:sz w:val="22"/>
          <w:szCs w:val="22"/>
        </w:rPr>
      </w:pPr>
    </w:p>
    <w:p w14:paraId="2E90B139" w14:textId="77777777" w:rsidR="00890475" w:rsidRDefault="00890475" w:rsidP="002B3A36">
      <w:pPr>
        <w:suppressAutoHyphens/>
        <w:jc w:val="center"/>
        <w:rPr>
          <w:rFonts w:ascii="Arial" w:hAnsi="Arial" w:cs="Arial"/>
          <w:b/>
          <w:sz w:val="22"/>
          <w:szCs w:val="22"/>
        </w:rPr>
      </w:pPr>
    </w:p>
    <w:p w14:paraId="0E498D95" w14:textId="77777777" w:rsidR="00890475" w:rsidRDefault="00890475" w:rsidP="002B3A36">
      <w:pPr>
        <w:suppressAutoHyphens/>
        <w:jc w:val="center"/>
        <w:rPr>
          <w:rFonts w:ascii="Arial" w:hAnsi="Arial" w:cs="Arial"/>
          <w:b/>
          <w:sz w:val="22"/>
          <w:szCs w:val="22"/>
        </w:rPr>
      </w:pPr>
    </w:p>
    <w:p w14:paraId="5FAF63C6" w14:textId="77777777" w:rsidR="00890475" w:rsidRDefault="00890475" w:rsidP="002B3A36">
      <w:pPr>
        <w:suppressAutoHyphens/>
        <w:jc w:val="center"/>
        <w:rPr>
          <w:rFonts w:ascii="Arial" w:hAnsi="Arial" w:cs="Arial"/>
          <w:b/>
          <w:sz w:val="22"/>
          <w:szCs w:val="22"/>
        </w:rPr>
      </w:pPr>
    </w:p>
    <w:p w14:paraId="477BF151" w14:textId="77777777" w:rsidR="00890475" w:rsidRDefault="00890475" w:rsidP="002B3A36">
      <w:pPr>
        <w:suppressAutoHyphens/>
        <w:jc w:val="center"/>
        <w:rPr>
          <w:rFonts w:ascii="Arial" w:hAnsi="Arial" w:cs="Arial"/>
          <w:b/>
          <w:sz w:val="22"/>
          <w:szCs w:val="22"/>
        </w:rPr>
      </w:pPr>
    </w:p>
    <w:p w14:paraId="1BF881B8" w14:textId="77777777" w:rsidR="00890475" w:rsidRDefault="00890475" w:rsidP="002B3A36">
      <w:pPr>
        <w:suppressAutoHyphens/>
        <w:jc w:val="center"/>
        <w:rPr>
          <w:rFonts w:ascii="Arial" w:hAnsi="Arial" w:cs="Arial"/>
          <w:b/>
          <w:sz w:val="22"/>
          <w:szCs w:val="22"/>
        </w:rPr>
      </w:pPr>
    </w:p>
    <w:p w14:paraId="20A3C503" w14:textId="77777777" w:rsidR="00890475" w:rsidRDefault="00890475" w:rsidP="002B3A36">
      <w:pPr>
        <w:suppressAutoHyphens/>
        <w:jc w:val="center"/>
        <w:rPr>
          <w:rFonts w:ascii="Arial" w:hAnsi="Arial" w:cs="Arial"/>
          <w:b/>
          <w:sz w:val="22"/>
          <w:szCs w:val="22"/>
        </w:rPr>
      </w:pPr>
    </w:p>
    <w:p w14:paraId="6B459149" w14:textId="77777777" w:rsidR="00890475" w:rsidRDefault="00890475" w:rsidP="002B3A36">
      <w:pPr>
        <w:suppressAutoHyphens/>
        <w:jc w:val="center"/>
        <w:rPr>
          <w:rFonts w:ascii="Arial" w:hAnsi="Arial" w:cs="Arial"/>
          <w:b/>
          <w:sz w:val="22"/>
          <w:szCs w:val="22"/>
        </w:rPr>
      </w:pPr>
    </w:p>
    <w:p w14:paraId="45A50E43" w14:textId="77777777" w:rsidR="00890475" w:rsidRDefault="00890475" w:rsidP="002B3A36">
      <w:pPr>
        <w:suppressAutoHyphens/>
        <w:jc w:val="center"/>
        <w:rPr>
          <w:rFonts w:ascii="Arial" w:hAnsi="Arial" w:cs="Arial"/>
          <w:b/>
          <w:sz w:val="22"/>
          <w:szCs w:val="22"/>
        </w:rPr>
      </w:pPr>
    </w:p>
    <w:p w14:paraId="56B70B06" w14:textId="77777777" w:rsidR="00890475" w:rsidRDefault="00890475" w:rsidP="002B3A36">
      <w:pPr>
        <w:suppressAutoHyphens/>
        <w:jc w:val="center"/>
        <w:rPr>
          <w:rFonts w:ascii="Arial" w:hAnsi="Arial" w:cs="Arial"/>
          <w:b/>
          <w:sz w:val="22"/>
          <w:szCs w:val="22"/>
        </w:rPr>
      </w:pPr>
    </w:p>
    <w:p w14:paraId="6ADB2C86" w14:textId="77777777" w:rsidR="00890475" w:rsidRDefault="00890475" w:rsidP="002B3A36">
      <w:pPr>
        <w:suppressAutoHyphens/>
        <w:jc w:val="center"/>
        <w:rPr>
          <w:rFonts w:ascii="Arial" w:hAnsi="Arial" w:cs="Arial"/>
          <w:b/>
          <w:sz w:val="22"/>
          <w:szCs w:val="22"/>
        </w:rPr>
      </w:pPr>
    </w:p>
    <w:p w14:paraId="678EAD80" w14:textId="77777777" w:rsidR="00890475" w:rsidRDefault="00890475" w:rsidP="002B3A36">
      <w:pPr>
        <w:suppressAutoHyphens/>
        <w:jc w:val="center"/>
        <w:rPr>
          <w:rFonts w:ascii="Arial" w:hAnsi="Arial" w:cs="Arial"/>
          <w:b/>
          <w:sz w:val="22"/>
          <w:szCs w:val="22"/>
        </w:rPr>
      </w:pPr>
    </w:p>
    <w:p w14:paraId="724EEE5F" w14:textId="77777777" w:rsidR="00890475" w:rsidRDefault="00890475" w:rsidP="002B3A36">
      <w:pPr>
        <w:suppressAutoHyphens/>
        <w:jc w:val="center"/>
        <w:rPr>
          <w:rFonts w:ascii="Arial" w:hAnsi="Arial" w:cs="Arial"/>
          <w:b/>
          <w:sz w:val="22"/>
          <w:szCs w:val="22"/>
        </w:rPr>
      </w:pPr>
    </w:p>
    <w:p w14:paraId="17B21C13" w14:textId="77777777" w:rsidR="00890475" w:rsidRDefault="00890475" w:rsidP="002B3A36">
      <w:pPr>
        <w:suppressAutoHyphens/>
        <w:jc w:val="center"/>
        <w:rPr>
          <w:rFonts w:ascii="Arial" w:hAnsi="Arial" w:cs="Arial"/>
          <w:b/>
          <w:sz w:val="22"/>
          <w:szCs w:val="22"/>
        </w:rPr>
      </w:pPr>
    </w:p>
    <w:p w14:paraId="3C778E20" w14:textId="77777777" w:rsidR="00890475" w:rsidRDefault="00890475" w:rsidP="002B3A36">
      <w:pPr>
        <w:suppressAutoHyphens/>
        <w:jc w:val="center"/>
        <w:rPr>
          <w:rFonts w:ascii="Arial" w:hAnsi="Arial" w:cs="Arial"/>
          <w:b/>
          <w:sz w:val="22"/>
          <w:szCs w:val="22"/>
        </w:rPr>
      </w:pPr>
    </w:p>
    <w:p w14:paraId="3ECE34FF" w14:textId="77777777" w:rsidR="00890475" w:rsidRDefault="00890475" w:rsidP="002B3A36">
      <w:pPr>
        <w:suppressAutoHyphens/>
        <w:jc w:val="center"/>
        <w:rPr>
          <w:rFonts w:ascii="Arial" w:hAnsi="Arial" w:cs="Arial"/>
          <w:b/>
          <w:sz w:val="22"/>
          <w:szCs w:val="22"/>
        </w:rPr>
      </w:pPr>
    </w:p>
    <w:p w14:paraId="6AB28E57" w14:textId="77777777" w:rsidR="00890475" w:rsidRDefault="00890475" w:rsidP="002B3A36">
      <w:pPr>
        <w:suppressAutoHyphens/>
        <w:jc w:val="center"/>
        <w:rPr>
          <w:rFonts w:ascii="Arial" w:hAnsi="Arial" w:cs="Arial"/>
          <w:b/>
          <w:sz w:val="22"/>
          <w:szCs w:val="22"/>
        </w:rPr>
      </w:pPr>
    </w:p>
    <w:p w14:paraId="5BF03A84" w14:textId="77777777" w:rsidR="00890475" w:rsidRDefault="00890475" w:rsidP="002B3A36">
      <w:pPr>
        <w:suppressAutoHyphens/>
        <w:jc w:val="center"/>
        <w:rPr>
          <w:rFonts w:ascii="Arial" w:hAnsi="Arial" w:cs="Arial"/>
          <w:b/>
          <w:sz w:val="22"/>
          <w:szCs w:val="22"/>
        </w:rPr>
      </w:pPr>
    </w:p>
    <w:p w14:paraId="216081A2" w14:textId="77777777" w:rsidR="00890475" w:rsidRDefault="00890475" w:rsidP="002B3A36">
      <w:pPr>
        <w:suppressAutoHyphens/>
        <w:jc w:val="center"/>
        <w:rPr>
          <w:rFonts w:ascii="Arial" w:hAnsi="Arial" w:cs="Arial"/>
          <w:b/>
          <w:sz w:val="22"/>
          <w:szCs w:val="22"/>
        </w:rPr>
      </w:pPr>
    </w:p>
    <w:p w14:paraId="282D9D1C" w14:textId="77777777" w:rsidR="00890475" w:rsidRDefault="00890475" w:rsidP="002B3A36">
      <w:pPr>
        <w:suppressAutoHyphens/>
        <w:jc w:val="center"/>
        <w:rPr>
          <w:rFonts w:ascii="Arial" w:hAnsi="Arial" w:cs="Arial"/>
          <w:b/>
          <w:sz w:val="22"/>
          <w:szCs w:val="22"/>
        </w:rPr>
      </w:pPr>
    </w:p>
    <w:p w14:paraId="5366C9C5" w14:textId="77777777" w:rsidR="00890475" w:rsidRDefault="00890475" w:rsidP="002B3A36">
      <w:pPr>
        <w:suppressAutoHyphens/>
        <w:jc w:val="center"/>
        <w:rPr>
          <w:rFonts w:ascii="Arial" w:hAnsi="Arial" w:cs="Arial"/>
          <w:b/>
          <w:sz w:val="22"/>
          <w:szCs w:val="22"/>
        </w:rPr>
      </w:pPr>
    </w:p>
    <w:p w14:paraId="1A8B263F" w14:textId="77777777" w:rsidR="00890475" w:rsidRDefault="00890475" w:rsidP="002B3A36">
      <w:pPr>
        <w:suppressAutoHyphens/>
        <w:jc w:val="center"/>
        <w:rPr>
          <w:rFonts w:ascii="Arial" w:hAnsi="Arial" w:cs="Arial"/>
          <w:b/>
          <w:sz w:val="22"/>
          <w:szCs w:val="22"/>
        </w:rPr>
      </w:pPr>
    </w:p>
    <w:p w14:paraId="29EED2E3" w14:textId="77777777" w:rsidR="00890475" w:rsidRDefault="00890475" w:rsidP="002B3A36">
      <w:pPr>
        <w:suppressAutoHyphens/>
        <w:jc w:val="center"/>
        <w:rPr>
          <w:rFonts w:ascii="Arial" w:hAnsi="Arial" w:cs="Arial"/>
          <w:b/>
          <w:sz w:val="22"/>
          <w:szCs w:val="22"/>
        </w:rPr>
      </w:pPr>
    </w:p>
    <w:p w14:paraId="593325F1" w14:textId="77777777" w:rsidR="00890475" w:rsidRDefault="00890475" w:rsidP="002B3A36">
      <w:pPr>
        <w:suppressAutoHyphens/>
        <w:jc w:val="center"/>
        <w:rPr>
          <w:rFonts w:ascii="Arial" w:hAnsi="Arial" w:cs="Arial"/>
          <w:b/>
          <w:sz w:val="22"/>
          <w:szCs w:val="22"/>
        </w:rPr>
      </w:pPr>
    </w:p>
    <w:p w14:paraId="28224954" w14:textId="77777777" w:rsidR="00890475" w:rsidRDefault="00890475" w:rsidP="002B3A36">
      <w:pPr>
        <w:suppressAutoHyphens/>
        <w:jc w:val="center"/>
        <w:rPr>
          <w:rFonts w:ascii="Arial" w:hAnsi="Arial" w:cs="Arial"/>
          <w:b/>
          <w:sz w:val="22"/>
          <w:szCs w:val="22"/>
        </w:rPr>
      </w:pPr>
    </w:p>
    <w:p w14:paraId="3D74F755" w14:textId="1A436FBC" w:rsidR="002B3A36" w:rsidRPr="00076420" w:rsidRDefault="002B3A36" w:rsidP="002B3A36">
      <w:pPr>
        <w:suppressAutoHyphens/>
        <w:jc w:val="center"/>
        <w:rPr>
          <w:rFonts w:ascii="Arial" w:hAnsi="Arial" w:cs="Arial"/>
          <w:b/>
          <w:sz w:val="22"/>
          <w:szCs w:val="22"/>
        </w:rPr>
      </w:pPr>
      <w:r w:rsidRPr="00076420">
        <w:rPr>
          <w:rFonts w:ascii="Arial" w:hAnsi="Arial" w:cs="Arial"/>
          <w:b/>
          <w:sz w:val="22"/>
          <w:szCs w:val="22"/>
        </w:rPr>
        <w:t>DBS UPDATE SERVICE</w:t>
      </w:r>
    </w:p>
    <w:p w14:paraId="1F3B1409" w14:textId="77777777" w:rsidR="002B3A36" w:rsidRPr="00076420" w:rsidRDefault="002B3A36" w:rsidP="002B3A36">
      <w:pPr>
        <w:suppressAutoHyphens/>
        <w:jc w:val="center"/>
        <w:rPr>
          <w:rFonts w:ascii="Arial" w:hAnsi="Arial" w:cs="Arial"/>
          <w:b/>
          <w:sz w:val="22"/>
          <w:szCs w:val="22"/>
        </w:rPr>
      </w:pPr>
    </w:p>
    <w:p w14:paraId="562C75D1" w14:textId="77777777" w:rsidR="002B3A36" w:rsidRPr="00076420" w:rsidRDefault="002B3A36" w:rsidP="002B3A36">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B3A36" w:rsidRPr="00076420" w14:paraId="7971F7EE" w14:textId="77777777" w:rsidTr="00BF2429">
        <w:tc>
          <w:tcPr>
            <w:tcW w:w="9418" w:type="dxa"/>
            <w:gridSpan w:val="2"/>
            <w:tcBorders>
              <w:top w:val="single" w:sz="6" w:space="0" w:color="auto"/>
              <w:left w:val="single" w:sz="6" w:space="0" w:color="auto"/>
              <w:bottom w:val="nil"/>
              <w:right w:val="single" w:sz="6" w:space="0" w:color="auto"/>
            </w:tcBorders>
          </w:tcPr>
          <w:p w14:paraId="664355AD"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p>
          <w:p w14:paraId="43FC3DAE"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1A965116"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p>
        </w:tc>
      </w:tr>
      <w:tr w:rsidR="002B3A36" w:rsidRPr="00076420" w14:paraId="59BCAABF" w14:textId="77777777" w:rsidTr="00BF2429">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2B3A36" w:rsidRPr="00076420" w:rsidRDefault="002B3A36" w:rsidP="00BF2429">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2B3A36" w:rsidRPr="00076420" w:rsidRDefault="002B3A36" w:rsidP="00BF2429">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2B3A36" w:rsidRPr="00076420" w14:paraId="2C589D2E" w14:textId="77777777" w:rsidTr="00BF2429">
        <w:tc>
          <w:tcPr>
            <w:tcW w:w="4709" w:type="dxa"/>
            <w:tcBorders>
              <w:top w:val="single" w:sz="6" w:space="0" w:color="auto"/>
              <w:left w:val="single" w:sz="6" w:space="0" w:color="auto"/>
              <w:bottom w:val="nil"/>
              <w:right w:val="single" w:sz="6" w:space="0" w:color="auto"/>
            </w:tcBorders>
          </w:tcPr>
          <w:p w14:paraId="7DF4E37C" w14:textId="77777777" w:rsidR="002B3A36" w:rsidRPr="00076420" w:rsidRDefault="002B3A36" w:rsidP="00BF2429">
            <w:pPr>
              <w:ind w:left="720"/>
              <w:jc w:val="both"/>
              <w:rPr>
                <w:rFonts w:ascii="Arial" w:hAnsi="Arial" w:cs="Arial"/>
                <w:sz w:val="22"/>
                <w:szCs w:val="22"/>
                <w:lang w:val="en" w:eastAsia="en-GB"/>
              </w:rPr>
            </w:pPr>
          </w:p>
          <w:p w14:paraId="7A1CA564"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4FB30F8" w14:textId="77777777" w:rsidR="002B3A36" w:rsidRPr="00076420" w:rsidRDefault="002B3A36" w:rsidP="00BF2429">
            <w:pPr>
              <w:ind w:left="720"/>
              <w:jc w:val="both"/>
              <w:rPr>
                <w:rFonts w:ascii="Arial" w:hAnsi="Arial" w:cs="Arial"/>
                <w:sz w:val="22"/>
                <w:szCs w:val="22"/>
                <w:lang w:val="en" w:eastAsia="en-GB"/>
              </w:rPr>
            </w:pPr>
          </w:p>
          <w:p w14:paraId="105DACFD"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DA6542E" w14:textId="77777777" w:rsidR="002B3A36" w:rsidRPr="00076420" w:rsidRDefault="002B3A36" w:rsidP="00BF2429">
            <w:pPr>
              <w:jc w:val="both"/>
              <w:rPr>
                <w:rFonts w:ascii="Arial" w:hAnsi="Arial" w:cs="Arial"/>
                <w:sz w:val="22"/>
                <w:szCs w:val="22"/>
                <w:lang w:val="en" w:eastAsia="en-GB"/>
              </w:rPr>
            </w:pPr>
          </w:p>
          <w:p w14:paraId="6D40510A"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041E394" w14:textId="77777777" w:rsidR="002B3A36" w:rsidRPr="00076420" w:rsidRDefault="002B3A36" w:rsidP="00BF2429">
            <w:pPr>
              <w:jc w:val="both"/>
              <w:rPr>
                <w:rFonts w:ascii="Arial" w:hAnsi="Arial" w:cs="Arial"/>
                <w:sz w:val="22"/>
                <w:szCs w:val="22"/>
                <w:lang w:val="en" w:eastAsia="en-GB"/>
              </w:rPr>
            </w:pPr>
          </w:p>
          <w:p w14:paraId="1F2EF850"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722B00AE" w14:textId="77777777" w:rsidR="002B3A36" w:rsidRPr="00076420" w:rsidRDefault="002B3A36" w:rsidP="00BF2429">
            <w:pPr>
              <w:jc w:val="both"/>
              <w:rPr>
                <w:rFonts w:ascii="Arial" w:hAnsi="Arial" w:cs="Arial"/>
                <w:sz w:val="22"/>
                <w:szCs w:val="22"/>
                <w:lang w:val="en" w:eastAsia="en-GB"/>
              </w:rPr>
            </w:pPr>
          </w:p>
          <w:p w14:paraId="40E41743"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42C6D796" w14:textId="77777777" w:rsidR="002B3A36" w:rsidRPr="00076420" w:rsidRDefault="002B3A36" w:rsidP="00BF2429">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9"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2B3A36" w:rsidRPr="00076420" w:rsidRDefault="002B3A36" w:rsidP="00BF2429">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0"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1" w:history="1">
              <w:r w:rsidRPr="00076420">
                <w:rPr>
                  <w:rFonts w:ascii="Arial" w:hAnsi="Arial" w:cs="Arial"/>
                  <w:sz w:val="22"/>
                  <w:szCs w:val="22"/>
                  <w:lang w:val="en" w:eastAsia="en-GB"/>
                </w:rPr>
                <w:t>DBS tracking service.</w:t>
              </w:r>
            </w:hyperlink>
          </w:p>
          <w:p w14:paraId="15E2BC30" w14:textId="77777777" w:rsidR="002B3A36" w:rsidRPr="00076420" w:rsidRDefault="002B3A36" w:rsidP="00BF2429">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6E1831B3"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p>
        </w:tc>
      </w:tr>
      <w:tr w:rsidR="002B3A36" w:rsidRPr="00076420" w14:paraId="018083D5" w14:textId="77777777" w:rsidTr="00BF2429">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2B3A36" w:rsidRPr="00076420" w:rsidRDefault="002B3A36" w:rsidP="00BF2429">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2B3A36" w:rsidRPr="00076420" w14:paraId="3FE0E662" w14:textId="77777777" w:rsidTr="00BF2429">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2B3A36" w:rsidRPr="00076420" w:rsidRDefault="002B3A36" w:rsidP="002B3A36">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2B3A36" w:rsidRPr="00076420" w:rsidRDefault="002B3A36" w:rsidP="002B3A36">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2B3A36" w:rsidRPr="00076420" w:rsidRDefault="002B3A36" w:rsidP="002B3A36">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54E11D2A" w14:textId="77777777" w:rsidR="002B3A36" w:rsidRPr="00076420" w:rsidRDefault="002B3A36" w:rsidP="00BF2429">
            <w:pPr>
              <w:suppressAutoHyphens/>
              <w:jc w:val="both"/>
              <w:rPr>
                <w:rFonts w:ascii="Arial" w:hAnsi="Arial" w:cs="Arial"/>
                <w:b/>
                <w:spacing w:val="-3"/>
                <w:sz w:val="22"/>
                <w:szCs w:val="22"/>
              </w:rPr>
            </w:pPr>
          </w:p>
        </w:tc>
      </w:tr>
    </w:tbl>
    <w:p w14:paraId="31126E5D" w14:textId="77777777" w:rsidR="002840DB" w:rsidRPr="002B100F" w:rsidRDefault="002840DB" w:rsidP="002B3A36">
      <w:pPr>
        <w:tabs>
          <w:tab w:val="left" w:pos="2268"/>
          <w:tab w:val="left" w:pos="7938"/>
        </w:tabs>
        <w:ind w:right="-610"/>
        <w:jc w:val="both"/>
      </w:pPr>
    </w:p>
    <w:sectPr w:rsidR="002840DB" w:rsidRPr="002B100F" w:rsidSect="00FC4A64">
      <w:footerReference w:type="default" r:id="rId12"/>
      <w:pgSz w:w="11907" w:h="16840" w:code="9"/>
      <w:pgMar w:top="737" w:right="1644" w:bottom="737" w:left="164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CD28" w14:textId="77777777" w:rsidR="00B319B9" w:rsidRDefault="00B319B9">
      <w:pPr>
        <w:spacing w:line="20" w:lineRule="exact"/>
      </w:pPr>
    </w:p>
  </w:endnote>
  <w:endnote w:type="continuationSeparator" w:id="0">
    <w:p w14:paraId="0DC56AB5" w14:textId="77777777" w:rsidR="00B319B9" w:rsidRDefault="00B319B9">
      <w:r>
        <w:t xml:space="preserve"> </w:t>
      </w:r>
    </w:p>
  </w:endnote>
  <w:endnote w:type="continuationNotice" w:id="1">
    <w:p w14:paraId="098B8E4E" w14:textId="77777777" w:rsidR="00B319B9" w:rsidRDefault="00B319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umanst521 Lt B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2D71" w14:textId="77777777" w:rsidR="00043447" w:rsidRPr="000B3C78" w:rsidRDefault="007D2739" w:rsidP="000B3C78">
    <w:pPr>
      <w:pStyle w:val="Header"/>
      <w:jc w:val="right"/>
    </w:pPr>
    <w:r>
      <w:rPr>
        <w:rFonts w:ascii="Arial" w:hAnsi="Arial" w:cs="Arial"/>
        <w:noProof/>
        <w:sz w:val="22"/>
        <w:szCs w:val="22"/>
        <w:lang w:eastAsia="en-GB"/>
      </w:rPr>
      <w:drawing>
        <wp:anchor distT="0" distB="0" distL="114300" distR="114300" simplePos="0" relativeHeight="251656704" behindDoc="0" locked="0" layoutInCell="1" allowOverlap="1" wp14:anchorId="08DDF471" wp14:editId="07777777">
          <wp:simplePos x="0" y="0"/>
          <wp:positionH relativeFrom="column">
            <wp:posOffset>3322955</wp:posOffset>
          </wp:positionH>
          <wp:positionV relativeFrom="paragraph">
            <wp:posOffset>-47625</wp:posOffset>
          </wp:positionV>
          <wp:extent cx="895350" cy="400050"/>
          <wp:effectExtent l="0" t="0" r="0" b="0"/>
          <wp:wrapNone/>
          <wp:docPr id="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7728" behindDoc="0" locked="0" layoutInCell="1" allowOverlap="1" wp14:anchorId="09F5245C" wp14:editId="07777777">
          <wp:simplePos x="0" y="0"/>
          <wp:positionH relativeFrom="column">
            <wp:posOffset>4288790</wp:posOffset>
          </wp:positionH>
          <wp:positionV relativeFrom="paragraph">
            <wp:posOffset>-8890</wp:posOffset>
          </wp:positionV>
          <wp:extent cx="910590"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8752" behindDoc="1" locked="0" layoutInCell="1" allowOverlap="1" wp14:anchorId="3174B4EA" wp14:editId="07777777">
          <wp:simplePos x="0" y="0"/>
          <wp:positionH relativeFrom="column">
            <wp:posOffset>5243195</wp:posOffset>
          </wp:positionH>
          <wp:positionV relativeFrom="paragraph">
            <wp:posOffset>52070</wp:posOffset>
          </wp:positionV>
          <wp:extent cx="1064895" cy="349885"/>
          <wp:effectExtent l="0" t="0" r="0" b="0"/>
          <wp:wrapTight wrapText="bothSides">
            <wp:wrapPolygon edited="0">
              <wp:start x="0" y="0"/>
              <wp:lineTo x="0" y="19993"/>
              <wp:lineTo x="21252" y="19993"/>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6000BBB0">
      <w:rPr>
        <w:rFonts w:ascii="Arial" w:hAnsi="Arial" w:cs="Arial"/>
        <w:sz w:val="22"/>
        <w:szCs w:val="22"/>
      </w:rPr>
      <w:t xml:space="preserve">     </w:t>
    </w:r>
    <w:r w:rsidR="6000BBB0" w:rsidRPr="3E8D2664">
      <w:rPr>
        <w:rFonts w:ascii="Arial" w:hAnsi="Arial" w:cs="Arial"/>
        <w:b/>
        <w:bCs/>
        <w:noProof/>
        <w:sz w:val="22"/>
        <w:szCs w:val="22"/>
      </w:rPr>
      <w:t xml:space="preserve">     </w:t>
    </w:r>
  </w:p>
  <w:p w14:paraId="44071A5B" w14:textId="77777777" w:rsidR="00890475" w:rsidRDefault="00043447" w:rsidP="006E1889">
    <w:pPr>
      <w:pStyle w:val="Footer"/>
      <w:rPr>
        <w:rFonts w:ascii="Arial" w:hAnsi="Arial" w:cs="Arial"/>
        <w:sz w:val="16"/>
      </w:rPr>
    </w:pPr>
    <w:r w:rsidRPr="009E0E63">
      <w:rPr>
        <w:rFonts w:ascii="Arial" w:hAnsi="Arial" w:cs="Arial"/>
        <w:sz w:val="16"/>
      </w:rPr>
      <w:t>Personnel/</w:t>
    </w:r>
    <w:proofErr w:type="spellStart"/>
    <w:r>
      <w:rPr>
        <w:rFonts w:ascii="Arial" w:hAnsi="Arial" w:cs="Arial"/>
        <w:sz w:val="16"/>
      </w:rPr>
      <w:t>JobDRotas</w:t>
    </w:r>
    <w:proofErr w:type="spellEnd"/>
    <w:r>
      <w:rPr>
        <w:rFonts w:ascii="Arial" w:hAnsi="Arial" w:cs="Arial"/>
        <w:sz w:val="16"/>
      </w:rPr>
      <w:t>/</w:t>
    </w:r>
    <w:proofErr w:type="spellStart"/>
    <w:r>
      <w:rPr>
        <w:rFonts w:ascii="Arial" w:hAnsi="Arial" w:cs="Arial"/>
        <w:sz w:val="16"/>
      </w:rPr>
      <w:t>UptodateSpecs</w:t>
    </w:r>
    <w:proofErr w:type="spellEnd"/>
    <w:r>
      <w:rPr>
        <w:rFonts w:ascii="Arial" w:hAnsi="Arial" w:cs="Arial"/>
        <w:sz w:val="16"/>
      </w:rPr>
      <w:t>/</w:t>
    </w:r>
    <w:proofErr w:type="spellStart"/>
    <w:r>
      <w:rPr>
        <w:rFonts w:ascii="Arial" w:hAnsi="Arial" w:cs="Arial"/>
        <w:sz w:val="16"/>
      </w:rPr>
      <w:t>WorkBasedQualityAssurance&amp;Dev</w:t>
    </w:r>
    <w:proofErr w:type="spellEnd"/>
  </w:p>
  <w:p w14:paraId="148652C5" w14:textId="450ADC81" w:rsidR="00043447" w:rsidRDefault="00890475" w:rsidP="006E1889">
    <w:pPr>
      <w:pStyle w:val="Footer"/>
      <w:rPr>
        <w:rFonts w:ascii="Times New Roman" w:hAnsi="Times New Roman"/>
        <w:sz w:val="16"/>
      </w:rPr>
    </w:pPr>
    <w:r>
      <w:rPr>
        <w:rFonts w:ascii="Arial" w:hAnsi="Arial" w:cs="Arial"/>
        <w:sz w:val="16"/>
      </w:rPr>
      <w:t xml:space="preserve"> </w:t>
    </w:r>
    <w:proofErr w:type="spellStart"/>
    <w:r w:rsidR="00043447">
      <w:rPr>
        <w:rFonts w:ascii="Arial" w:hAnsi="Arial" w:cs="Arial"/>
        <w:sz w:val="16"/>
      </w:rPr>
      <w:t>entCoord</w:t>
    </w:r>
    <w:proofErr w:type="spellEnd"/>
    <w:r>
      <w:rPr>
        <w:rFonts w:ascii="Arial" w:hAnsi="Arial" w:cs="Arial"/>
        <w:sz w:val="16"/>
      </w:rPr>
      <w:t xml:space="preserve"> Sept20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C088" w14:textId="77777777" w:rsidR="00B319B9" w:rsidRDefault="00B319B9">
      <w:r>
        <w:separator/>
      </w:r>
    </w:p>
  </w:footnote>
  <w:footnote w:type="continuationSeparator" w:id="0">
    <w:p w14:paraId="1C6223BD" w14:textId="77777777" w:rsidR="00B319B9" w:rsidRDefault="00B31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A4C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7C76"/>
    <w:multiLevelType w:val="multilevel"/>
    <w:tmpl w:val="FBF46F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494C"/>
    <w:multiLevelType w:val="multilevel"/>
    <w:tmpl w:val="4D9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CD71AEF"/>
    <w:multiLevelType w:val="hybridMultilevel"/>
    <w:tmpl w:val="2E2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C5A78"/>
    <w:multiLevelType w:val="hybridMultilevel"/>
    <w:tmpl w:val="D3AE5F66"/>
    <w:lvl w:ilvl="0" w:tplc="67DE24BA">
      <w:start w:val="4"/>
      <w:numFmt w:val="decimal"/>
      <w:lvlText w:val="%1"/>
      <w:lvlJc w:val="left"/>
      <w:pPr>
        <w:tabs>
          <w:tab w:val="num" w:pos="570"/>
        </w:tabs>
        <w:ind w:left="570" w:hanging="570"/>
      </w:pPr>
      <w:rPr>
        <w:rFonts w:hint="default"/>
      </w:rPr>
    </w:lvl>
    <w:lvl w:ilvl="1" w:tplc="7DAE1046">
      <w:numFmt w:val="decimal"/>
      <w:lvlText w:val=""/>
      <w:lvlJc w:val="left"/>
    </w:lvl>
    <w:lvl w:ilvl="2" w:tplc="9670D462">
      <w:numFmt w:val="decimal"/>
      <w:lvlText w:val=""/>
      <w:lvlJc w:val="left"/>
    </w:lvl>
    <w:lvl w:ilvl="3" w:tplc="2B942ADE">
      <w:numFmt w:val="decimal"/>
      <w:lvlText w:val=""/>
      <w:lvlJc w:val="left"/>
    </w:lvl>
    <w:lvl w:ilvl="4" w:tplc="091E374A">
      <w:numFmt w:val="decimal"/>
      <w:lvlText w:val=""/>
      <w:lvlJc w:val="left"/>
    </w:lvl>
    <w:lvl w:ilvl="5" w:tplc="5B8A18CC">
      <w:numFmt w:val="decimal"/>
      <w:lvlText w:val=""/>
      <w:lvlJc w:val="left"/>
    </w:lvl>
    <w:lvl w:ilvl="6" w:tplc="CB200154">
      <w:numFmt w:val="decimal"/>
      <w:lvlText w:val=""/>
      <w:lvlJc w:val="left"/>
    </w:lvl>
    <w:lvl w:ilvl="7" w:tplc="6080ADEC">
      <w:numFmt w:val="decimal"/>
      <w:lvlText w:val=""/>
      <w:lvlJc w:val="left"/>
    </w:lvl>
    <w:lvl w:ilvl="8" w:tplc="B9AA2134">
      <w:numFmt w:val="decimal"/>
      <w:lvlText w:val=""/>
      <w:lvlJc w:val="left"/>
    </w:lvl>
  </w:abstractNum>
  <w:abstractNum w:abstractNumId="7" w15:restartNumberingAfterBreak="0">
    <w:nsid w:val="1F715844"/>
    <w:multiLevelType w:val="hybridMultilevel"/>
    <w:tmpl w:val="0809000F"/>
    <w:lvl w:ilvl="0" w:tplc="3446F2C2">
      <w:start w:val="6"/>
      <w:numFmt w:val="decimal"/>
      <w:lvlText w:val="%1."/>
      <w:lvlJc w:val="left"/>
      <w:pPr>
        <w:tabs>
          <w:tab w:val="num" w:pos="360"/>
        </w:tabs>
        <w:ind w:left="360" w:hanging="360"/>
      </w:pPr>
      <w:rPr>
        <w:rFonts w:hint="default"/>
      </w:rPr>
    </w:lvl>
    <w:lvl w:ilvl="1" w:tplc="BB52B8E0">
      <w:numFmt w:val="decimal"/>
      <w:lvlText w:val=""/>
      <w:lvlJc w:val="left"/>
    </w:lvl>
    <w:lvl w:ilvl="2" w:tplc="E0E4315E">
      <w:numFmt w:val="decimal"/>
      <w:lvlText w:val=""/>
      <w:lvlJc w:val="left"/>
    </w:lvl>
    <w:lvl w:ilvl="3" w:tplc="3BC095FE">
      <w:numFmt w:val="decimal"/>
      <w:lvlText w:val=""/>
      <w:lvlJc w:val="left"/>
    </w:lvl>
    <w:lvl w:ilvl="4" w:tplc="D28AAB5A">
      <w:numFmt w:val="decimal"/>
      <w:lvlText w:val=""/>
      <w:lvlJc w:val="left"/>
    </w:lvl>
    <w:lvl w:ilvl="5" w:tplc="10BEA600">
      <w:numFmt w:val="decimal"/>
      <w:lvlText w:val=""/>
      <w:lvlJc w:val="left"/>
    </w:lvl>
    <w:lvl w:ilvl="6" w:tplc="023AA8AE">
      <w:numFmt w:val="decimal"/>
      <w:lvlText w:val=""/>
      <w:lvlJc w:val="left"/>
    </w:lvl>
    <w:lvl w:ilvl="7" w:tplc="9C26D6DC">
      <w:numFmt w:val="decimal"/>
      <w:lvlText w:val=""/>
      <w:lvlJc w:val="left"/>
    </w:lvl>
    <w:lvl w:ilvl="8" w:tplc="662C4282">
      <w:numFmt w:val="decimal"/>
      <w:lvlText w:val=""/>
      <w:lvlJc w:val="left"/>
    </w:lvl>
  </w:abstractNum>
  <w:abstractNum w:abstractNumId="8" w15:restartNumberingAfterBreak="0">
    <w:nsid w:val="204F2B3D"/>
    <w:multiLevelType w:val="hybridMultilevel"/>
    <w:tmpl w:val="1ADCBC54"/>
    <w:lvl w:ilvl="0" w:tplc="FF760C8E">
      <w:start w:val="1"/>
      <w:numFmt w:val="decimal"/>
      <w:lvlText w:val="%1."/>
      <w:lvlJc w:val="left"/>
      <w:pPr>
        <w:tabs>
          <w:tab w:val="num" w:pos="720"/>
        </w:tabs>
        <w:ind w:left="720" w:hanging="360"/>
      </w:pPr>
    </w:lvl>
    <w:lvl w:ilvl="1" w:tplc="EE90C8BA" w:tentative="1">
      <w:start w:val="1"/>
      <w:numFmt w:val="decimal"/>
      <w:lvlText w:val="%2."/>
      <w:lvlJc w:val="left"/>
      <w:pPr>
        <w:tabs>
          <w:tab w:val="num" w:pos="1440"/>
        </w:tabs>
        <w:ind w:left="1440" w:hanging="360"/>
      </w:pPr>
    </w:lvl>
    <w:lvl w:ilvl="2" w:tplc="3F147170" w:tentative="1">
      <w:start w:val="1"/>
      <w:numFmt w:val="decimal"/>
      <w:lvlText w:val="%3."/>
      <w:lvlJc w:val="left"/>
      <w:pPr>
        <w:tabs>
          <w:tab w:val="num" w:pos="2160"/>
        </w:tabs>
        <w:ind w:left="2160" w:hanging="360"/>
      </w:pPr>
    </w:lvl>
    <w:lvl w:ilvl="3" w:tplc="433CAAF6" w:tentative="1">
      <w:start w:val="1"/>
      <w:numFmt w:val="decimal"/>
      <w:lvlText w:val="%4."/>
      <w:lvlJc w:val="left"/>
      <w:pPr>
        <w:tabs>
          <w:tab w:val="num" w:pos="2880"/>
        </w:tabs>
        <w:ind w:left="2880" w:hanging="360"/>
      </w:pPr>
    </w:lvl>
    <w:lvl w:ilvl="4" w:tplc="0F384372" w:tentative="1">
      <w:start w:val="1"/>
      <w:numFmt w:val="decimal"/>
      <w:lvlText w:val="%5."/>
      <w:lvlJc w:val="left"/>
      <w:pPr>
        <w:tabs>
          <w:tab w:val="num" w:pos="3600"/>
        </w:tabs>
        <w:ind w:left="3600" w:hanging="360"/>
      </w:pPr>
    </w:lvl>
    <w:lvl w:ilvl="5" w:tplc="E3003018" w:tentative="1">
      <w:start w:val="1"/>
      <w:numFmt w:val="decimal"/>
      <w:lvlText w:val="%6."/>
      <w:lvlJc w:val="left"/>
      <w:pPr>
        <w:tabs>
          <w:tab w:val="num" w:pos="4320"/>
        </w:tabs>
        <w:ind w:left="4320" w:hanging="360"/>
      </w:pPr>
    </w:lvl>
    <w:lvl w:ilvl="6" w:tplc="8F6CC496" w:tentative="1">
      <w:start w:val="1"/>
      <w:numFmt w:val="decimal"/>
      <w:lvlText w:val="%7."/>
      <w:lvlJc w:val="left"/>
      <w:pPr>
        <w:tabs>
          <w:tab w:val="num" w:pos="5040"/>
        </w:tabs>
        <w:ind w:left="5040" w:hanging="360"/>
      </w:pPr>
    </w:lvl>
    <w:lvl w:ilvl="7" w:tplc="5E1CBD4E" w:tentative="1">
      <w:start w:val="1"/>
      <w:numFmt w:val="decimal"/>
      <w:lvlText w:val="%8."/>
      <w:lvlJc w:val="left"/>
      <w:pPr>
        <w:tabs>
          <w:tab w:val="num" w:pos="5760"/>
        </w:tabs>
        <w:ind w:left="5760" w:hanging="360"/>
      </w:pPr>
    </w:lvl>
    <w:lvl w:ilvl="8" w:tplc="0FD6C318" w:tentative="1">
      <w:start w:val="1"/>
      <w:numFmt w:val="decimal"/>
      <w:lvlText w:val="%9."/>
      <w:lvlJc w:val="left"/>
      <w:pPr>
        <w:tabs>
          <w:tab w:val="num" w:pos="6480"/>
        </w:tabs>
        <w:ind w:left="6480" w:hanging="360"/>
      </w:pPr>
    </w:lvl>
  </w:abstractNum>
  <w:abstractNum w:abstractNumId="9" w15:restartNumberingAfterBreak="0">
    <w:nsid w:val="21E6392D"/>
    <w:multiLevelType w:val="hybridMultilevel"/>
    <w:tmpl w:val="6422CFC8"/>
    <w:lvl w:ilvl="0" w:tplc="B2CA7732">
      <w:start w:val="5"/>
      <w:numFmt w:val="decimal"/>
      <w:lvlText w:val="%1."/>
      <w:lvlJc w:val="left"/>
      <w:pPr>
        <w:tabs>
          <w:tab w:val="num" w:pos="585"/>
        </w:tabs>
        <w:ind w:left="585" w:hanging="585"/>
      </w:pPr>
      <w:rPr>
        <w:rFonts w:hint="default"/>
      </w:rPr>
    </w:lvl>
    <w:lvl w:ilvl="1" w:tplc="4566B5C2">
      <w:numFmt w:val="decimal"/>
      <w:lvlText w:val=""/>
      <w:lvlJc w:val="left"/>
    </w:lvl>
    <w:lvl w:ilvl="2" w:tplc="6CD0E3DA">
      <w:numFmt w:val="decimal"/>
      <w:lvlText w:val=""/>
      <w:lvlJc w:val="left"/>
    </w:lvl>
    <w:lvl w:ilvl="3" w:tplc="E3A2717E">
      <w:numFmt w:val="decimal"/>
      <w:lvlText w:val=""/>
      <w:lvlJc w:val="left"/>
    </w:lvl>
    <w:lvl w:ilvl="4" w:tplc="6150CEE2">
      <w:numFmt w:val="decimal"/>
      <w:lvlText w:val=""/>
      <w:lvlJc w:val="left"/>
    </w:lvl>
    <w:lvl w:ilvl="5" w:tplc="6B423BA0">
      <w:numFmt w:val="decimal"/>
      <w:lvlText w:val=""/>
      <w:lvlJc w:val="left"/>
    </w:lvl>
    <w:lvl w:ilvl="6" w:tplc="D106700A">
      <w:numFmt w:val="decimal"/>
      <w:lvlText w:val=""/>
      <w:lvlJc w:val="left"/>
    </w:lvl>
    <w:lvl w:ilvl="7" w:tplc="A3A68CF8">
      <w:numFmt w:val="decimal"/>
      <w:lvlText w:val=""/>
      <w:lvlJc w:val="left"/>
    </w:lvl>
    <w:lvl w:ilvl="8" w:tplc="A922F3D6">
      <w:numFmt w:val="decimal"/>
      <w:lvlText w:val=""/>
      <w:lvlJc w:val="left"/>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8CD"/>
    <w:multiLevelType w:val="hybridMultilevel"/>
    <w:tmpl w:val="3F08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57662"/>
    <w:multiLevelType w:val="hybridMultilevel"/>
    <w:tmpl w:val="49AEE5C0"/>
    <w:lvl w:ilvl="0" w:tplc="F488AAA6">
      <w:start w:val="37"/>
      <w:numFmt w:val="bullet"/>
      <w:lvlText w:val="-"/>
      <w:lvlJc w:val="left"/>
      <w:pPr>
        <w:ind w:left="3180" w:hanging="360"/>
      </w:pPr>
      <w:rPr>
        <w:rFonts w:ascii="Arial" w:eastAsia="Times New Roman" w:hAnsi="Arial"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9728C"/>
    <w:multiLevelType w:val="multilevel"/>
    <w:tmpl w:val="6392742A"/>
    <w:lvl w:ilvl="0">
      <w:start w:val="1"/>
      <w:numFmt w:val="bullet"/>
      <w:lvlText w:val="●"/>
      <w:lvlJc w:val="left"/>
      <w:pPr>
        <w:ind w:left="720" w:firstLine="360"/>
      </w:pPr>
      <w:rPr>
        <w:rFonts w:ascii="Arial" w:eastAsia="Arial" w:hAnsi="Arial" w:cs="Arial"/>
        <w:b w:val="0"/>
        <w:i w:val="0"/>
        <w:strike w:val="0"/>
        <w:color w:val="000000"/>
        <w:sz w:val="20"/>
        <w:u w:val="none"/>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758C5EEC"/>
    <w:multiLevelType w:val="hybridMultilevel"/>
    <w:tmpl w:val="0409000F"/>
    <w:lvl w:ilvl="0" w:tplc="4E8CE3FE">
      <w:start w:val="1"/>
      <w:numFmt w:val="decimal"/>
      <w:lvlText w:val="%1."/>
      <w:lvlJc w:val="left"/>
      <w:pPr>
        <w:tabs>
          <w:tab w:val="num" w:pos="360"/>
        </w:tabs>
        <w:ind w:left="360" w:hanging="360"/>
      </w:pPr>
    </w:lvl>
    <w:lvl w:ilvl="1" w:tplc="2A64B82E">
      <w:numFmt w:val="decimal"/>
      <w:lvlText w:val=""/>
      <w:lvlJc w:val="left"/>
    </w:lvl>
    <w:lvl w:ilvl="2" w:tplc="69C04F54">
      <w:numFmt w:val="decimal"/>
      <w:lvlText w:val=""/>
      <w:lvlJc w:val="left"/>
    </w:lvl>
    <w:lvl w:ilvl="3" w:tplc="D70A199E">
      <w:numFmt w:val="decimal"/>
      <w:lvlText w:val=""/>
      <w:lvlJc w:val="left"/>
    </w:lvl>
    <w:lvl w:ilvl="4" w:tplc="4232061A">
      <w:numFmt w:val="decimal"/>
      <w:lvlText w:val=""/>
      <w:lvlJc w:val="left"/>
    </w:lvl>
    <w:lvl w:ilvl="5" w:tplc="88B04714">
      <w:numFmt w:val="decimal"/>
      <w:lvlText w:val=""/>
      <w:lvlJc w:val="left"/>
    </w:lvl>
    <w:lvl w:ilvl="6" w:tplc="38080D5C">
      <w:numFmt w:val="decimal"/>
      <w:lvlText w:val=""/>
      <w:lvlJc w:val="left"/>
    </w:lvl>
    <w:lvl w:ilvl="7" w:tplc="F62A6B48">
      <w:numFmt w:val="decimal"/>
      <w:lvlText w:val=""/>
      <w:lvlJc w:val="left"/>
    </w:lvl>
    <w:lvl w:ilvl="8" w:tplc="17D0D0F8">
      <w:numFmt w:val="decimal"/>
      <w:lvlText w:val=""/>
      <w:lvlJc w:val="left"/>
    </w:lvl>
  </w:abstractNum>
  <w:abstractNum w:abstractNumId="21"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0"/>
  </w:num>
  <w:num w:numId="6">
    <w:abstractNumId w:val="13"/>
  </w:num>
  <w:num w:numId="7">
    <w:abstractNumId w:val="14"/>
  </w:num>
  <w:num w:numId="8">
    <w:abstractNumId w:val="15"/>
  </w:num>
  <w:num w:numId="9">
    <w:abstractNumId w:val="18"/>
  </w:num>
  <w:num w:numId="10">
    <w:abstractNumId w:val="21"/>
  </w:num>
  <w:num w:numId="11">
    <w:abstractNumId w:val="2"/>
  </w:num>
  <w:num w:numId="12">
    <w:abstractNumId w:val="17"/>
  </w:num>
  <w:num w:numId="13">
    <w:abstractNumId w:val="11"/>
  </w:num>
  <w:num w:numId="14">
    <w:abstractNumId w:val="0"/>
  </w:num>
  <w:num w:numId="15">
    <w:abstractNumId w:val="3"/>
  </w:num>
  <w:num w:numId="16">
    <w:abstractNumId w:val="1"/>
  </w:num>
  <w:num w:numId="17">
    <w:abstractNumId w:val="8"/>
  </w:num>
  <w:num w:numId="18">
    <w:abstractNumId w:val="12"/>
  </w:num>
  <w:num w:numId="19">
    <w:abstractNumId w:val="19"/>
  </w:num>
  <w:num w:numId="20">
    <w:abstractNumId w:val="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2883"/>
    <w:rsid w:val="00003662"/>
    <w:rsid w:val="00010926"/>
    <w:rsid w:val="000140B7"/>
    <w:rsid w:val="00017D83"/>
    <w:rsid w:val="00030C38"/>
    <w:rsid w:val="00043447"/>
    <w:rsid w:val="00051F09"/>
    <w:rsid w:val="0005203C"/>
    <w:rsid w:val="000907AE"/>
    <w:rsid w:val="0009618D"/>
    <w:rsid w:val="000A6D8A"/>
    <w:rsid w:val="000A7D0C"/>
    <w:rsid w:val="000B3B46"/>
    <w:rsid w:val="000B3C78"/>
    <w:rsid w:val="000B494C"/>
    <w:rsid w:val="000B5709"/>
    <w:rsid w:val="000C04C0"/>
    <w:rsid w:val="000D6B10"/>
    <w:rsid w:val="000E130E"/>
    <w:rsid w:val="0010006C"/>
    <w:rsid w:val="00104B2C"/>
    <w:rsid w:val="00105EC8"/>
    <w:rsid w:val="00112604"/>
    <w:rsid w:val="00125254"/>
    <w:rsid w:val="00134D75"/>
    <w:rsid w:val="00141E34"/>
    <w:rsid w:val="0015710C"/>
    <w:rsid w:val="00165CFB"/>
    <w:rsid w:val="001723D1"/>
    <w:rsid w:val="00183CB2"/>
    <w:rsid w:val="001A32A0"/>
    <w:rsid w:val="001C3199"/>
    <w:rsid w:val="001C78B2"/>
    <w:rsid w:val="001E2826"/>
    <w:rsid w:val="001F6201"/>
    <w:rsid w:val="00205D1D"/>
    <w:rsid w:val="00206625"/>
    <w:rsid w:val="00210171"/>
    <w:rsid w:val="00213522"/>
    <w:rsid w:val="00223DA7"/>
    <w:rsid w:val="00225485"/>
    <w:rsid w:val="00226977"/>
    <w:rsid w:val="00231267"/>
    <w:rsid w:val="00236161"/>
    <w:rsid w:val="002478AF"/>
    <w:rsid w:val="00250ACD"/>
    <w:rsid w:val="00271FFE"/>
    <w:rsid w:val="00283F36"/>
    <w:rsid w:val="002840DB"/>
    <w:rsid w:val="00286BDF"/>
    <w:rsid w:val="0028731E"/>
    <w:rsid w:val="002B100F"/>
    <w:rsid w:val="002B1FFF"/>
    <w:rsid w:val="002B3A36"/>
    <w:rsid w:val="002B4A97"/>
    <w:rsid w:val="002C4A3D"/>
    <w:rsid w:val="002D367C"/>
    <w:rsid w:val="002E688C"/>
    <w:rsid w:val="002E7D93"/>
    <w:rsid w:val="002F7A2F"/>
    <w:rsid w:val="0030243E"/>
    <w:rsid w:val="003100CB"/>
    <w:rsid w:val="0032796D"/>
    <w:rsid w:val="003421F9"/>
    <w:rsid w:val="00347BCE"/>
    <w:rsid w:val="00351E59"/>
    <w:rsid w:val="00367598"/>
    <w:rsid w:val="00374215"/>
    <w:rsid w:val="00374726"/>
    <w:rsid w:val="00374D94"/>
    <w:rsid w:val="00376AA7"/>
    <w:rsid w:val="003817C5"/>
    <w:rsid w:val="003A2358"/>
    <w:rsid w:val="003A3BBD"/>
    <w:rsid w:val="003A4AD3"/>
    <w:rsid w:val="003A6B8B"/>
    <w:rsid w:val="003B0367"/>
    <w:rsid w:val="003B0480"/>
    <w:rsid w:val="003C1785"/>
    <w:rsid w:val="003E0AD1"/>
    <w:rsid w:val="003E27C4"/>
    <w:rsid w:val="003E5C79"/>
    <w:rsid w:val="00406D88"/>
    <w:rsid w:val="00413F1A"/>
    <w:rsid w:val="00420989"/>
    <w:rsid w:val="00425CD1"/>
    <w:rsid w:val="00433C81"/>
    <w:rsid w:val="00433EE1"/>
    <w:rsid w:val="00435C03"/>
    <w:rsid w:val="00473D55"/>
    <w:rsid w:val="004748DB"/>
    <w:rsid w:val="00484586"/>
    <w:rsid w:val="00484AF5"/>
    <w:rsid w:val="00487FA4"/>
    <w:rsid w:val="00497BF4"/>
    <w:rsid w:val="004A1332"/>
    <w:rsid w:val="004A64D7"/>
    <w:rsid w:val="004C30EF"/>
    <w:rsid w:val="004D63AD"/>
    <w:rsid w:val="004D7BAB"/>
    <w:rsid w:val="004D7EC8"/>
    <w:rsid w:val="004E172E"/>
    <w:rsid w:val="004E7FD8"/>
    <w:rsid w:val="004F0EE0"/>
    <w:rsid w:val="005164D9"/>
    <w:rsid w:val="00522064"/>
    <w:rsid w:val="005277F7"/>
    <w:rsid w:val="0053211B"/>
    <w:rsid w:val="00532669"/>
    <w:rsid w:val="00537383"/>
    <w:rsid w:val="005478D7"/>
    <w:rsid w:val="00562394"/>
    <w:rsid w:val="00580CC0"/>
    <w:rsid w:val="00584D3A"/>
    <w:rsid w:val="00585A79"/>
    <w:rsid w:val="005A7083"/>
    <w:rsid w:val="005B0066"/>
    <w:rsid w:val="005C1E6E"/>
    <w:rsid w:val="005D605B"/>
    <w:rsid w:val="005D6F60"/>
    <w:rsid w:val="005E01A1"/>
    <w:rsid w:val="005F0140"/>
    <w:rsid w:val="005F2B58"/>
    <w:rsid w:val="006264D1"/>
    <w:rsid w:val="00636B3A"/>
    <w:rsid w:val="006441DF"/>
    <w:rsid w:val="00663648"/>
    <w:rsid w:val="00670A8A"/>
    <w:rsid w:val="0067627C"/>
    <w:rsid w:val="00690A54"/>
    <w:rsid w:val="00690FF7"/>
    <w:rsid w:val="006960DD"/>
    <w:rsid w:val="006A5648"/>
    <w:rsid w:val="006A6384"/>
    <w:rsid w:val="006B2461"/>
    <w:rsid w:val="006C1B1E"/>
    <w:rsid w:val="006E1889"/>
    <w:rsid w:val="006E313C"/>
    <w:rsid w:val="006E4464"/>
    <w:rsid w:val="007043FF"/>
    <w:rsid w:val="00705753"/>
    <w:rsid w:val="00711DAA"/>
    <w:rsid w:val="00733F29"/>
    <w:rsid w:val="00747147"/>
    <w:rsid w:val="0075310C"/>
    <w:rsid w:val="007553DB"/>
    <w:rsid w:val="00760F8F"/>
    <w:rsid w:val="00771B63"/>
    <w:rsid w:val="007806A9"/>
    <w:rsid w:val="007872D0"/>
    <w:rsid w:val="007908C9"/>
    <w:rsid w:val="007946F8"/>
    <w:rsid w:val="007A1824"/>
    <w:rsid w:val="007A5B02"/>
    <w:rsid w:val="007B372F"/>
    <w:rsid w:val="007C11A1"/>
    <w:rsid w:val="007C46A4"/>
    <w:rsid w:val="007D2739"/>
    <w:rsid w:val="007D59DD"/>
    <w:rsid w:val="007E5019"/>
    <w:rsid w:val="007E61E2"/>
    <w:rsid w:val="008061F8"/>
    <w:rsid w:val="00811A2C"/>
    <w:rsid w:val="008149E6"/>
    <w:rsid w:val="00873442"/>
    <w:rsid w:val="0087418A"/>
    <w:rsid w:val="00890475"/>
    <w:rsid w:val="0089298F"/>
    <w:rsid w:val="00893449"/>
    <w:rsid w:val="008935CE"/>
    <w:rsid w:val="008F706A"/>
    <w:rsid w:val="00903E09"/>
    <w:rsid w:val="009047C7"/>
    <w:rsid w:val="00906D89"/>
    <w:rsid w:val="00930333"/>
    <w:rsid w:val="00936386"/>
    <w:rsid w:val="00945FFF"/>
    <w:rsid w:val="009467CD"/>
    <w:rsid w:val="00952880"/>
    <w:rsid w:val="00960D25"/>
    <w:rsid w:val="009646E5"/>
    <w:rsid w:val="00966CC0"/>
    <w:rsid w:val="0097258F"/>
    <w:rsid w:val="00976799"/>
    <w:rsid w:val="0098018D"/>
    <w:rsid w:val="00984BAD"/>
    <w:rsid w:val="00991242"/>
    <w:rsid w:val="009A2084"/>
    <w:rsid w:val="009A7979"/>
    <w:rsid w:val="009B188C"/>
    <w:rsid w:val="009B357D"/>
    <w:rsid w:val="009D3589"/>
    <w:rsid w:val="009D3E56"/>
    <w:rsid w:val="009E0E63"/>
    <w:rsid w:val="009E3404"/>
    <w:rsid w:val="009F397A"/>
    <w:rsid w:val="009F6862"/>
    <w:rsid w:val="00A03F58"/>
    <w:rsid w:val="00A17D7D"/>
    <w:rsid w:val="00A30C6D"/>
    <w:rsid w:val="00A3393B"/>
    <w:rsid w:val="00A34AD5"/>
    <w:rsid w:val="00A37276"/>
    <w:rsid w:val="00A574F9"/>
    <w:rsid w:val="00A63814"/>
    <w:rsid w:val="00A76FA9"/>
    <w:rsid w:val="00A80E14"/>
    <w:rsid w:val="00A87637"/>
    <w:rsid w:val="00AB0EA8"/>
    <w:rsid w:val="00AC735B"/>
    <w:rsid w:val="00AE224C"/>
    <w:rsid w:val="00AF6E18"/>
    <w:rsid w:val="00B053C7"/>
    <w:rsid w:val="00B14A79"/>
    <w:rsid w:val="00B15B7C"/>
    <w:rsid w:val="00B1601B"/>
    <w:rsid w:val="00B2171B"/>
    <w:rsid w:val="00B22C7F"/>
    <w:rsid w:val="00B27849"/>
    <w:rsid w:val="00B27C4F"/>
    <w:rsid w:val="00B30CB2"/>
    <w:rsid w:val="00B319B9"/>
    <w:rsid w:val="00B4486A"/>
    <w:rsid w:val="00B44EFD"/>
    <w:rsid w:val="00B543CF"/>
    <w:rsid w:val="00B72E9D"/>
    <w:rsid w:val="00B730C3"/>
    <w:rsid w:val="00B73B25"/>
    <w:rsid w:val="00B83100"/>
    <w:rsid w:val="00B917D0"/>
    <w:rsid w:val="00B91B6B"/>
    <w:rsid w:val="00B949C6"/>
    <w:rsid w:val="00B9615B"/>
    <w:rsid w:val="00BD6CDE"/>
    <w:rsid w:val="00BE00D3"/>
    <w:rsid w:val="00BE1A3F"/>
    <w:rsid w:val="00BF2429"/>
    <w:rsid w:val="00BF30E4"/>
    <w:rsid w:val="00C05806"/>
    <w:rsid w:val="00C064DE"/>
    <w:rsid w:val="00C075BE"/>
    <w:rsid w:val="00C11AE0"/>
    <w:rsid w:val="00C2571C"/>
    <w:rsid w:val="00C455A3"/>
    <w:rsid w:val="00C57B82"/>
    <w:rsid w:val="00C61FCC"/>
    <w:rsid w:val="00C6479F"/>
    <w:rsid w:val="00C72453"/>
    <w:rsid w:val="00C74664"/>
    <w:rsid w:val="00C87FB3"/>
    <w:rsid w:val="00C94AD9"/>
    <w:rsid w:val="00CA3287"/>
    <w:rsid w:val="00CB43BF"/>
    <w:rsid w:val="00CB5F26"/>
    <w:rsid w:val="00CB6D64"/>
    <w:rsid w:val="00CC4DA5"/>
    <w:rsid w:val="00CC5549"/>
    <w:rsid w:val="00CC5C3E"/>
    <w:rsid w:val="00CD0247"/>
    <w:rsid w:val="00CD19E1"/>
    <w:rsid w:val="00D05584"/>
    <w:rsid w:val="00D14257"/>
    <w:rsid w:val="00D43228"/>
    <w:rsid w:val="00D6204E"/>
    <w:rsid w:val="00D63427"/>
    <w:rsid w:val="00D82B50"/>
    <w:rsid w:val="00D92044"/>
    <w:rsid w:val="00D95B5D"/>
    <w:rsid w:val="00D97FEB"/>
    <w:rsid w:val="00DD347C"/>
    <w:rsid w:val="00DE6A45"/>
    <w:rsid w:val="00E009E5"/>
    <w:rsid w:val="00E152B3"/>
    <w:rsid w:val="00E168EF"/>
    <w:rsid w:val="00E22560"/>
    <w:rsid w:val="00E22807"/>
    <w:rsid w:val="00E24B11"/>
    <w:rsid w:val="00E257A6"/>
    <w:rsid w:val="00E31667"/>
    <w:rsid w:val="00E32EAE"/>
    <w:rsid w:val="00E35039"/>
    <w:rsid w:val="00E51FE7"/>
    <w:rsid w:val="00E52157"/>
    <w:rsid w:val="00E56A5A"/>
    <w:rsid w:val="00E64CE8"/>
    <w:rsid w:val="00E8110E"/>
    <w:rsid w:val="00E81BEB"/>
    <w:rsid w:val="00E82A53"/>
    <w:rsid w:val="00E84955"/>
    <w:rsid w:val="00E96D96"/>
    <w:rsid w:val="00EA4CFF"/>
    <w:rsid w:val="00EB427A"/>
    <w:rsid w:val="00EC389F"/>
    <w:rsid w:val="00ED21DC"/>
    <w:rsid w:val="00EE1DAC"/>
    <w:rsid w:val="00EE5894"/>
    <w:rsid w:val="00EE5E5B"/>
    <w:rsid w:val="00EF3C99"/>
    <w:rsid w:val="00F05282"/>
    <w:rsid w:val="00F128F5"/>
    <w:rsid w:val="00F14431"/>
    <w:rsid w:val="00F14827"/>
    <w:rsid w:val="00F1637D"/>
    <w:rsid w:val="00F35402"/>
    <w:rsid w:val="00F360BE"/>
    <w:rsid w:val="00F46A4B"/>
    <w:rsid w:val="00F553A9"/>
    <w:rsid w:val="00F5680D"/>
    <w:rsid w:val="00F56889"/>
    <w:rsid w:val="00F75D29"/>
    <w:rsid w:val="00F82125"/>
    <w:rsid w:val="00F86B7A"/>
    <w:rsid w:val="00F96047"/>
    <w:rsid w:val="00FB38FC"/>
    <w:rsid w:val="00FC0335"/>
    <w:rsid w:val="00FC4A64"/>
    <w:rsid w:val="00FD344A"/>
    <w:rsid w:val="11AC53C1"/>
    <w:rsid w:val="129826D0"/>
    <w:rsid w:val="19BF78B2"/>
    <w:rsid w:val="1D1EFDA2"/>
    <w:rsid w:val="22E34E2B"/>
    <w:rsid w:val="2562E082"/>
    <w:rsid w:val="2980577A"/>
    <w:rsid w:val="2CD609DB"/>
    <w:rsid w:val="3011842A"/>
    <w:rsid w:val="3A651E4C"/>
    <w:rsid w:val="3E8D2664"/>
    <w:rsid w:val="443FA1CB"/>
    <w:rsid w:val="49435B0B"/>
    <w:rsid w:val="511B7DE6"/>
    <w:rsid w:val="513A8482"/>
    <w:rsid w:val="51E2E08C"/>
    <w:rsid w:val="5C5E1012"/>
    <w:rsid w:val="5EA981C9"/>
    <w:rsid w:val="6000BBB0"/>
    <w:rsid w:val="60462AB7"/>
    <w:rsid w:val="60D768CD"/>
    <w:rsid w:val="67F21C36"/>
    <w:rsid w:val="69E3FA37"/>
    <w:rsid w:val="6A3E1FD4"/>
    <w:rsid w:val="6D1A3729"/>
    <w:rsid w:val="762C4D92"/>
    <w:rsid w:val="7D065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9089A"/>
  <w15:chartTrackingRefBased/>
  <w15:docId w15:val="{E3B08E14-941E-4F5A-8B3D-B6136CD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customStyle="1" w:styleId="ColorfulList-Accent11">
    <w:name w:val="Colorful List - Accent 11"/>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A80E14"/>
    <w:pPr>
      <w:outlineLvl w:val="0"/>
    </w:pPr>
    <w:rPr>
      <w:rFonts w:ascii="Helvetica" w:eastAsia="Arial Unicode MS" w:hAnsi="Helvetica"/>
      <w:color w:val="000000"/>
      <w:sz w:val="24"/>
      <w:u w:color="000000"/>
      <w:lang w:val="en-GB" w:eastAsia="en-GB"/>
    </w:rPr>
  </w:style>
  <w:style w:type="character" w:customStyle="1" w:styleId="EndnoteTextChar">
    <w:name w:val="Endnote Text Char"/>
    <w:link w:val="EndnoteText"/>
    <w:uiPriority w:val="99"/>
    <w:semiHidden/>
    <w:rsid w:val="00A80E14"/>
    <w:rPr>
      <w:rFonts w:ascii="CG Times" w:hAnsi="CG Times"/>
      <w:sz w:val="24"/>
      <w:lang w:eastAsia="en-US"/>
    </w:rPr>
  </w:style>
  <w:style w:type="character" w:customStyle="1" w:styleId="BodyTextChar">
    <w:name w:val="Body Text Char"/>
    <w:link w:val="BodyText"/>
    <w:rsid w:val="003E27C4"/>
    <w:rPr>
      <w:spacing w:val="-3"/>
      <w:sz w:val="24"/>
      <w:lang w:eastAsia="en-US"/>
    </w:rPr>
  </w:style>
  <w:style w:type="paragraph" w:styleId="NormalWeb">
    <w:name w:val="Normal (Web)"/>
    <w:basedOn w:val="Normal"/>
    <w:uiPriority w:val="99"/>
    <w:unhideWhenUsed/>
    <w:rsid w:val="00984BAD"/>
    <w:pPr>
      <w:spacing w:before="100" w:beforeAutospacing="1" w:after="100" w:afterAutospacing="1"/>
    </w:pPr>
    <w:rPr>
      <w:rFonts w:ascii="Times New Roman" w:hAnsi="Times New Roman"/>
      <w:sz w:val="20"/>
    </w:rPr>
  </w:style>
  <w:style w:type="paragraph" w:customStyle="1" w:styleId="TEXTLT">
    <w:name w:val="TEXT LT"/>
    <w:basedOn w:val="Normal"/>
    <w:rsid w:val="003A3BBD"/>
    <w:rPr>
      <w:rFonts w:ascii="Humanst521 Lt BT" w:hAnsi="Humanst521 Lt BT"/>
      <w:sz w:val="18"/>
    </w:rPr>
  </w:style>
  <w:style w:type="paragraph" w:customStyle="1" w:styleId="Normal1">
    <w:name w:val="Normal1"/>
    <w:rsid w:val="003A3BBD"/>
    <w:pPr>
      <w:widowControl w:val="0"/>
    </w:pPr>
    <w:rPr>
      <w:color w:val="000000"/>
      <w:sz w:val="24"/>
      <w:szCs w:val="22"/>
      <w:lang w:val="en-GB" w:eastAsia="en-GB"/>
    </w:rPr>
  </w:style>
  <w:style w:type="character" w:customStyle="1" w:styleId="normaltextrun">
    <w:name w:val="normaltextrun"/>
    <w:basedOn w:val="DefaultParagraphFont"/>
    <w:rsid w:val="00E31667"/>
  </w:style>
  <w:style w:type="character" w:customStyle="1" w:styleId="eop">
    <w:name w:val="eop"/>
    <w:basedOn w:val="DefaultParagraphFont"/>
    <w:rsid w:val="00E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0631">
      <w:bodyDiv w:val="1"/>
      <w:marLeft w:val="0"/>
      <w:marRight w:val="0"/>
      <w:marTop w:val="0"/>
      <w:marBottom w:val="0"/>
      <w:divBdr>
        <w:top w:val="none" w:sz="0" w:space="0" w:color="auto"/>
        <w:left w:val="none" w:sz="0" w:space="0" w:color="auto"/>
        <w:bottom w:val="none" w:sz="0" w:space="0" w:color="auto"/>
        <w:right w:val="none" w:sz="0" w:space="0" w:color="auto"/>
      </w:divBdr>
      <w:divsChild>
        <w:div w:id="2136289347">
          <w:marLeft w:val="0"/>
          <w:marRight w:val="0"/>
          <w:marTop w:val="0"/>
          <w:marBottom w:val="0"/>
          <w:divBdr>
            <w:top w:val="none" w:sz="0" w:space="0" w:color="auto"/>
            <w:left w:val="none" w:sz="0" w:space="0" w:color="auto"/>
            <w:bottom w:val="none" w:sz="0" w:space="0" w:color="auto"/>
            <w:right w:val="none" w:sz="0" w:space="0" w:color="auto"/>
          </w:divBdr>
          <w:divsChild>
            <w:div w:id="1543208135">
              <w:marLeft w:val="0"/>
              <w:marRight w:val="0"/>
              <w:marTop w:val="0"/>
              <w:marBottom w:val="0"/>
              <w:divBdr>
                <w:top w:val="none" w:sz="0" w:space="0" w:color="auto"/>
                <w:left w:val="none" w:sz="0" w:space="0" w:color="auto"/>
                <w:bottom w:val="none" w:sz="0" w:space="0" w:color="auto"/>
                <w:right w:val="none" w:sz="0" w:space="0" w:color="auto"/>
              </w:divBdr>
              <w:divsChild>
                <w:div w:id="773984099">
                  <w:marLeft w:val="0"/>
                  <w:marRight w:val="0"/>
                  <w:marTop w:val="0"/>
                  <w:marBottom w:val="0"/>
                  <w:divBdr>
                    <w:top w:val="none" w:sz="0" w:space="0" w:color="auto"/>
                    <w:left w:val="none" w:sz="0" w:space="0" w:color="auto"/>
                    <w:bottom w:val="none" w:sz="0" w:space="0" w:color="auto"/>
                    <w:right w:val="none" w:sz="0" w:space="0" w:color="auto"/>
                  </w:divBdr>
                </w:div>
              </w:divsChild>
            </w:div>
            <w:div w:id="1593397754">
              <w:marLeft w:val="0"/>
              <w:marRight w:val="0"/>
              <w:marTop w:val="0"/>
              <w:marBottom w:val="0"/>
              <w:divBdr>
                <w:top w:val="none" w:sz="0" w:space="0" w:color="auto"/>
                <w:left w:val="none" w:sz="0" w:space="0" w:color="auto"/>
                <w:bottom w:val="none" w:sz="0" w:space="0" w:color="auto"/>
                <w:right w:val="none" w:sz="0" w:space="0" w:color="auto"/>
              </w:divBdr>
              <w:divsChild>
                <w:div w:id="2144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3436">
      <w:bodyDiv w:val="1"/>
      <w:marLeft w:val="0"/>
      <w:marRight w:val="0"/>
      <w:marTop w:val="0"/>
      <w:marBottom w:val="0"/>
      <w:divBdr>
        <w:top w:val="none" w:sz="0" w:space="0" w:color="auto"/>
        <w:left w:val="none" w:sz="0" w:space="0" w:color="auto"/>
        <w:bottom w:val="none" w:sz="0" w:space="0" w:color="auto"/>
        <w:right w:val="none" w:sz="0" w:space="0" w:color="auto"/>
      </w:divBdr>
      <w:divsChild>
        <w:div w:id="1580945954">
          <w:marLeft w:val="0"/>
          <w:marRight w:val="0"/>
          <w:marTop w:val="0"/>
          <w:marBottom w:val="0"/>
          <w:divBdr>
            <w:top w:val="none" w:sz="0" w:space="0" w:color="auto"/>
            <w:left w:val="none" w:sz="0" w:space="0" w:color="auto"/>
            <w:bottom w:val="none" w:sz="0" w:space="0" w:color="auto"/>
            <w:right w:val="none" w:sz="0" w:space="0" w:color="auto"/>
          </w:divBdr>
          <w:divsChild>
            <w:div w:id="1468206547">
              <w:marLeft w:val="0"/>
              <w:marRight w:val="0"/>
              <w:marTop w:val="0"/>
              <w:marBottom w:val="0"/>
              <w:divBdr>
                <w:top w:val="none" w:sz="0" w:space="0" w:color="auto"/>
                <w:left w:val="none" w:sz="0" w:space="0" w:color="auto"/>
                <w:bottom w:val="none" w:sz="0" w:space="0" w:color="auto"/>
                <w:right w:val="none" w:sz="0" w:space="0" w:color="auto"/>
              </w:divBdr>
              <w:divsChild>
                <w:div w:id="7018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enquiry/enquirySearch.do"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hyperlink" Target="https://secure.crbonline.gov.uk/crsc/subscrib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F4B23-EBD6-40CD-9AAE-F0B575917679}">
  <ds:schemaRefs>
    <ds:schemaRef ds:uri="http://schemas.openxmlformats.org/officeDocument/2006/bibliography"/>
  </ds:schemaRefs>
</ds:datastoreItem>
</file>

<file path=customXml/itemProps2.xml><?xml version="1.0" encoding="utf-8"?>
<ds:datastoreItem xmlns:ds="http://schemas.openxmlformats.org/officeDocument/2006/customXml" ds:itemID="{6729CDF8-ED70-47A7-A51A-74489B1D59C9}"/>
</file>

<file path=customXml/itemProps3.xml><?xml version="1.0" encoding="utf-8"?>
<ds:datastoreItem xmlns:ds="http://schemas.openxmlformats.org/officeDocument/2006/customXml" ds:itemID="{1A6FAB8F-105F-493E-97C1-7403243410D9}"/>
</file>

<file path=customXml/itemProps4.xml><?xml version="1.0" encoding="utf-8"?>
<ds:datastoreItem xmlns:ds="http://schemas.openxmlformats.org/officeDocument/2006/customXml" ds:itemID="{A06156A4-83A8-4B35-8E1D-18830D43AC4C}"/>
</file>

<file path=docProps/app.xml><?xml version="1.0" encoding="utf-8"?>
<Properties xmlns="http://schemas.openxmlformats.org/officeDocument/2006/extended-properties" xmlns:vt="http://schemas.openxmlformats.org/officeDocument/2006/docPropsVTypes">
  <Template>JOBDESC</Template>
  <TotalTime>4</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2016-05-13T17:45:00Z</cp:lastPrinted>
  <dcterms:created xsi:type="dcterms:W3CDTF">2020-09-16T08:18:00Z</dcterms:created>
  <dcterms:modified xsi:type="dcterms:W3CDTF">2020-09-16T08:21:00Z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