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63251687" w:rsidR="00863FA9" w:rsidRDefault="7201CC69" w:rsidP="30596ED2">
      <w:bookmarkStart w:id="0" w:name="_GoBack"/>
      <w:bookmarkEnd w:id="0"/>
      <w:r w:rsidRPr="658CCD59">
        <w:rPr>
          <w:rFonts w:ascii="Times New Roman" w:eastAsia="Times New Roman" w:hAnsi="Times New Roman" w:cs="Times New Roman"/>
          <w:b/>
          <w:bCs/>
        </w:rPr>
        <w:t>The Library</w:t>
      </w:r>
      <w:r w:rsidRPr="658CCD59">
        <w:rPr>
          <w:rFonts w:ascii="Times New Roman" w:eastAsia="Times New Roman" w:hAnsi="Times New Roman" w:cs="Times New Roman"/>
        </w:rPr>
        <w:t xml:space="preserve"> (which includes the HE Centre) at Myerscough puts care</w:t>
      </w:r>
      <w:r w:rsidR="70D1BB3D" w:rsidRPr="658CCD59">
        <w:rPr>
          <w:rFonts w:ascii="Times New Roman" w:eastAsia="Times New Roman" w:hAnsi="Times New Roman" w:cs="Times New Roman"/>
        </w:rPr>
        <w:t xml:space="preserve"> and </w:t>
      </w:r>
      <w:r w:rsidRPr="658CCD59">
        <w:rPr>
          <w:rFonts w:ascii="Times New Roman" w:eastAsia="Times New Roman" w:hAnsi="Times New Roman" w:cs="Times New Roman"/>
        </w:rPr>
        <w:t>service</w:t>
      </w:r>
      <w:r w:rsidR="5818103A" w:rsidRPr="658CCD59">
        <w:rPr>
          <w:rFonts w:ascii="Times New Roman" w:eastAsia="Times New Roman" w:hAnsi="Times New Roman" w:cs="Times New Roman"/>
        </w:rPr>
        <w:t xml:space="preserve"> to our students</w:t>
      </w:r>
      <w:r w:rsidRPr="658CCD59">
        <w:rPr>
          <w:rFonts w:ascii="Times New Roman" w:eastAsia="Times New Roman" w:hAnsi="Times New Roman" w:cs="Times New Roman"/>
        </w:rPr>
        <w:t xml:space="preserve"> as its highest priority.  </w:t>
      </w:r>
      <w:r w:rsidR="02A68ABF" w:rsidRPr="658CCD59">
        <w:rPr>
          <w:rFonts w:ascii="Times New Roman" w:eastAsia="Times New Roman" w:hAnsi="Times New Roman" w:cs="Times New Roman"/>
        </w:rPr>
        <w:t>There is</w:t>
      </w:r>
      <w:r w:rsidRPr="658CCD59">
        <w:rPr>
          <w:rFonts w:ascii="Times New Roman" w:eastAsia="Times New Roman" w:hAnsi="Times New Roman" w:cs="Times New Roman"/>
        </w:rPr>
        <w:t xml:space="preserve"> the main library on the Preston campus and smaller scale </w:t>
      </w:r>
      <w:r w:rsidR="1BE360CE" w:rsidRPr="658CCD59">
        <w:rPr>
          <w:rFonts w:ascii="Times New Roman" w:eastAsia="Times New Roman" w:hAnsi="Times New Roman" w:cs="Times New Roman"/>
        </w:rPr>
        <w:t>libraries</w:t>
      </w:r>
      <w:r w:rsidRPr="658CCD59">
        <w:rPr>
          <w:rFonts w:ascii="Times New Roman" w:eastAsia="Times New Roman" w:hAnsi="Times New Roman" w:cs="Times New Roman"/>
        </w:rPr>
        <w:t xml:space="preserve"> at our other </w:t>
      </w:r>
      <w:proofErr w:type="spellStart"/>
      <w:r w:rsidRPr="658CCD59">
        <w:rPr>
          <w:rFonts w:ascii="Times New Roman" w:eastAsia="Times New Roman" w:hAnsi="Times New Roman" w:cs="Times New Roman"/>
        </w:rPr>
        <w:t>centres</w:t>
      </w:r>
      <w:proofErr w:type="spellEnd"/>
      <w:r w:rsidRPr="658CCD59">
        <w:rPr>
          <w:rFonts w:ascii="Times New Roman" w:eastAsia="Times New Roman" w:hAnsi="Times New Roman" w:cs="Times New Roman"/>
        </w:rPr>
        <w:t xml:space="preserve"> - </w:t>
      </w:r>
      <w:proofErr w:type="spellStart"/>
      <w:r w:rsidRPr="658CCD59">
        <w:rPr>
          <w:rFonts w:ascii="Times New Roman" w:eastAsia="Times New Roman" w:hAnsi="Times New Roman" w:cs="Times New Roman"/>
        </w:rPr>
        <w:t>Croxteth</w:t>
      </w:r>
      <w:proofErr w:type="spellEnd"/>
      <w:r w:rsidRPr="658CCD59"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658CCD59">
        <w:rPr>
          <w:rFonts w:ascii="Times New Roman" w:eastAsia="Times New Roman" w:hAnsi="Times New Roman" w:cs="Times New Roman"/>
        </w:rPr>
        <w:t>Witton</w:t>
      </w:r>
      <w:proofErr w:type="spellEnd"/>
      <w:r w:rsidRPr="658CCD59">
        <w:rPr>
          <w:rFonts w:ascii="Times New Roman" w:eastAsia="Times New Roman" w:hAnsi="Times New Roman" w:cs="Times New Roman"/>
        </w:rPr>
        <w:t xml:space="preserve">. </w:t>
      </w:r>
      <w:r w:rsidR="216B0820" w:rsidRPr="658CCD59">
        <w:rPr>
          <w:rFonts w:ascii="Times New Roman" w:eastAsia="Times New Roman" w:hAnsi="Times New Roman" w:cs="Times New Roman"/>
        </w:rPr>
        <w:t xml:space="preserve"> </w:t>
      </w:r>
      <w:r w:rsidR="68302CE3" w:rsidRPr="658CCD59">
        <w:rPr>
          <w:rFonts w:ascii="Times New Roman" w:eastAsia="Times New Roman" w:hAnsi="Times New Roman" w:cs="Times New Roman"/>
        </w:rPr>
        <w:t xml:space="preserve">Currently of course it is mainly </w:t>
      </w:r>
      <w:r w:rsidR="702C0E64" w:rsidRPr="658CCD59">
        <w:rPr>
          <w:rFonts w:ascii="Times New Roman" w:eastAsia="Times New Roman" w:hAnsi="Times New Roman" w:cs="Times New Roman"/>
        </w:rPr>
        <w:t xml:space="preserve">providing </w:t>
      </w:r>
      <w:r w:rsidR="68302CE3" w:rsidRPr="658CCD59">
        <w:rPr>
          <w:rFonts w:ascii="Times New Roman" w:eastAsia="Times New Roman" w:hAnsi="Times New Roman" w:cs="Times New Roman"/>
        </w:rPr>
        <w:t>electronic books and journals to help students</w:t>
      </w:r>
      <w:r w:rsidR="2B48F993" w:rsidRPr="658CCD59">
        <w:rPr>
          <w:rFonts w:ascii="Times New Roman" w:eastAsia="Times New Roman" w:hAnsi="Times New Roman" w:cs="Times New Roman"/>
        </w:rPr>
        <w:t xml:space="preserve"> </w:t>
      </w:r>
      <w:r w:rsidR="5D8CA069" w:rsidRPr="658CCD59">
        <w:rPr>
          <w:rFonts w:ascii="Times New Roman" w:eastAsia="Times New Roman" w:hAnsi="Times New Roman" w:cs="Times New Roman"/>
        </w:rPr>
        <w:t xml:space="preserve">who are studying </w:t>
      </w:r>
      <w:r w:rsidR="2B48F993" w:rsidRPr="658CCD59">
        <w:rPr>
          <w:rFonts w:ascii="Times New Roman" w:eastAsia="Times New Roman" w:hAnsi="Times New Roman" w:cs="Times New Roman"/>
        </w:rPr>
        <w:t xml:space="preserve">at home and </w:t>
      </w:r>
      <w:r w:rsidR="68302CE3" w:rsidRPr="658CCD59">
        <w:rPr>
          <w:rFonts w:ascii="Times New Roman" w:eastAsia="Times New Roman" w:hAnsi="Times New Roman" w:cs="Times New Roman"/>
        </w:rPr>
        <w:t>it has its own pages for each su</w:t>
      </w:r>
      <w:r w:rsidR="07F9AA30" w:rsidRPr="658CCD59">
        <w:rPr>
          <w:rFonts w:ascii="Times New Roman" w:eastAsia="Times New Roman" w:hAnsi="Times New Roman" w:cs="Times New Roman"/>
        </w:rPr>
        <w:t>bject area on the College VLE (Canvas)</w:t>
      </w:r>
      <w:r w:rsidR="7394CF5B" w:rsidRPr="658CCD59">
        <w:rPr>
          <w:rFonts w:ascii="Times New Roman" w:eastAsia="Times New Roman" w:hAnsi="Times New Roman" w:cs="Times New Roman"/>
        </w:rPr>
        <w:t xml:space="preserve">.  The Library </w:t>
      </w:r>
      <w:r w:rsidR="286C29DB" w:rsidRPr="658CCD59">
        <w:rPr>
          <w:rFonts w:ascii="Times New Roman" w:eastAsia="Times New Roman" w:hAnsi="Times New Roman" w:cs="Times New Roman"/>
        </w:rPr>
        <w:t xml:space="preserve">also provides easy to follow guides for each subject area to help students find their way around </w:t>
      </w:r>
      <w:r w:rsidR="08E2EB87" w:rsidRPr="658CCD59">
        <w:rPr>
          <w:rFonts w:ascii="Times New Roman" w:eastAsia="Times New Roman" w:hAnsi="Times New Roman" w:cs="Times New Roman"/>
        </w:rPr>
        <w:t xml:space="preserve">e-resources </w:t>
      </w:r>
      <w:r w:rsidR="286C29DB" w:rsidRPr="658CCD59">
        <w:rPr>
          <w:rFonts w:ascii="Times New Roman" w:eastAsia="Times New Roman" w:hAnsi="Times New Roman" w:cs="Times New Roman"/>
        </w:rPr>
        <w:t>and the main library with all its specialist book collections.</w:t>
      </w:r>
      <w:r w:rsidR="3958DA37" w:rsidRPr="658CCD59">
        <w:rPr>
          <w:rFonts w:ascii="Times New Roman" w:eastAsia="Times New Roman" w:hAnsi="Times New Roman" w:cs="Times New Roman"/>
        </w:rPr>
        <w:t xml:space="preserve">  We are intending to still make the</w:t>
      </w:r>
      <w:r w:rsidR="06A8DAED" w:rsidRPr="658CCD59">
        <w:rPr>
          <w:rFonts w:ascii="Times New Roman" w:eastAsia="Times New Roman" w:hAnsi="Times New Roman" w:cs="Times New Roman"/>
        </w:rPr>
        <w:t xml:space="preserve"> physical library resources</w:t>
      </w:r>
      <w:r w:rsidR="3958DA37" w:rsidRPr="658CCD59">
        <w:rPr>
          <w:rFonts w:ascii="Times New Roman" w:eastAsia="Times New Roman" w:hAnsi="Times New Roman" w:cs="Times New Roman"/>
        </w:rPr>
        <w:t xml:space="preserve"> available next academic year and to provide an excellent</w:t>
      </w:r>
      <w:r w:rsidR="435224A9" w:rsidRPr="658CCD59">
        <w:rPr>
          <w:rFonts w:ascii="Times New Roman" w:eastAsia="Times New Roman" w:hAnsi="Times New Roman" w:cs="Times New Roman"/>
        </w:rPr>
        <w:t>, safe study space on campus within the new guidelines.</w:t>
      </w:r>
      <w:r w:rsidR="109E48AD" w:rsidRPr="658CCD59">
        <w:rPr>
          <w:rFonts w:ascii="Times New Roman" w:eastAsia="Times New Roman" w:hAnsi="Times New Roman" w:cs="Times New Roman"/>
        </w:rPr>
        <w:t xml:space="preserve">  We also have a very friendly team of staff who are always happy to help – either in person or on-li</w:t>
      </w:r>
      <w:r w:rsidR="44C89DD6" w:rsidRPr="658CCD59">
        <w:rPr>
          <w:rFonts w:ascii="Times New Roman" w:eastAsia="Times New Roman" w:hAnsi="Times New Roman" w:cs="Times New Roman"/>
        </w:rPr>
        <w:t>ne.</w:t>
      </w:r>
    </w:p>
    <w:p w14:paraId="39850183" w14:textId="5D99AF1C" w:rsidR="5AA9BF9F" w:rsidRDefault="5AA9BF9F" w:rsidP="658CCD59">
      <w:r>
        <w:rPr>
          <w:noProof/>
          <w:lang w:val="en-GB" w:eastAsia="en-GB"/>
        </w:rPr>
        <w:drawing>
          <wp:inline distT="0" distB="0" distL="0" distR="0" wp14:anchorId="5032294E" wp14:editId="0AE12DAD">
            <wp:extent cx="2609385" cy="1467779"/>
            <wp:effectExtent l="0" t="0" r="0" b="0"/>
            <wp:docPr id="1912478902" name="Picture 1912478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385" cy="146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GB" w:eastAsia="en-GB"/>
        </w:rPr>
        <w:drawing>
          <wp:inline distT="0" distB="0" distL="0" distR="0" wp14:anchorId="0113C486" wp14:editId="52C9743C">
            <wp:extent cx="1076853" cy="1654020"/>
            <wp:effectExtent l="0" t="0" r="0" b="0"/>
            <wp:docPr id="787839407" name="Picture 787839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853" cy="165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B22092B">
        <w:rPr>
          <w:noProof/>
          <w:lang w:val="en-GB" w:eastAsia="en-GB"/>
        </w:rPr>
        <w:drawing>
          <wp:inline distT="0" distB="0" distL="0" distR="0" wp14:anchorId="37E079CE" wp14:editId="7DB298AB">
            <wp:extent cx="1989367" cy="1492026"/>
            <wp:effectExtent l="0" t="0" r="0" b="0"/>
            <wp:docPr id="1030133103" name="Picture 1030133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9367" cy="1492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75292" w14:textId="07FAC76C" w:rsidR="7B22092B" w:rsidRDefault="7B22092B" w:rsidP="658CCD59">
      <w:r>
        <w:t>Library building – Preston campus                      Jon – our Head Librarian      Main reading area</w:t>
      </w:r>
    </w:p>
    <w:p w14:paraId="67E44C33" w14:textId="3B2985AE" w:rsidR="2EC64B20" w:rsidRDefault="2EC64B20" w:rsidP="658CCD59">
      <w:r>
        <w:rPr>
          <w:noProof/>
          <w:lang w:val="en-GB" w:eastAsia="en-GB"/>
        </w:rPr>
        <w:drawing>
          <wp:inline distT="0" distB="0" distL="0" distR="0" wp14:anchorId="46DCA9C7" wp14:editId="765F5AA4">
            <wp:extent cx="2092597" cy="1569448"/>
            <wp:effectExtent l="0" t="0" r="0" b="0"/>
            <wp:docPr id="1393803609" name="Picture 1393803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2597" cy="1569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54A443E">
        <w:rPr>
          <w:noProof/>
          <w:lang w:val="en-GB" w:eastAsia="en-GB"/>
        </w:rPr>
        <w:drawing>
          <wp:inline distT="0" distB="0" distL="0" distR="0" wp14:anchorId="55191127" wp14:editId="69243D2B">
            <wp:extent cx="2771775" cy="1559124"/>
            <wp:effectExtent l="0" t="0" r="0" b="0"/>
            <wp:docPr id="1503045748" name="Picture 1503045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55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C5907" w14:textId="27455D9D" w:rsidR="254A443E" w:rsidRDefault="254A443E" w:rsidP="658CCD59">
      <w:r>
        <w:t>Academic Journals                                    Magazines area</w:t>
      </w:r>
    </w:p>
    <w:p w14:paraId="47F21DFE" w14:textId="0728D7A4" w:rsidR="32B5DE6E" w:rsidRDefault="32B5DE6E" w:rsidP="658CCD59">
      <w:r>
        <w:rPr>
          <w:noProof/>
          <w:lang w:val="en-GB" w:eastAsia="en-GB"/>
        </w:rPr>
        <w:drawing>
          <wp:inline distT="0" distB="0" distL="0" distR="0" wp14:anchorId="5ADD77C6" wp14:editId="4E6DEC13">
            <wp:extent cx="2369750" cy="1332984"/>
            <wp:effectExtent l="0" t="0" r="0" b="0"/>
            <wp:docPr id="2034539203" name="Picture 2034539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750" cy="133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4B96950">
        <w:rPr>
          <w:noProof/>
          <w:lang w:val="en-GB" w:eastAsia="en-GB"/>
        </w:rPr>
        <w:drawing>
          <wp:inline distT="0" distB="0" distL="0" distR="0" wp14:anchorId="028862A5" wp14:editId="0E886261">
            <wp:extent cx="1756191" cy="1317144"/>
            <wp:effectExtent l="0" t="0" r="0" b="0"/>
            <wp:docPr id="167380359" name="Picture 167380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191" cy="1317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1FFC4" w14:textId="2C0BAC56" w:rsidR="14B96950" w:rsidRDefault="14B96950" w:rsidP="658CCD59">
      <w:r>
        <w:t xml:space="preserve">Branch library at </w:t>
      </w:r>
      <w:proofErr w:type="spellStart"/>
      <w:r>
        <w:t>Witton</w:t>
      </w:r>
      <w:proofErr w:type="spellEnd"/>
      <w:r>
        <w:t xml:space="preserve"> Centre                     One of the classroom collections at </w:t>
      </w:r>
      <w:proofErr w:type="spellStart"/>
      <w:r>
        <w:t>Croxeth</w:t>
      </w:r>
      <w:proofErr w:type="spellEnd"/>
    </w:p>
    <w:p w14:paraId="254DD4BD" w14:textId="1AA20BCB" w:rsidR="658CCD59" w:rsidRDefault="658CCD59" w:rsidP="658CCD59"/>
    <w:p w14:paraId="3B611314" w14:textId="1CB09FFA" w:rsidR="658CCD59" w:rsidRDefault="658CCD59" w:rsidP="658CCD59">
      <w:pPr>
        <w:rPr>
          <w:rFonts w:ascii="Times New Roman" w:eastAsia="Times New Roman" w:hAnsi="Times New Roman" w:cs="Times New Roman"/>
        </w:rPr>
      </w:pPr>
    </w:p>
    <w:p w14:paraId="49621962" w14:textId="2DCD24DB" w:rsidR="658CCD59" w:rsidRDefault="658CCD59" w:rsidP="658CCD59"/>
    <w:p w14:paraId="33A32043" w14:textId="4338257F" w:rsidR="30596ED2" w:rsidRDefault="30596ED2" w:rsidP="30596ED2">
      <w:pPr>
        <w:rPr>
          <w:rFonts w:ascii="Times New Roman" w:eastAsia="Times New Roman" w:hAnsi="Times New Roman" w:cs="Times New Roman"/>
        </w:rPr>
      </w:pPr>
    </w:p>
    <w:sectPr w:rsidR="30596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4DF3D3"/>
    <w:rsid w:val="001B9C5B"/>
    <w:rsid w:val="008638F3"/>
    <w:rsid w:val="00863FA9"/>
    <w:rsid w:val="01350E0F"/>
    <w:rsid w:val="02668BD1"/>
    <w:rsid w:val="02A68ABF"/>
    <w:rsid w:val="0467E45E"/>
    <w:rsid w:val="052B6490"/>
    <w:rsid w:val="054CDE7B"/>
    <w:rsid w:val="05C2710A"/>
    <w:rsid w:val="061D7021"/>
    <w:rsid w:val="0654037A"/>
    <w:rsid w:val="06A8DAED"/>
    <w:rsid w:val="07F9AA30"/>
    <w:rsid w:val="088B440B"/>
    <w:rsid w:val="08E2EB87"/>
    <w:rsid w:val="08FE615C"/>
    <w:rsid w:val="0A601E83"/>
    <w:rsid w:val="0B404F79"/>
    <w:rsid w:val="0FF4EA8D"/>
    <w:rsid w:val="109E48AD"/>
    <w:rsid w:val="14B96950"/>
    <w:rsid w:val="154DF3D3"/>
    <w:rsid w:val="166B0919"/>
    <w:rsid w:val="1A873013"/>
    <w:rsid w:val="1B204571"/>
    <w:rsid w:val="1BE360CE"/>
    <w:rsid w:val="1C254A87"/>
    <w:rsid w:val="1E254CE6"/>
    <w:rsid w:val="1F50B6CF"/>
    <w:rsid w:val="216B0820"/>
    <w:rsid w:val="220AF885"/>
    <w:rsid w:val="222D5144"/>
    <w:rsid w:val="2451B297"/>
    <w:rsid w:val="254A443E"/>
    <w:rsid w:val="25FF8818"/>
    <w:rsid w:val="2714CEE8"/>
    <w:rsid w:val="286C29DB"/>
    <w:rsid w:val="28C6C800"/>
    <w:rsid w:val="291A8F33"/>
    <w:rsid w:val="2AAEC218"/>
    <w:rsid w:val="2B48F993"/>
    <w:rsid w:val="2EC64B20"/>
    <w:rsid w:val="301817A3"/>
    <w:rsid w:val="30596ED2"/>
    <w:rsid w:val="32B5DE6E"/>
    <w:rsid w:val="35EC9646"/>
    <w:rsid w:val="38E9AC59"/>
    <w:rsid w:val="3958DA37"/>
    <w:rsid w:val="3B479A21"/>
    <w:rsid w:val="3DD234A8"/>
    <w:rsid w:val="4301354A"/>
    <w:rsid w:val="435224A9"/>
    <w:rsid w:val="44C89DD6"/>
    <w:rsid w:val="4641C019"/>
    <w:rsid w:val="46896CF3"/>
    <w:rsid w:val="47E32093"/>
    <w:rsid w:val="48EA04E9"/>
    <w:rsid w:val="4904DD0D"/>
    <w:rsid w:val="4CC481E2"/>
    <w:rsid w:val="4D47DF3F"/>
    <w:rsid w:val="4DCDEB99"/>
    <w:rsid w:val="4DE6ABC4"/>
    <w:rsid w:val="5457D0B4"/>
    <w:rsid w:val="546E034A"/>
    <w:rsid w:val="560CA1C0"/>
    <w:rsid w:val="562F6D4C"/>
    <w:rsid w:val="5818103A"/>
    <w:rsid w:val="58FAABDD"/>
    <w:rsid w:val="5AA9BF9F"/>
    <w:rsid w:val="5B25071D"/>
    <w:rsid w:val="5C3DDF67"/>
    <w:rsid w:val="5D8CA069"/>
    <w:rsid w:val="5FCC9FC4"/>
    <w:rsid w:val="6007A144"/>
    <w:rsid w:val="6016F8F9"/>
    <w:rsid w:val="6119D7DF"/>
    <w:rsid w:val="641A9265"/>
    <w:rsid w:val="643093D8"/>
    <w:rsid w:val="64F9BBAD"/>
    <w:rsid w:val="658CCD59"/>
    <w:rsid w:val="67197569"/>
    <w:rsid w:val="673AC611"/>
    <w:rsid w:val="678D2297"/>
    <w:rsid w:val="68302CE3"/>
    <w:rsid w:val="683A07C9"/>
    <w:rsid w:val="686790AF"/>
    <w:rsid w:val="68DA389F"/>
    <w:rsid w:val="6FCE66FF"/>
    <w:rsid w:val="702C0E64"/>
    <w:rsid w:val="70D1BB3D"/>
    <w:rsid w:val="71E382E2"/>
    <w:rsid w:val="7201CC69"/>
    <w:rsid w:val="72030269"/>
    <w:rsid w:val="721AF73D"/>
    <w:rsid w:val="7394CF5B"/>
    <w:rsid w:val="74EA5F6C"/>
    <w:rsid w:val="77D71FF7"/>
    <w:rsid w:val="78A392DB"/>
    <w:rsid w:val="7949A34F"/>
    <w:rsid w:val="7B22092B"/>
    <w:rsid w:val="7E862F8D"/>
    <w:rsid w:val="7F84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DF3D3"/>
  <w15:chartTrackingRefBased/>
  <w15:docId w15:val="{BF39B3B1-8C02-469B-B3DD-6AAC58B7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Humfrey, Jon</dc:creator>
  <cp:keywords/>
  <dc:description/>
  <cp:lastModifiedBy>Hough, Jackie</cp:lastModifiedBy>
  <cp:revision>2</cp:revision>
  <dcterms:created xsi:type="dcterms:W3CDTF">2020-06-15T10:24:00Z</dcterms:created>
  <dcterms:modified xsi:type="dcterms:W3CDTF">2020-06-15T10:24:00Z</dcterms:modified>
</cp:coreProperties>
</file>