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1583A6C9" w:rsidR="00E42EDE" w:rsidRPr="005708E7" w:rsidRDefault="00125E89" w:rsidP="2CDDD1E4">
            <w:pPr>
              <w:spacing w:before="60" w:after="60"/>
              <w:jc w:val="both"/>
              <w:rPr>
                <w:rFonts w:ascii="Arial" w:hAnsi="Arial" w:cs="Arial"/>
                <w:b/>
                <w:bCs/>
                <w:sz w:val="20"/>
              </w:rPr>
            </w:pPr>
            <w:r>
              <w:rPr>
                <w:rFonts w:ascii="Arial" w:hAnsi="Arial" w:cs="Arial"/>
                <w:b/>
                <w:bCs/>
                <w:sz w:val="20"/>
              </w:rPr>
              <w:t>Lecturer in Horticulture (RHS) – 15 hours</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5BFA946" w:rsidR="00E42EDE" w:rsidRPr="005708E7" w:rsidRDefault="00125E89" w:rsidP="2CDDD1E4">
            <w:pPr>
              <w:spacing w:before="60" w:after="60"/>
              <w:jc w:val="both"/>
              <w:rPr>
                <w:rFonts w:ascii="Arial" w:hAnsi="Arial" w:cs="Arial"/>
                <w:b/>
                <w:bCs/>
                <w:sz w:val="20"/>
              </w:rPr>
            </w:pPr>
            <w:r>
              <w:rPr>
                <w:rFonts w:ascii="Arial" w:hAnsi="Arial" w:cs="Arial"/>
                <w:b/>
                <w:bCs/>
                <w:sz w:val="20"/>
              </w:rPr>
              <w:t>Tuesday 23 June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1F5F" w14:textId="77777777" w:rsidR="007265DD" w:rsidRDefault="007265DD">
      <w:r>
        <w:separator/>
      </w:r>
    </w:p>
  </w:endnote>
  <w:endnote w:type="continuationSeparator" w:id="0">
    <w:p w14:paraId="13937A10" w14:textId="77777777" w:rsidR="007265DD" w:rsidRDefault="0072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A0D9" w14:textId="77777777" w:rsidR="007265DD" w:rsidRDefault="007265DD">
      <w:r>
        <w:separator/>
      </w:r>
    </w:p>
  </w:footnote>
  <w:footnote w:type="continuationSeparator" w:id="0">
    <w:p w14:paraId="3BBA3EF3" w14:textId="77777777" w:rsidR="007265DD" w:rsidRDefault="0072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25E89"/>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265DD"/>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1630</Words>
  <Characters>9291</Characters>
  <Application>Microsoft Office Word</Application>
  <DocSecurity>0</DocSecurity>
  <Lines>77</Lines>
  <Paragraphs>21</Paragraphs>
  <ScaleCrop>false</ScaleCrop>
  <Company>Myerscough College</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2026-06-11T21:41:00Z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