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6479BBF3" w:rsidR="009D4A32" w:rsidRPr="005708E7" w:rsidRDefault="00682F0E" w:rsidP="1D8DA5AC">
            <w:pPr>
              <w:spacing w:before="60" w:after="60"/>
              <w:jc w:val="both"/>
              <w:rPr>
                <w:rFonts w:ascii="Arial" w:hAnsi="Arial" w:cs="Arial"/>
                <w:b/>
                <w:bCs/>
                <w:sz w:val="20"/>
              </w:rPr>
            </w:pPr>
            <w:r w:rsidRPr="00682F0E">
              <w:rPr>
                <w:rFonts w:ascii="Arial" w:hAnsi="Arial" w:cs="Arial"/>
                <w:b/>
                <w:bCs/>
                <w:sz w:val="20"/>
              </w:rPr>
              <w:t>Temporary Facilities Support Officer</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66531F57" w:rsidR="009D4A32" w:rsidRPr="005708E7" w:rsidRDefault="00682F0E" w:rsidP="4DE7326C">
            <w:pPr>
              <w:spacing w:before="60" w:after="60"/>
              <w:jc w:val="both"/>
              <w:rPr>
                <w:rFonts w:ascii="Arial" w:hAnsi="Arial" w:cs="Arial"/>
                <w:b/>
                <w:bCs/>
                <w:sz w:val="20"/>
              </w:rPr>
            </w:pPr>
            <w:r>
              <w:rPr>
                <w:rFonts w:ascii="Arial" w:hAnsi="Arial" w:cs="Arial"/>
                <w:b/>
                <w:bCs/>
                <w:sz w:val="20"/>
              </w:rPr>
              <w:t>Tuesday 27 May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D93E" w14:textId="77777777" w:rsidR="00571F4B" w:rsidRDefault="00571F4B">
      <w:r>
        <w:separator/>
      </w:r>
    </w:p>
  </w:endnote>
  <w:endnote w:type="continuationSeparator" w:id="0">
    <w:p w14:paraId="32E37286" w14:textId="77777777" w:rsidR="00571F4B" w:rsidRDefault="0057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1CAC" w14:textId="77777777" w:rsidR="00571F4B" w:rsidRDefault="00571F4B">
      <w:r>
        <w:separator/>
      </w:r>
    </w:p>
  </w:footnote>
  <w:footnote w:type="continuationSeparator" w:id="0">
    <w:p w14:paraId="0015EBBD" w14:textId="77777777" w:rsidR="00571F4B" w:rsidRDefault="0057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1F4B"/>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82F0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0F19"/>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1435</Words>
  <Characters>8185</Characters>
  <Application>Microsoft Office Word</Application>
  <DocSecurity>0</DocSecurity>
  <Lines>68</Lines>
  <Paragraphs>19</Paragraphs>
  <ScaleCrop>false</ScaleCrop>
  <Company>Myerscough College</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