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64091" w:rsidRDefault="00AF67A6" w:rsidP="00645161">
            <w:pPr>
              <w:suppressAutoHyphens/>
              <w:jc w:val="center"/>
              <w:rPr>
                <w:rFonts w:ascii="Arial" w:hAnsi="Arial" w:cs="Arial"/>
                <w:sz w:val="22"/>
                <w:szCs w:val="22"/>
              </w:rPr>
            </w:pPr>
          </w:p>
          <w:p w14:paraId="588E004C" w14:textId="0109206B" w:rsidR="00AF67A6" w:rsidRDefault="00F3497C" w:rsidP="00645161">
            <w:pPr>
              <w:suppressAutoHyphens/>
              <w:jc w:val="center"/>
              <w:rPr>
                <w:rFonts w:ascii="Arial" w:hAnsi="Arial" w:cs="Arial"/>
                <w:sz w:val="22"/>
                <w:szCs w:val="22"/>
              </w:rPr>
            </w:pPr>
            <w:r w:rsidRPr="00A64091">
              <w:rPr>
                <w:rFonts w:ascii="Arial" w:hAnsi="Arial" w:cs="Arial"/>
                <w:sz w:val="22"/>
                <w:szCs w:val="22"/>
              </w:rPr>
              <w:t xml:space="preserve">Food and Beverage </w:t>
            </w:r>
            <w:r w:rsidR="00235360">
              <w:rPr>
                <w:rFonts w:ascii="Arial" w:hAnsi="Arial" w:cs="Arial"/>
                <w:sz w:val="22"/>
                <w:szCs w:val="22"/>
              </w:rPr>
              <w:t>Assistant</w:t>
            </w:r>
            <w:r w:rsidR="0093091F">
              <w:rPr>
                <w:rFonts w:ascii="Arial" w:hAnsi="Arial" w:cs="Arial"/>
                <w:sz w:val="22"/>
                <w:szCs w:val="22"/>
              </w:rPr>
              <w:t>s</w:t>
            </w:r>
          </w:p>
          <w:p w14:paraId="5A39BBE3" w14:textId="01634656" w:rsidR="00A64091" w:rsidRPr="00A64091" w:rsidRDefault="00A64091"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B5213D" w:rsidRDefault="001F7236" w:rsidP="0037462A">
            <w:pPr>
              <w:suppressAutoHyphens/>
              <w:jc w:val="both"/>
              <w:rPr>
                <w:rFonts w:ascii="Arial" w:hAnsi="Arial" w:cs="Arial"/>
                <w:spacing w:val="-3"/>
                <w:sz w:val="22"/>
                <w:szCs w:val="22"/>
              </w:rPr>
            </w:pPr>
          </w:p>
          <w:p w14:paraId="3A4F89BC" w14:textId="7D6AEE64" w:rsidR="00235360" w:rsidRPr="00235360" w:rsidRDefault="00235360" w:rsidP="00235360">
            <w:pPr>
              <w:suppressAutoHyphens/>
              <w:jc w:val="center"/>
              <w:rPr>
                <w:rFonts w:ascii="Arial" w:hAnsi="Arial" w:cs="Arial"/>
                <w:sz w:val="22"/>
                <w:szCs w:val="22"/>
              </w:rPr>
            </w:pPr>
            <w:r w:rsidRPr="00235360">
              <w:rPr>
                <w:rFonts w:ascii="Arial" w:hAnsi="Arial" w:cs="Arial"/>
                <w:sz w:val="22"/>
                <w:szCs w:val="22"/>
              </w:rPr>
              <w:t>Up to £</w:t>
            </w:r>
            <w:r w:rsidR="009C02AE">
              <w:rPr>
                <w:rFonts w:ascii="Arial" w:hAnsi="Arial" w:cs="Arial"/>
                <w:sz w:val="22"/>
                <w:szCs w:val="22"/>
              </w:rPr>
              <w:t>20,049</w:t>
            </w:r>
            <w:r w:rsidRPr="00235360">
              <w:rPr>
                <w:rFonts w:ascii="Arial" w:hAnsi="Arial" w:cs="Arial"/>
                <w:sz w:val="22"/>
                <w:szCs w:val="22"/>
              </w:rPr>
              <w:t xml:space="preserve"> per annum</w:t>
            </w:r>
            <w:r w:rsidR="009C02AE">
              <w:rPr>
                <w:rFonts w:ascii="Arial" w:hAnsi="Arial" w:cs="Arial"/>
                <w:sz w:val="22"/>
                <w:szCs w:val="22"/>
              </w:rPr>
              <w:t xml:space="preserve"> (pro rata)</w:t>
            </w:r>
          </w:p>
          <w:p w14:paraId="0D0B940D" w14:textId="1863C90A" w:rsidR="009B5DCB" w:rsidRPr="00B5213D" w:rsidRDefault="00235360" w:rsidP="00235360">
            <w:pPr>
              <w:suppressAutoHyphens/>
              <w:jc w:val="center"/>
              <w:rPr>
                <w:rFonts w:ascii="Arial" w:hAnsi="Arial" w:cs="Arial"/>
                <w:spacing w:val="-3"/>
                <w:sz w:val="22"/>
                <w:szCs w:val="22"/>
              </w:rPr>
            </w:pPr>
            <w:r w:rsidRPr="00235360">
              <w:rPr>
                <w:rFonts w:ascii="Arial" w:hAnsi="Arial" w:cs="Arial"/>
                <w:sz w:val="22"/>
                <w:szCs w:val="22"/>
              </w:rPr>
              <w:t>depending on age</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12D31C2A"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 xml:space="preserve">26 days holiday rising to 31 days </w:t>
            </w:r>
            <w:r w:rsidR="009C02AE">
              <w:rPr>
                <w:rFonts w:ascii="Arial" w:hAnsi="Arial" w:cs="Arial"/>
                <w:spacing w:val="-3"/>
                <w:sz w:val="22"/>
                <w:szCs w:val="22"/>
              </w:rPr>
              <w:t xml:space="preserve">on 01/08/2023 </w:t>
            </w:r>
            <w:r w:rsidRPr="00AF67A6">
              <w:rPr>
                <w:rFonts w:ascii="Arial" w:hAnsi="Arial" w:cs="Arial"/>
                <w:spacing w:val="-3"/>
                <w:sz w:val="22"/>
                <w:szCs w:val="22"/>
              </w:rPr>
              <w:t>plus Bank Holidays to include up to 5 days to be taken between Christmas and New Year at direction of the Principal</w:t>
            </w:r>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64091" w:rsidRDefault="001F7236" w:rsidP="0037462A">
            <w:pPr>
              <w:suppressAutoHyphens/>
              <w:jc w:val="center"/>
              <w:rPr>
                <w:rFonts w:ascii="Arial" w:hAnsi="Arial" w:cs="Arial"/>
                <w:spacing w:val="-3"/>
                <w:sz w:val="22"/>
                <w:szCs w:val="22"/>
              </w:rPr>
            </w:pPr>
          </w:p>
          <w:p w14:paraId="40874A5D" w14:textId="6D3485FE" w:rsidR="00AF67A6" w:rsidRDefault="00235360" w:rsidP="00AB5C57">
            <w:pPr>
              <w:suppressAutoHyphens/>
              <w:jc w:val="center"/>
              <w:rPr>
                <w:rFonts w:ascii="Arial" w:hAnsi="Arial" w:cs="Arial"/>
                <w:sz w:val="22"/>
                <w:szCs w:val="22"/>
              </w:rPr>
            </w:pPr>
            <w:r>
              <w:rPr>
                <w:rFonts w:ascii="Arial" w:hAnsi="Arial" w:cs="Arial"/>
                <w:sz w:val="22"/>
                <w:szCs w:val="22"/>
              </w:rPr>
              <w:t>Front of House</w:t>
            </w:r>
            <w:r w:rsidR="00A64091" w:rsidRPr="00A64091">
              <w:rPr>
                <w:rFonts w:ascii="Arial" w:hAnsi="Arial" w:cs="Arial"/>
                <w:sz w:val="22"/>
                <w:szCs w:val="22"/>
              </w:rPr>
              <w:t xml:space="preserve"> Manager </w:t>
            </w:r>
          </w:p>
          <w:p w14:paraId="4B94D5A5" w14:textId="7E0FD5BA" w:rsidR="00A64091" w:rsidRPr="00A64091" w:rsidRDefault="00A64091"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368D5D43" w:rsidR="00645161" w:rsidRPr="00AF67A6" w:rsidRDefault="00A64091" w:rsidP="00521B7B">
            <w:pPr>
              <w:suppressAutoHyphens/>
              <w:jc w:val="center"/>
              <w:rPr>
                <w:rFonts w:ascii="Arial" w:hAnsi="Arial" w:cs="Arial"/>
                <w:spacing w:val="-3"/>
                <w:sz w:val="22"/>
                <w:szCs w:val="22"/>
              </w:rPr>
            </w:pPr>
            <w:r>
              <w:rPr>
                <w:rFonts w:ascii="Arial" w:hAnsi="Arial" w:cs="Arial"/>
                <w:spacing w:val="-3"/>
                <w:sz w:val="22"/>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EDD3A4A" w14:textId="77777777" w:rsidR="00235360" w:rsidRPr="00235360" w:rsidRDefault="00235360" w:rsidP="00235360">
            <w:pPr>
              <w:autoSpaceDE w:val="0"/>
              <w:autoSpaceDN w:val="0"/>
              <w:adjustRightInd w:val="0"/>
              <w:jc w:val="both"/>
              <w:rPr>
                <w:rFonts w:ascii="Arial" w:hAnsi="Arial" w:cs="Arial"/>
                <w:sz w:val="22"/>
                <w:szCs w:val="22"/>
              </w:rPr>
            </w:pPr>
            <w:r w:rsidRPr="00235360">
              <w:rPr>
                <w:rFonts w:ascii="Arial" w:hAnsi="Arial" w:cs="Arial"/>
                <w:sz w:val="22"/>
                <w:szCs w:val="22"/>
              </w:rPr>
              <w:t>Under the guidance of the Front of House Supervisors, work as a team to achieve the highest levels of customer service for a variety of customers, including students, staff and commercial clients, across all Food and Beverage outlets.</w:t>
            </w:r>
          </w:p>
          <w:p w14:paraId="5811DD55" w14:textId="77777777" w:rsidR="00235360" w:rsidRPr="00235360" w:rsidRDefault="00235360" w:rsidP="00235360">
            <w:pPr>
              <w:autoSpaceDE w:val="0"/>
              <w:autoSpaceDN w:val="0"/>
              <w:adjustRightInd w:val="0"/>
              <w:jc w:val="both"/>
              <w:rPr>
                <w:rFonts w:ascii="Arial" w:hAnsi="Arial" w:cs="Arial"/>
                <w:sz w:val="22"/>
                <w:szCs w:val="22"/>
              </w:rPr>
            </w:pPr>
            <w:r w:rsidRPr="00235360">
              <w:rPr>
                <w:rFonts w:ascii="Arial" w:hAnsi="Arial" w:cs="Arial"/>
                <w:sz w:val="22"/>
                <w:szCs w:val="22"/>
              </w:rPr>
              <w:t>Provide feedback to the Food and Beverage Management Team to influence product selection and service style.</w:t>
            </w:r>
          </w:p>
          <w:p w14:paraId="45FB0818" w14:textId="4064E56A" w:rsidR="00AF67A6" w:rsidRPr="00441B08" w:rsidRDefault="00235360" w:rsidP="00235360">
            <w:pPr>
              <w:autoSpaceDE w:val="0"/>
              <w:autoSpaceDN w:val="0"/>
              <w:adjustRightInd w:val="0"/>
              <w:jc w:val="both"/>
              <w:rPr>
                <w:rFonts w:ascii="Arial" w:hAnsi="Arial" w:cs="Arial"/>
                <w:spacing w:val="-3"/>
                <w:sz w:val="22"/>
                <w:szCs w:val="22"/>
              </w:rPr>
            </w:pPr>
            <w:r w:rsidRPr="00235360">
              <w:rPr>
                <w:rFonts w:ascii="Arial" w:hAnsi="Arial" w:cs="Arial"/>
                <w:sz w:val="22"/>
                <w:szCs w:val="22"/>
              </w:rPr>
              <w:t>Adhere to relevant legislation at all times, always aiming to achieve above the minimum standards set.</w:t>
            </w:r>
          </w:p>
        </w:tc>
      </w:tr>
    </w:tbl>
    <w:p w14:paraId="57A7F03F" w14:textId="77777777"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F6655C">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4210A1B0" w:rsidR="001F7236" w:rsidRPr="00E76106" w:rsidRDefault="00ED6046">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001F7236" w:rsidRPr="00E76106">
              <w:rPr>
                <w:rFonts w:ascii="Arial" w:hAnsi="Arial" w:cs="Arial"/>
                <w:b/>
                <w:color w:val="FFFFFF"/>
                <w:spacing w:val="-3"/>
              </w:rPr>
              <w:t>DUTIES</w:t>
            </w:r>
          </w:p>
        </w:tc>
      </w:tr>
      <w:tr w:rsidR="008D6D8D" w:rsidRPr="002B100F" w14:paraId="52CD5722" w14:textId="77777777" w:rsidTr="00AF67A6">
        <w:tc>
          <w:tcPr>
            <w:tcW w:w="9242" w:type="dxa"/>
            <w:tcBorders>
              <w:top w:val="nil"/>
              <w:left w:val="single" w:sz="6" w:space="0" w:color="auto"/>
              <w:bottom w:val="single" w:sz="6" w:space="0" w:color="auto"/>
              <w:right w:val="single" w:sz="6" w:space="0" w:color="auto"/>
            </w:tcBorders>
          </w:tcPr>
          <w:p w14:paraId="4801EDA9" w14:textId="691E947D" w:rsidR="00235360" w:rsidRPr="00235360" w:rsidRDefault="00235360" w:rsidP="00235360">
            <w:pPr>
              <w:suppressAutoHyphens/>
              <w:jc w:val="both"/>
              <w:rPr>
                <w:rFonts w:ascii="Arial" w:hAnsi="Arial" w:cs="Arial"/>
                <w:spacing w:val="-3"/>
                <w:sz w:val="22"/>
              </w:rPr>
            </w:pPr>
            <w:r w:rsidRPr="00235360">
              <w:rPr>
                <w:rFonts w:ascii="Arial" w:hAnsi="Arial" w:cs="Arial"/>
                <w:spacing w:val="-3"/>
                <w:sz w:val="22"/>
              </w:rPr>
              <w:t>Work across all Food and Beverage outlets across the college campus to ensure all areas are operational when required and we are delivering the highest standards of customer service, consistently. Outlets include (but are not limited to) Richmond’s Restaurant, Pickles Snack Bar, Myerscough Mini-Mart (college shop), Garden Tea Rooms, Equine Café, mobile catering unit, and Higher Education Café.</w:t>
            </w:r>
          </w:p>
          <w:p w14:paraId="55335D72" w14:textId="77777777" w:rsidR="00235360" w:rsidRPr="00235360" w:rsidRDefault="00235360" w:rsidP="00235360">
            <w:pPr>
              <w:suppressAutoHyphens/>
              <w:jc w:val="both"/>
              <w:rPr>
                <w:rFonts w:ascii="Arial" w:hAnsi="Arial" w:cs="Arial"/>
                <w:spacing w:val="-3"/>
                <w:sz w:val="22"/>
              </w:rPr>
            </w:pPr>
          </w:p>
          <w:p w14:paraId="1A310A01" w14:textId="77777777" w:rsidR="008D6D8D" w:rsidRDefault="00235360" w:rsidP="00235360">
            <w:pPr>
              <w:suppressAutoHyphens/>
              <w:jc w:val="both"/>
              <w:rPr>
                <w:rFonts w:ascii="Arial" w:hAnsi="Arial" w:cs="Arial"/>
                <w:spacing w:val="-3"/>
                <w:sz w:val="22"/>
              </w:rPr>
            </w:pPr>
            <w:r w:rsidRPr="00235360">
              <w:rPr>
                <w:rFonts w:ascii="Arial" w:hAnsi="Arial" w:cs="Arial"/>
                <w:spacing w:val="-3"/>
                <w:sz w:val="22"/>
              </w:rPr>
              <w:t>Set up the relevant outlet, ensuring cleanliness before beginning, correct and adequate equipment is in place and create displays of dishes and products that ensure ease of service as well as looking appealing to all customers.</w:t>
            </w:r>
          </w:p>
          <w:p w14:paraId="1358089D" w14:textId="77777777" w:rsidR="00235360" w:rsidRDefault="00235360" w:rsidP="00235360">
            <w:pPr>
              <w:suppressAutoHyphens/>
              <w:jc w:val="both"/>
              <w:rPr>
                <w:rFonts w:ascii="Arial" w:hAnsi="Arial" w:cs="Arial"/>
                <w:spacing w:val="-3"/>
              </w:rPr>
            </w:pPr>
          </w:p>
          <w:p w14:paraId="02F59D8C" w14:textId="3114CE5E" w:rsidR="00235360" w:rsidRDefault="00235360" w:rsidP="00235360">
            <w:pPr>
              <w:suppressAutoHyphens/>
              <w:jc w:val="both"/>
              <w:rPr>
                <w:rFonts w:ascii="Arial" w:hAnsi="Arial" w:cs="Arial"/>
                <w:spacing w:val="-3"/>
                <w:sz w:val="22"/>
              </w:rPr>
            </w:pPr>
            <w:r w:rsidRPr="00235360">
              <w:rPr>
                <w:rFonts w:ascii="Arial" w:hAnsi="Arial" w:cs="Arial"/>
                <w:spacing w:val="-3"/>
                <w:sz w:val="22"/>
              </w:rPr>
              <w:t>Assist the Kitchen Team where possible with basic food preparation.</w:t>
            </w:r>
          </w:p>
          <w:p w14:paraId="063DB50F" w14:textId="77777777" w:rsidR="00235360" w:rsidRPr="00235360" w:rsidRDefault="00235360" w:rsidP="00235360">
            <w:pPr>
              <w:suppressAutoHyphens/>
              <w:jc w:val="both"/>
              <w:rPr>
                <w:rFonts w:ascii="Arial" w:hAnsi="Arial" w:cs="Arial"/>
                <w:spacing w:val="-3"/>
                <w:sz w:val="22"/>
              </w:rPr>
            </w:pPr>
          </w:p>
          <w:p w14:paraId="23A9B610" w14:textId="0857A9D0" w:rsidR="00235360" w:rsidRDefault="00235360" w:rsidP="00235360">
            <w:pPr>
              <w:suppressAutoHyphens/>
              <w:jc w:val="both"/>
              <w:rPr>
                <w:rFonts w:ascii="Arial" w:hAnsi="Arial" w:cs="Arial"/>
                <w:spacing w:val="-3"/>
                <w:sz w:val="22"/>
              </w:rPr>
            </w:pPr>
            <w:r w:rsidRPr="00235360">
              <w:rPr>
                <w:rFonts w:ascii="Arial" w:hAnsi="Arial" w:cs="Arial"/>
                <w:spacing w:val="-3"/>
                <w:sz w:val="22"/>
              </w:rPr>
              <w:t>Ensure all health and food safety procedures are followed without exception and take positive action where an issue arises. Raise concerns with the Food and Beverage Management Team at the earliest opportunity, if necessary.</w:t>
            </w:r>
          </w:p>
          <w:p w14:paraId="261A4E3B" w14:textId="77777777" w:rsidR="00235360" w:rsidRPr="00235360" w:rsidRDefault="00235360" w:rsidP="00235360">
            <w:pPr>
              <w:suppressAutoHyphens/>
              <w:jc w:val="both"/>
              <w:rPr>
                <w:rFonts w:ascii="Arial" w:hAnsi="Arial" w:cs="Arial"/>
                <w:spacing w:val="-3"/>
                <w:sz w:val="22"/>
              </w:rPr>
            </w:pPr>
          </w:p>
          <w:p w14:paraId="40BA521D" w14:textId="5A37F3B7" w:rsidR="00235360" w:rsidRDefault="00235360" w:rsidP="00235360">
            <w:pPr>
              <w:suppressAutoHyphens/>
              <w:jc w:val="both"/>
              <w:rPr>
                <w:rFonts w:ascii="Arial" w:hAnsi="Arial" w:cs="Arial"/>
                <w:spacing w:val="-3"/>
                <w:sz w:val="22"/>
              </w:rPr>
            </w:pPr>
            <w:r w:rsidRPr="00235360">
              <w:rPr>
                <w:rFonts w:ascii="Arial" w:hAnsi="Arial" w:cs="Arial"/>
                <w:spacing w:val="-3"/>
                <w:sz w:val="22"/>
              </w:rPr>
              <w:t>Ensure your knowledge of allergens is kept up to date and you are able to advise customers accordingly.</w:t>
            </w:r>
          </w:p>
          <w:p w14:paraId="2F8D9BDB" w14:textId="77777777" w:rsidR="00235360" w:rsidRPr="00235360" w:rsidRDefault="00235360" w:rsidP="00235360">
            <w:pPr>
              <w:suppressAutoHyphens/>
              <w:jc w:val="both"/>
              <w:rPr>
                <w:rFonts w:ascii="Arial" w:hAnsi="Arial" w:cs="Arial"/>
                <w:spacing w:val="-3"/>
                <w:sz w:val="22"/>
              </w:rPr>
            </w:pPr>
          </w:p>
          <w:p w14:paraId="46ED0C42" w14:textId="66A0FB5F" w:rsidR="00235360" w:rsidRDefault="00235360" w:rsidP="00235360">
            <w:pPr>
              <w:suppressAutoHyphens/>
              <w:jc w:val="both"/>
              <w:rPr>
                <w:rFonts w:ascii="Arial" w:hAnsi="Arial" w:cs="Arial"/>
                <w:spacing w:val="-3"/>
                <w:sz w:val="22"/>
              </w:rPr>
            </w:pPr>
            <w:r w:rsidRPr="00235360">
              <w:rPr>
                <w:rFonts w:ascii="Arial" w:hAnsi="Arial" w:cs="Arial"/>
                <w:spacing w:val="-3"/>
                <w:sz w:val="22"/>
              </w:rPr>
              <w:t>Demonstrate superb communication skills by working with the Kitchen Team, ensuring you are aware of menus, changes, dietary requirements, and any other relevant information.</w:t>
            </w:r>
          </w:p>
          <w:p w14:paraId="48D84B0C" w14:textId="77777777" w:rsidR="00235360" w:rsidRPr="00235360" w:rsidRDefault="00235360" w:rsidP="00235360">
            <w:pPr>
              <w:suppressAutoHyphens/>
              <w:jc w:val="both"/>
              <w:rPr>
                <w:rFonts w:ascii="Arial" w:hAnsi="Arial" w:cs="Arial"/>
                <w:spacing w:val="-3"/>
                <w:sz w:val="22"/>
              </w:rPr>
            </w:pPr>
          </w:p>
          <w:p w14:paraId="0EFC2522" w14:textId="2CC3D58A" w:rsidR="00235360" w:rsidRDefault="00235360" w:rsidP="00235360">
            <w:pPr>
              <w:suppressAutoHyphens/>
              <w:jc w:val="both"/>
              <w:rPr>
                <w:rFonts w:ascii="Arial" w:hAnsi="Arial" w:cs="Arial"/>
                <w:spacing w:val="-3"/>
                <w:sz w:val="22"/>
              </w:rPr>
            </w:pPr>
            <w:r w:rsidRPr="00235360">
              <w:rPr>
                <w:rFonts w:ascii="Arial" w:hAnsi="Arial" w:cs="Arial"/>
                <w:spacing w:val="-3"/>
                <w:sz w:val="22"/>
              </w:rPr>
              <w:t>Perform opening up and closing down procedures within the outlets, which includes thorough cleaning, correct storage of food and equipment, and all equipment is checked and switched off.</w:t>
            </w:r>
          </w:p>
          <w:p w14:paraId="6FE3E23A" w14:textId="77777777" w:rsidR="00235360" w:rsidRPr="00235360" w:rsidRDefault="00235360" w:rsidP="00235360">
            <w:pPr>
              <w:suppressAutoHyphens/>
              <w:jc w:val="both"/>
              <w:rPr>
                <w:rFonts w:ascii="Arial" w:hAnsi="Arial" w:cs="Arial"/>
                <w:spacing w:val="-3"/>
                <w:sz w:val="22"/>
              </w:rPr>
            </w:pPr>
          </w:p>
          <w:p w14:paraId="7A294511" w14:textId="146AB5C5" w:rsidR="00235360" w:rsidRDefault="00235360" w:rsidP="00235360">
            <w:pPr>
              <w:suppressAutoHyphens/>
              <w:jc w:val="both"/>
              <w:rPr>
                <w:rFonts w:ascii="Arial" w:hAnsi="Arial" w:cs="Arial"/>
                <w:spacing w:val="-3"/>
                <w:sz w:val="22"/>
              </w:rPr>
            </w:pPr>
            <w:r w:rsidRPr="00235360">
              <w:rPr>
                <w:rFonts w:ascii="Arial" w:hAnsi="Arial" w:cs="Arial"/>
                <w:spacing w:val="-3"/>
                <w:sz w:val="22"/>
              </w:rPr>
              <w:t>Be aware of service/opening times and ensure the outlet is ready to receive customers at the agreed times.</w:t>
            </w:r>
          </w:p>
          <w:p w14:paraId="5CCC1337" w14:textId="77777777" w:rsidR="00235360" w:rsidRPr="00235360" w:rsidRDefault="00235360" w:rsidP="00235360">
            <w:pPr>
              <w:suppressAutoHyphens/>
              <w:jc w:val="both"/>
              <w:rPr>
                <w:rFonts w:ascii="Arial" w:hAnsi="Arial" w:cs="Arial"/>
                <w:spacing w:val="-3"/>
                <w:sz w:val="22"/>
              </w:rPr>
            </w:pPr>
          </w:p>
          <w:p w14:paraId="1C4B9477" w14:textId="1C0A1E38" w:rsidR="00235360" w:rsidRDefault="00235360" w:rsidP="00235360">
            <w:pPr>
              <w:suppressAutoHyphens/>
              <w:jc w:val="both"/>
              <w:rPr>
                <w:rFonts w:ascii="Arial" w:hAnsi="Arial" w:cs="Arial"/>
                <w:spacing w:val="-3"/>
                <w:sz w:val="22"/>
              </w:rPr>
            </w:pPr>
            <w:r w:rsidRPr="00235360">
              <w:rPr>
                <w:rFonts w:ascii="Arial" w:hAnsi="Arial" w:cs="Arial"/>
                <w:spacing w:val="-3"/>
                <w:sz w:val="22"/>
              </w:rPr>
              <w:t>Operate tills including cash handling, till set up, and security.</w:t>
            </w:r>
          </w:p>
          <w:p w14:paraId="4B35F9C6" w14:textId="77777777" w:rsidR="00235360" w:rsidRPr="00235360" w:rsidRDefault="00235360" w:rsidP="00235360">
            <w:pPr>
              <w:suppressAutoHyphens/>
              <w:jc w:val="both"/>
              <w:rPr>
                <w:rFonts w:ascii="Arial" w:hAnsi="Arial" w:cs="Arial"/>
                <w:spacing w:val="-3"/>
                <w:sz w:val="22"/>
              </w:rPr>
            </w:pPr>
          </w:p>
          <w:p w14:paraId="1A8B534D" w14:textId="70BBF9F1" w:rsidR="00235360" w:rsidRDefault="00235360" w:rsidP="00235360">
            <w:pPr>
              <w:suppressAutoHyphens/>
              <w:jc w:val="both"/>
              <w:rPr>
                <w:rFonts w:ascii="Arial" w:hAnsi="Arial" w:cs="Arial"/>
                <w:spacing w:val="-3"/>
                <w:sz w:val="22"/>
              </w:rPr>
            </w:pPr>
            <w:r w:rsidRPr="00235360">
              <w:rPr>
                <w:rFonts w:ascii="Arial" w:hAnsi="Arial" w:cs="Arial"/>
                <w:spacing w:val="-3"/>
                <w:sz w:val="22"/>
              </w:rPr>
              <w:t>Ensure outlets are kept clean and tidy at all times by washing dishes (operating dishwasher), clearing tables, and general cleaning duties.</w:t>
            </w:r>
          </w:p>
          <w:p w14:paraId="76708AA8" w14:textId="77777777" w:rsidR="00235360" w:rsidRPr="00235360" w:rsidRDefault="00235360" w:rsidP="00235360">
            <w:pPr>
              <w:suppressAutoHyphens/>
              <w:jc w:val="both"/>
              <w:rPr>
                <w:rFonts w:ascii="Arial" w:hAnsi="Arial" w:cs="Arial"/>
                <w:spacing w:val="-3"/>
                <w:sz w:val="22"/>
              </w:rPr>
            </w:pPr>
          </w:p>
          <w:p w14:paraId="39036884" w14:textId="6E07820B" w:rsidR="00235360" w:rsidRPr="00235360" w:rsidRDefault="00235360" w:rsidP="00235360">
            <w:pPr>
              <w:suppressAutoHyphens/>
              <w:jc w:val="both"/>
              <w:rPr>
                <w:rFonts w:ascii="Arial" w:hAnsi="Arial" w:cs="Arial"/>
                <w:spacing w:val="-3"/>
                <w:sz w:val="22"/>
              </w:rPr>
            </w:pPr>
            <w:r w:rsidRPr="00235360">
              <w:rPr>
                <w:rFonts w:ascii="Arial" w:hAnsi="Arial" w:cs="Arial"/>
                <w:spacing w:val="-3"/>
                <w:sz w:val="22"/>
              </w:rPr>
              <w:t>Work flexibly, including weekends and evenings and across the department where it’s reasonable to do so. Work across the wider Commercial Services where reasonable and necessary, to ensure the relevant facilities are operational when customers require them.</w:t>
            </w:r>
          </w:p>
        </w:tc>
      </w:tr>
    </w:tbl>
    <w:p w14:paraId="1FC39945" w14:textId="77777777" w:rsidR="00645161" w:rsidRDefault="00645161" w:rsidP="00906D89">
      <w:pPr>
        <w:suppressAutoHyphens/>
        <w:ind w:left="720" w:hanging="720"/>
        <w:jc w:val="right"/>
        <w:rPr>
          <w:rFonts w:ascii="Arial" w:hAnsi="Arial" w:cs="Arial"/>
          <w:spacing w:val="-3"/>
        </w:rPr>
      </w:pPr>
    </w:p>
    <w:p w14:paraId="34CE0A41" w14:textId="40E496FA" w:rsidR="00C758FC"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7871BF" w:rsidRPr="008D6D8D" w14:paraId="0DE897ED" w14:textId="77777777" w:rsidTr="007871BF">
        <w:tc>
          <w:tcPr>
            <w:tcW w:w="9242" w:type="dxa"/>
            <w:tcBorders>
              <w:top w:val="single" w:sz="4" w:space="0" w:color="auto"/>
              <w:left w:val="single" w:sz="6" w:space="0" w:color="auto"/>
              <w:bottom w:val="single" w:sz="4" w:space="0" w:color="auto"/>
              <w:right w:val="single" w:sz="6" w:space="0" w:color="auto"/>
            </w:tcBorders>
            <w:shd w:val="clear" w:color="auto" w:fill="167844"/>
          </w:tcPr>
          <w:p w14:paraId="2A6C0AD7" w14:textId="0E8378DC" w:rsidR="007871BF" w:rsidRPr="008D6D8D" w:rsidRDefault="007871BF" w:rsidP="007871BF">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007871BF" w:rsidRPr="008D6D8D" w14:paraId="46585994" w14:textId="77777777" w:rsidTr="007871BF">
        <w:tc>
          <w:tcPr>
            <w:tcW w:w="9242" w:type="dxa"/>
            <w:tcBorders>
              <w:top w:val="single" w:sz="4" w:space="0" w:color="auto"/>
              <w:left w:val="single" w:sz="6" w:space="0" w:color="auto"/>
              <w:bottom w:val="nil"/>
              <w:right w:val="single" w:sz="6" w:space="0" w:color="auto"/>
            </w:tcBorders>
          </w:tcPr>
          <w:p w14:paraId="14856239" w14:textId="77777777" w:rsidR="007871BF" w:rsidRPr="008D6D8D" w:rsidRDefault="007871BF" w:rsidP="007871BF">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14:paraId="5F832CBE" w14:textId="49688502"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7871BF" w:rsidRPr="008D6D8D" w14:paraId="674B3AE9" w14:textId="77777777" w:rsidTr="00B7029E">
        <w:tc>
          <w:tcPr>
            <w:tcW w:w="9242" w:type="dxa"/>
            <w:tcBorders>
              <w:top w:val="nil"/>
              <w:left w:val="single" w:sz="6" w:space="0" w:color="auto"/>
              <w:bottom w:val="nil"/>
              <w:right w:val="single" w:sz="6" w:space="0" w:color="auto"/>
            </w:tcBorders>
          </w:tcPr>
          <w:p w14:paraId="049BC7C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135367C" w14:textId="77777777" w:rsidTr="00B7029E">
        <w:tc>
          <w:tcPr>
            <w:tcW w:w="9242" w:type="dxa"/>
            <w:tcBorders>
              <w:top w:val="nil"/>
              <w:left w:val="single" w:sz="6" w:space="0" w:color="auto"/>
              <w:bottom w:val="nil"/>
              <w:right w:val="single" w:sz="6" w:space="0" w:color="auto"/>
            </w:tcBorders>
          </w:tcPr>
          <w:p w14:paraId="0870FA0B" w14:textId="0EBC7531"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871BF" w:rsidRPr="008D6D8D" w14:paraId="317C909E" w14:textId="77777777" w:rsidTr="00B7029E">
        <w:tc>
          <w:tcPr>
            <w:tcW w:w="9242" w:type="dxa"/>
            <w:tcBorders>
              <w:top w:val="nil"/>
              <w:left w:val="single" w:sz="6" w:space="0" w:color="auto"/>
              <w:bottom w:val="nil"/>
              <w:right w:val="single" w:sz="6" w:space="0" w:color="auto"/>
            </w:tcBorders>
          </w:tcPr>
          <w:p w14:paraId="7BBD8AA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9E40DD2" w14:textId="77777777" w:rsidTr="00B7029E">
        <w:tc>
          <w:tcPr>
            <w:tcW w:w="9242" w:type="dxa"/>
            <w:tcBorders>
              <w:top w:val="nil"/>
              <w:left w:val="single" w:sz="6" w:space="0" w:color="auto"/>
              <w:bottom w:val="nil"/>
              <w:right w:val="single" w:sz="6" w:space="0" w:color="auto"/>
            </w:tcBorders>
          </w:tcPr>
          <w:p w14:paraId="22C1A502" w14:textId="6EE88D19"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7871BF" w:rsidRPr="008D6D8D" w14:paraId="5DF9851B" w14:textId="77777777" w:rsidTr="00B7029E">
        <w:tc>
          <w:tcPr>
            <w:tcW w:w="9242" w:type="dxa"/>
            <w:tcBorders>
              <w:top w:val="nil"/>
              <w:left w:val="single" w:sz="6" w:space="0" w:color="auto"/>
              <w:bottom w:val="nil"/>
              <w:right w:val="single" w:sz="6" w:space="0" w:color="auto"/>
            </w:tcBorders>
          </w:tcPr>
          <w:p w14:paraId="75CD3F12" w14:textId="77777777" w:rsidR="007871BF" w:rsidRPr="00EE2EE2" w:rsidRDefault="007871BF" w:rsidP="007871BF">
            <w:pPr>
              <w:suppressAutoHyphens/>
              <w:jc w:val="both"/>
              <w:rPr>
                <w:rFonts w:ascii="Arial" w:hAnsi="Arial" w:cs="Arial"/>
                <w:spacing w:val="-3"/>
              </w:rPr>
            </w:pPr>
          </w:p>
        </w:tc>
      </w:tr>
      <w:tr w:rsidR="007871BF" w:rsidRPr="008D6D8D" w14:paraId="34D05EA2" w14:textId="77777777" w:rsidTr="00B7029E">
        <w:tc>
          <w:tcPr>
            <w:tcW w:w="9242" w:type="dxa"/>
            <w:tcBorders>
              <w:top w:val="nil"/>
              <w:left w:val="single" w:sz="6" w:space="0" w:color="auto"/>
              <w:bottom w:val="nil"/>
              <w:right w:val="single" w:sz="6" w:space="0" w:color="auto"/>
            </w:tcBorders>
          </w:tcPr>
          <w:p w14:paraId="5A2ABE38" w14:textId="2397D75C"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007871BF" w:rsidRPr="008D6D8D" w14:paraId="067AE019" w14:textId="77777777" w:rsidTr="00B7029E">
        <w:tc>
          <w:tcPr>
            <w:tcW w:w="9242" w:type="dxa"/>
            <w:tcBorders>
              <w:top w:val="nil"/>
              <w:left w:val="single" w:sz="6" w:space="0" w:color="auto"/>
              <w:bottom w:val="nil"/>
              <w:right w:val="single" w:sz="6" w:space="0" w:color="auto"/>
            </w:tcBorders>
          </w:tcPr>
          <w:p w14:paraId="68D9CC2E" w14:textId="77777777" w:rsidR="007871BF" w:rsidRPr="00EE2EE2" w:rsidRDefault="007871BF" w:rsidP="007871BF">
            <w:pPr>
              <w:suppressAutoHyphens/>
              <w:jc w:val="both"/>
              <w:rPr>
                <w:rFonts w:ascii="Arial" w:hAnsi="Arial" w:cs="Arial"/>
                <w:spacing w:val="-3"/>
              </w:rPr>
            </w:pPr>
          </w:p>
        </w:tc>
      </w:tr>
      <w:tr w:rsidR="007871BF"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7871BF"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7871BF" w:rsidRPr="00EE2EE2" w:rsidRDefault="007871BF" w:rsidP="007871BF">
            <w:pPr>
              <w:suppressAutoHyphens/>
              <w:jc w:val="both"/>
              <w:rPr>
                <w:rFonts w:ascii="Arial" w:hAnsi="Arial" w:cs="Arial"/>
                <w:spacing w:val="-3"/>
              </w:rPr>
            </w:pPr>
          </w:p>
        </w:tc>
      </w:tr>
    </w:tbl>
    <w:p w14:paraId="1C80D0E9" w14:textId="14DB3731" w:rsidR="008D6D8D" w:rsidRDefault="008D6D8D"/>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568455D4" w:rsidR="002233CF" w:rsidRPr="00E76106" w:rsidRDefault="005B52B6"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6E507B5B" w14:textId="77777777" w:rsidR="00235360" w:rsidRDefault="00235360" w:rsidP="00235360">
            <w:pPr>
              <w:suppressAutoHyphens/>
              <w:jc w:val="both"/>
              <w:rPr>
                <w:rFonts w:ascii="Arial" w:hAnsi="Arial" w:cs="Arial"/>
                <w:spacing w:val="-3"/>
                <w:sz w:val="21"/>
                <w:szCs w:val="21"/>
              </w:rPr>
            </w:pPr>
            <w:r>
              <w:rPr>
                <w:rFonts w:ascii="Arial" w:hAnsi="Arial" w:cs="Arial"/>
                <w:spacing w:val="-3"/>
                <w:sz w:val="21"/>
                <w:szCs w:val="21"/>
              </w:rPr>
              <w:t>General catering experience  (A/I)</w:t>
            </w:r>
          </w:p>
          <w:p w14:paraId="2DBF0D7D" w14:textId="209936B1" w:rsidR="00E34F59" w:rsidRPr="00EE7078" w:rsidRDefault="00235360" w:rsidP="00235360">
            <w:pPr>
              <w:suppressAutoHyphens/>
              <w:jc w:val="both"/>
              <w:rPr>
                <w:rFonts w:ascii="Arial" w:hAnsi="Arial" w:cs="Arial"/>
                <w:spacing w:val="-3"/>
                <w:sz w:val="22"/>
                <w:szCs w:val="22"/>
              </w:rPr>
            </w:pPr>
            <w:r>
              <w:rPr>
                <w:rFonts w:ascii="Arial" w:hAnsi="Arial" w:cs="Arial"/>
                <w:spacing w:val="-3"/>
                <w:sz w:val="21"/>
                <w:szCs w:val="21"/>
              </w:rPr>
              <w:t>Basic Food Hygiene certificate (or willingness to work towards) (A/I)</w:t>
            </w:r>
          </w:p>
        </w:tc>
        <w:tc>
          <w:tcPr>
            <w:tcW w:w="4394" w:type="dxa"/>
            <w:tcBorders>
              <w:bottom w:val="single" w:sz="4" w:space="0" w:color="000000"/>
            </w:tcBorders>
          </w:tcPr>
          <w:p w14:paraId="680A4E5D" w14:textId="1B9024D0" w:rsidR="0083243A" w:rsidRPr="006C5B2C" w:rsidRDefault="00235360" w:rsidP="006C5B2C">
            <w:pPr>
              <w:suppressAutoHyphens/>
              <w:jc w:val="both"/>
              <w:rPr>
                <w:rFonts w:ascii="Arial" w:hAnsi="Arial" w:cs="Arial"/>
                <w:spacing w:val="-3"/>
                <w:sz w:val="22"/>
                <w:szCs w:val="22"/>
              </w:rPr>
            </w:pPr>
            <w:r w:rsidRPr="00D46104">
              <w:rPr>
                <w:rFonts w:ascii="Arial" w:hAnsi="Arial" w:cs="Arial"/>
                <w:spacing w:val="-3"/>
                <w:sz w:val="21"/>
                <w:szCs w:val="21"/>
              </w:rPr>
              <w:t>GCSE English and Maths at Grade C/4 or above (or an equivalent standard) or Level 2 (A/I)</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235360" w:rsidRPr="00E3248D" w14:paraId="19219836" w14:textId="77777777" w:rsidTr="009646E5">
        <w:tc>
          <w:tcPr>
            <w:tcW w:w="5812" w:type="dxa"/>
            <w:tcBorders>
              <w:bottom w:val="single" w:sz="4" w:space="0" w:color="000000"/>
            </w:tcBorders>
          </w:tcPr>
          <w:p w14:paraId="5B65A093" w14:textId="77777777" w:rsidR="00235360" w:rsidRPr="00BA03C4" w:rsidRDefault="00235360" w:rsidP="00235360">
            <w:pPr>
              <w:suppressAutoHyphens/>
              <w:jc w:val="both"/>
              <w:rPr>
                <w:rFonts w:ascii="Arial" w:hAnsi="Arial" w:cs="Arial"/>
                <w:spacing w:val="-3"/>
                <w:sz w:val="21"/>
                <w:szCs w:val="21"/>
              </w:rPr>
            </w:pPr>
            <w:r w:rsidRPr="00BA03C4">
              <w:rPr>
                <w:rFonts w:ascii="Arial" w:hAnsi="Arial" w:cs="Arial"/>
                <w:spacing w:val="-3"/>
                <w:sz w:val="21"/>
                <w:szCs w:val="21"/>
              </w:rPr>
              <w:t xml:space="preserve">Common sense and organisational skills </w:t>
            </w:r>
            <w:r>
              <w:rPr>
                <w:rFonts w:ascii="Arial" w:hAnsi="Arial" w:cs="Arial"/>
                <w:spacing w:val="-3"/>
                <w:sz w:val="21"/>
                <w:szCs w:val="21"/>
              </w:rPr>
              <w:t xml:space="preserve"> </w:t>
            </w:r>
            <w:r w:rsidRPr="00BA03C4">
              <w:rPr>
                <w:rFonts w:ascii="Arial" w:hAnsi="Arial" w:cs="Arial"/>
                <w:spacing w:val="-3"/>
                <w:sz w:val="21"/>
                <w:szCs w:val="21"/>
              </w:rPr>
              <w:t>(A/I)</w:t>
            </w:r>
          </w:p>
          <w:p w14:paraId="7194DBDC" w14:textId="64CE1ACA" w:rsidR="00235360" w:rsidRPr="00F22A56" w:rsidRDefault="00235360" w:rsidP="00235360">
            <w:pPr>
              <w:suppressAutoHyphens/>
              <w:jc w:val="both"/>
              <w:rPr>
                <w:rFonts w:ascii="Arial" w:hAnsi="Arial" w:cs="Arial"/>
                <w:b/>
                <w:spacing w:val="-3"/>
                <w:sz w:val="22"/>
                <w:szCs w:val="22"/>
              </w:rPr>
            </w:pPr>
            <w:r w:rsidRPr="00BA03C4">
              <w:rPr>
                <w:rFonts w:ascii="Arial" w:hAnsi="Arial" w:cs="Arial"/>
                <w:spacing w:val="-3"/>
                <w:sz w:val="21"/>
                <w:szCs w:val="21"/>
              </w:rPr>
              <w:t>Capable of working with minimum supervision</w:t>
            </w:r>
            <w:r>
              <w:rPr>
                <w:rFonts w:ascii="Arial" w:hAnsi="Arial" w:cs="Arial"/>
                <w:spacing w:val="-3"/>
                <w:sz w:val="21"/>
                <w:szCs w:val="21"/>
              </w:rPr>
              <w:t xml:space="preserve"> </w:t>
            </w:r>
            <w:r w:rsidRPr="00BA03C4">
              <w:rPr>
                <w:rFonts w:ascii="Arial" w:hAnsi="Arial" w:cs="Arial"/>
                <w:spacing w:val="-3"/>
                <w:sz w:val="21"/>
                <w:szCs w:val="21"/>
              </w:rPr>
              <w:t xml:space="preserve"> (I</w:t>
            </w:r>
            <w:r>
              <w:rPr>
                <w:rFonts w:ascii="Arial" w:hAnsi="Arial" w:cs="Arial"/>
                <w:spacing w:val="-3"/>
                <w:sz w:val="21"/>
                <w:szCs w:val="21"/>
              </w:rPr>
              <w:t>/PI</w:t>
            </w:r>
            <w:r w:rsidRPr="00BA03C4">
              <w:rPr>
                <w:rFonts w:ascii="Arial" w:hAnsi="Arial" w:cs="Arial"/>
                <w:spacing w:val="-3"/>
                <w:sz w:val="21"/>
                <w:szCs w:val="21"/>
              </w:rPr>
              <w:t>)</w:t>
            </w:r>
          </w:p>
        </w:tc>
        <w:tc>
          <w:tcPr>
            <w:tcW w:w="4394" w:type="dxa"/>
            <w:tcBorders>
              <w:bottom w:val="single" w:sz="4" w:space="0" w:color="000000"/>
            </w:tcBorders>
          </w:tcPr>
          <w:p w14:paraId="769D0D3C" w14:textId="2AF6F252" w:rsidR="00235360" w:rsidRPr="00E34F59" w:rsidRDefault="00235360" w:rsidP="00235360">
            <w:pPr>
              <w:suppressAutoHyphens/>
              <w:jc w:val="both"/>
              <w:rPr>
                <w:rFonts w:ascii="Arial" w:hAnsi="Arial" w:cs="Arial"/>
                <w:spacing w:val="-3"/>
                <w:sz w:val="21"/>
                <w:szCs w:val="21"/>
              </w:rPr>
            </w:pPr>
          </w:p>
        </w:tc>
      </w:tr>
      <w:tr w:rsidR="00235360" w:rsidRPr="00E3248D" w14:paraId="06AB4F9A" w14:textId="77777777" w:rsidTr="00691B8B">
        <w:tc>
          <w:tcPr>
            <w:tcW w:w="10206" w:type="dxa"/>
            <w:gridSpan w:val="2"/>
            <w:shd w:val="clear" w:color="auto" w:fill="167844"/>
          </w:tcPr>
          <w:p w14:paraId="4AE505B1" w14:textId="77777777" w:rsidR="00235360" w:rsidRPr="00E76106" w:rsidRDefault="00235360" w:rsidP="0023536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235360" w:rsidRPr="00E3248D" w14:paraId="54CD245A" w14:textId="77777777" w:rsidTr="009646E5">
        <w:tc>
          <w:tcPr>
            <w:tcW w:w="5812" w:type="dxa"/>
            <w:tcBorders>
              <w:bottom w:val="single" w:sz="4" w:space="0" w:color="000000"/>
            </w:tcBorders>
          </w:tcPr>
          <w:p w14:paraId="7F57C27F" w14:textId="77777777" w:rsidR="00235360" w:rsidRDefault="00235360" w:rsidP="00235360">
            <w:pPr>
              <w:suppressAutoHyphens/>
              <w:rPr>
                <w:rFonts w:ascii="Arial" w:hAnsi="Arial" w:cs="Arial"/>
                <w:spacing w:val="-3"/>
                <w:sz w:val="21"/>
                <w:szCs w:val="21"/>
              </w:rPr>
            </w:pPr>
            <w:r>
              <w:rPr>
                <w:rFonts w:ascii="Arial" w:hAnsi="Arial" w:cs="Arial"/>
                <w:spacing w:val="-3"/>
                <w:sz w:val="21"/>
                <w:szCs w:val="21"/>
              </w:rPr>
              <w:t>Strong communication skills (A/I)</w:t>
            </w:r>
          </w:p>
          <w:p w14:paraId="64CD7BF8" w14:textId="77777777" w:rsidR="00235360" w:rsidRPr="007B7236" w:rsidRDefault="00235360" w:rsidP="00235360">
            <w:pPr>
              <w:suppressAutoHyphens/>
              <w:rPr>
                <w:rFonts w:ascii="Arial" w:hAnsi="Arial" w:cs="Arial"/>
                <w:spacing w:val="-3"/>
                <w:sz w:val="21"/>
                <w:szCs w:val="21"/>
              </w:rPr>
            </w:pPr>
            <w:r w:rsidRPr="007B7236">
              <w:rPr>
                <w:rFonts w:ascii="Arial" w:hAnsi="Arial" w:cs="Arial"/>
                <w:spacing w:val="-3"/>
                <w:sz w:val="21"/>
                <w:szCs w:val="21"/>
              </w:rPr>
              <w:t>To use own initiative  (I</w:t>
            </w:r>
            <w:r>
              <w:rPr>
                <w:rFonts w:ascii="Arial" w:hAnsi="Arial" w:cs="Arial"/>
                <w:spacing w:val="-3"/>
                <w:sz w:val="21"/>
                <w:szCs w:val="21"/>
              </w:rPr>
              <w:t>/PI</w:t>
            </w:r>
            <w:r w:rsidRPr="007B7236">
              <w:rPr>
                <w:rFonts w:ascii="Arial" w:hAnsi="Arial" w:cs="Arial"/>
                <w:spacing w:val="-3"/>
                <w:sz w:val="21"/>
                <w:szCs w:val="21"/>
              </w:rPr>
              <w:t>)</w:t>
            </w:r>
          </w:p>
          <w:p w14:paraId="36FEB5B0" w14:textId="3A19C06C" w:rsidR="00235360" w:rsidRPr="00D45DEE" w:rsidRDefault="00235360" w:rsidP="00235360">
            <w:pPr>
              <w:suppressAutoHyphens/>
              <w:jc w:val="both"/>
              <w:rPr>
                <w:rFonts w:ascii="Arial" w:hAnsi="Arial" w:cs="Arial"/>
                <w:spacing w:val="-3"/>
                <w:sz w:val="22"/>
                <w:szCs w:val="22"/>
              </w:rPr>
            </w:pPr>
            <w:r w:rsidRPr="007B7236">
              <w:rPr>
                <w:rFonts w:ascii="Arial" w:hAnsi="Arial" w:cs="Arial"/>
                <w:spacing w:val="-3"/>
                <w:sz w:val="21"/>
                <w:szCs w:val="21"/>
              </w:rPr>
              <w:t>Ability to prioritise  (I</w:t>
            </w:r>
            <w:r>
              <w:rPr>
                <w:rFonts w:ascii="Arial" w:hAnsi="Arial" w:cs="Arial"/>
                <w:spacing w:val="-3"/>
                <w:sz w:val="21"/>
                <w:szCs w:val="21"/>
              </w:rPr>
              <w:t>/PI</w:t>
            </w:r>
            <w:r w:rsidRPr="007B7236">
              <w:rPr>
                <w:rFonts w:ascii="Arial" w:hAnsi="Arial" w:cs="Arial"/>
                <w:spacing w:val="-3"/>
                <w:sz w:val="21"/>
                <w:szCs w:val="21"/>
              </w:rPr>
              <w:t>)</w:t>
            </w:r>
          </w:p>
        </w:tc>
        <w:tc>
          <w:tcPr>
            <w:tcW w:w="4394" w:type="dxa"/>
            <w:tcBorders>
              <w:bottom w:val="single" w:sz="4" w:space="0" w:color="000000"/>
            </w:tcBorders>
          </w:tcPr>
          <w:p w14:paraId="30D7AA69" w14:textId="77777777" w:rsidR="00235360" w:rsidRPr="00E34F59" w:rsidRDefault="00235360" w:rsidP="00235360">
            <w:pPr>
              <w:suppressAutoHyphens/>
              <w:jc w:val="both"/>
              <w:rPr>
                <w:rFonts w:ascii="Arial" w:hAnsi="Arial" w:cs="Arial"/>
                <w:spacing w:val="-3"/>
                <w:sz w:val="21"/>
                <w:szCs w:val="21"/>
              </w:rPr>
            </w:pPr>
          </w:p>
        </w:tc>
      </w:tr>
      <w:tr w:rsidR="00235360" w:rsidRPr="00E3248D" w14:paraId="70DA8861" w14:textId="77777777" w:rsidTr="00691B8B">
        <w:tc>
          <w:tcPr>
            <w:tcW w:w="10206" w:type="dxa"/>
            <w:gridSpan w:val="2"/>
            <w:shd w:val="clear" w:color="auto" w:fill="167844"/>
          </w:tcPr>
          <w:p w14:paraId="057CE404" w14:textId="77777777" w:rsidR="00235360" w:rsidRPr="00E76106" w:rsidRDefault="00235360" w:rsidP="0023536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235360" w:rsidRPr="00E3248D" w14:paraId="1D27B1AC" w14:textId="77777777" w:rsidTr="009646E5">
        <w:tc>
          <w:tcPr>
            <w:tcW w:w="5812" w:type="dxa"/>
            <w:tcBorders>
              <w:bottom w:val="single" w:sz="4" w:space="0" w:color="000000"/>
            </w:tcBorders>
          </w:tcPr>
          <w:p w14:paraId="7196D064" w14:textId="224869BF" w:rsidR="00235360" w:rsidRPr="0080400C" w:rsidRDefault="00235360" w:rsidP="00235360">
            <w:pPr>
              <w:suppressAutoHyphens/>
              <w:jc w:val="both"/>
              <w:rPr>
                <w:rFonts w:ascii="Arial" w:hAnsi="Arial" w:cs="Arial"/>
                <w:b/>
                <w:spacing w:val="-3"/>
                <w:sz w:val="22"/>
                <w:szCs w:val="22"/>
              </w:rPr>
            </w:pPr>
            <w:r>
              <w:rPr>
                <w:rFonts w:ascii="Arial" w:hAnsi="Arial" w:cs="Arial"/>
                <w:spacing w:val="-3"/>
                <w:sz w:val="21"/>
                <w:szCs w:val="21"/>
              </w:rPr>
              <w:t>Interest in the service industry (A/I)</w:t>
            </w:r>
          </w:p>
        </w:tc>
        <w:tc>
          <w:tcPr>
            <w:tcW w:w="4394" w:type="dxa"/>
            <w:tcBorders>
              <w:bottom w:val="single" w:sz="4" w:space="0" w:color="000000"/>
            </w:tcBorders>
          </w:tcPr>
          <w:p w14:paraId="34FF1C98" w14:textId="4F0D82CD" w:rsidR="00235360" w:rsidRPr="00E34F59" w:rsidRDefault="00235360" w:rsidP="00235360">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00235360" w:rsidRPr="00E3248D" w14:paraId="28CB9442" w14:textId="77777777" w:rsidTr="00691B8B">
        <w:tc>
          <w:tcPr>
            <w:tcW w:w="10206" w:type="dxa"/>
            <w:gridSpan w:val="2"/>
            <w:shd w:val="clear" w:color="auto" w:fill="167844"/>
          </w:tcPr>
          <w:p w14:paraId="4C3ECB2A" w14:textId="77777777" w:rsidR="00235360" w:rsidRPr="00E76106" w:rsidRDefault="00235360" w:rsidP="0023536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235360" w:rsidRPr="00E3248D" w14:paraId="21A00891" w14:textId="77777777" w:rsidTr="009646E5">
        <w:tc>
          <w:tcPr>
            <w:tcW w:w="5812" w:type="dxa"/>
            <w:tcBorders>
              <w:bottom w:val="single" w:sz="4" w:space="0" w:color="000000"/>
            </w:tcBorders>
          </w:tcPr>
          <w:p w14:paraId="16305E62"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Excellent interpersonal skills (I)</w:t>
            </w:r>
          </w:p>
          <w:p w14:paraId="58A198F6"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Outstanding communication skills (I/P/T)</w:t>
            </w:r>
          </w:p>
          <w:p w14:paraId="4A75FA85"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Friendly and approachable (I)</w:t>
            </w:r>
          </w:p>
          <w:p w14:paraId="2B18A266"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Person centred approach (I)</w:t>
            </w:r>
          </w:p>
          <w:p w14:paraId="6B1AF3FA" w14:textId="77777777" w:rsidR="00235360" w:rsidRPr="000478FB" w:rsidRDefault="00235360" w:rsidP="00235360">
            <w:pPr>
              <w:suppressAutoHyphens/>
              <w:jc w:val="both"/>
              <w:rPr>
                <w:rFonts w:ascii="Arial" w:hAnsi="Arial" w:cs="Arial"/>
                <w:spacing w:val="-3"/>
                <w:sz w:val="21"/>
                <w:szCs w:val="21"/>
              </w:rPr>
            </w:pPr>
            <w:r w:rsidRPr="000478FB">
              <w:rPr>
                <w:rFonts w:ascii="Arial" w:hAnsi="Arial" w:cs="Arial"/>
                <w:spacing w:val="-3"/>
                <w:sz w:val="21"/>
                <w:szCs w:val="21"/>
              </w:rPr>
              <w:t>Can-do attitude (A/I/P)</w:t>
            </w:r>
          </w:p>
          <w:p w14:paraId="040E9E42" w14:textId="77777777" w:rsidR="00235360" w:rsidRPr="000478FB" w:rsidRDefault="00235360" w:rsidP="00235360">
            <w:pPr>
              <w:jc w:val="both"/>
              <w:rPr>
                <w:rFonts w:ascii="Arial" w:hAnsi="Arial" w:cs="Arial"/>
                <w:spacing w:val="-3"/>
                <w:sz w:val="21"/>
                <w:szCs w:val="21"/>
              </w:rPr>
            </w:pPr>
            <w:r w:rsidRPr="000478FB">
              <w:rPr>
                <w:rFonts w:ascii="Arial" w:hAnsi="Arial" w:cs="Arial"/>
                <w:spacing w:val="-3"/>
                <w:sz w:val="21"/>
                <w:szCs w:val="21"/>
              </w:rPr>
              <w:t>Highly organised, flexible and proactive approach (A/I/P)</w:t>
            </w:r>
          </w:p>
          <w:p w14:paraId="76B0359C" w14:textId="3FD9F4C3" w:rsidR="00235360" w:rsidRPr="0080400C" w:rsidRDefault="00235360" w:rsidP="00235360">
            <w:pPr>
              <w:suppressAutoHyphens/>
              <w:jc w:val="both"/>
              <w:rPr>
                <w:rFonts w:ascii="Arial" w:hAnsi="Arial" w:cs="Arial"/>
                <w:spacing w:val="-3"/>
                <w:sz w:val="22"/>
                <w:szCs w:val="22"/>
              </w:rPr>
            </w:pPr>
            <w:r w:rsidRPr="000478FB">
              <w:rPr>
                <w:rFonts w:ascii="Arial" w:hAnsi="Arial" w:cs="Arial"/>
                <w:spacing w:val="-3"/>
                <w:sz w:val="21"/>
                <w:szCs w:val="21"/>
              </w:rPr>
              <w:t>The ability to multi-task and manage changing priorities (A/I/P)</w:t>
            </w:r>
          </w:p>
        </w:tc>
        <w:tc>
          <w:tcPr>
            <w:tcW w:w="4394" w:type="dxa"/>
            <w:tcBorders>
              <w:bottom w:val="single" w:sz="4" w:space="0" w:color="000000"/>
            </w:tcBorders>
          </w:tcPr>
          <w:p w14:paraId="6D072C0D" w14:textId="77777777" w:rsidR="00235360" w:rsidRPr="00E34F59" w:rsidRDefault="00235360" w:rsidP="00235360">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278FABD1" w:rsidR="00E34F59" w:rsidRPr="00E76106" w:rsidRDefault="009C527E" w:rsidP="009646E5">
            <w:pPr>
              <w:suppressAutoHyphens/>
              <w:jc w:val="both"/>
              <w:rPr>
                <w:rFonts w:ascii="Arial" w:hAnsi="Arial" w:cs="Arial"/>
                <w:i/>
                <w:color w:val="FFFFFF"/>
                <w:spacing w:val="-3"/>
                <w:sz w:val="22"/>
                <w:szCs w:val="22"/>
              </w:rPr>
            </w:pPr>
            <w:r>
              <w:br w:type="page"/>
            </w:r>
            <w:r w:rsidR="00E34F59"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Ability and willingness to work flexibly  (I)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446CAE8F"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532BB7" w:rsidRDefault="00E34F59" w:rsidP="00E34F59">
            <w:pPr>
              <w:suppressAutoHyphens/>
              <w:jc w:val="center"/>
              <w:rPr>
                <w:rFonts w:ascii="Arial" w:hAnsi="Arial" w:cs="Arial"/>
                <w:spacing w:val="-3"/>
                <w:sz w:val="22"/>
                <w:szCs w:val="22"/>
              </w:rPr>
            </w:pPr>
          </w:p>
          <w:p w14:paraId="4B1F511A" w14:textId="0300744B" w:rsidR="00645161" w:rsidRPr="00532BB7" w:rsidRDefault="00532BB7" w:rsidP="00E34F59">
            <w:pPr>
              <w:suppressAutoHyphens/>
              <w:jc w:val="center"/>
              <w:rPr>
                <w:rFonts w:ascii="Arial" w:hAnsi="Arial" w:cs="Arial"/>
                <w:spacing w:val="-3"/>
                <w:sz w:val="22"/>
                <w:szCs w:val="22"/>
              </w:rPr>
            </w:pPr>
            <w:r w:rsidRPr="00532BB7">
              <w:rPr>
                <w:rFonts w:ascii="Arial" w:hAnsi="Arial" w:cs="Arial"/>
                <w:sz w:val="22"/>
                <w:szCs w:val="22"/>
              </w:rPr>
              <w:t xml:space="preserve">Food and Beverage </w:t>
            </w:r>
            <w:r w:rsidR="00235360">
              <w:rPr>
                <w:rFonts w:ascii="Arial" w:hAnsi="Arial" w:cs="Arial"/>
                <w:sz w:val="22"/>
                <w:szCs w:val="22"/>
              </w:rPr>
              <w:t>Assistant</w:t>
            </w:r>
            <w:r w:rsidR="0093091F">
              <w:rPr>
                <w:rFonts w:ascii="Arial" w:hAnsi="Arial" w:cs="Arial"/>
                <w:sz w:val="22"/>
                <w:szCs w:val="22"/>
              </w:rPr>
              <w:t>s</w:t>
            </w:r>
          </w:p>
        </w:tc>
        <w:tc>
          <w:tcPr>
            <w:tcW w:w="4931" w:type="dxa"/>
            <w:tcBorders>
              <w:top w:val="single" w:sz="6" w:space="0" w:color="auto"/>
              <w:left w:val="single" w:sz="6" w:space="0" w:color="auto"/>
              <w:bottom w:val="nil"/>
              <w:right w:val="single" w:sz="6" w:space="0" w:color="auto"/>
            </w:tcBorders>
          </w:tcPr>
          <w:p w14:paraId="4ACA512A" w14:textId="77777777" w:rsidR="00E34F59" w:rsidRPr="009C527E" w:rsidRDefault="00E34F59" w:rsidP="00AE7EC4">
            <w:pPr>
              <w:suppressAutoHyphens/>
              <w:jc w:val="center"/>
              <w:rPr>
                <w:rFonts w:ascii="Arial" w:hAnsi="Arial" w:cs="Arial"/>
                <w:spacing w:val="-3"/>
                <w:sz w:val="22"/>
                <w:szCs w:val="22"/>
              </w:rPr>
            </w:pPr>
          </w:p>
          <w:p w14:paraId="5F691BE9" w14:textId="77777777" w:rsidR="009C527E" w:rsidRPr="009C527E" w:rsidRDefault="009C527E" w:rsidP="00AE7EC4">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14:paraId="65F9C3DC" w14:textId="1EEF5A54" w:rsidR="009C527E" w:rsidRPr="009C527E" w:rsidRDefault="009C527E" w:rsidP="00AE7EC4">
            <w:pPr>
              <w:suppressAutoHyphens/>
              <w:jc w:val="center"/>
              <w:rPr>
                <w:rFonts w:ascii="Arial" w:hAnsi="Arial" w:cs="Arial"/>
                <w:spacing w:val="-3"/>
                <w:sz w:val="22"/>
                <w:szCs w:val="22"/>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9C527E"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27650FF" w14:textId="77777777" w:rsidR="009C527E" w:rsidRPr="00117491" w:rsidRDefault="009C527E" w:rsidP="009C527E">
            <w:pPr>
              <w:suppressAutoHyphens/>
              <w:jc w:val="center"/>
              <w:rPr>
                <w:rFonts w:ascii="Arial" w:hAnsi="Arial" w:cs="Arial"/>
                <w:sz w:val="22"/>
                <w:szCs w:val="22"/>
              </w:rPr>
            </w:pPr>
          </w:p>
          <w:p w14:paraId="5EE28920" w14:textId="14454A0F" w:rsidR="00235360" w:rsidRDefault="00235360" w:rsidP="00235360">
            <w:pPr>
              <w:suppressAutoHyphens/>
              <w:jc w:val="center"/>
              <w:rPr>
                <w:rFonts w:ascii="Arial" w:hAnsi="Arial" w:cs="Arial"/>
                <w:spacing w:val="-3"/>
              </w:rPr>
            </w:pPr>
            <w:r>
              <w:rPr>
                <w:rFonts w:ascii="Arial" w:hAnsi="Arial" w:cs="Arial"/>
                <w:spacing w:val="-3"/>
              </w:rPr>
              <w:t>Up to £</w:t>
            </w:r>
            <w:r w:rsidR="009C02AE">
              <w:rPr>
                <w:rFonts w:ascii="Arial" w:hAnsi="Arial" w:cs="Arial"/>
                <w:spacing w:val="-3"/>
              </w:rPr>
              <w:t>20,049</w:t>
            </w:r>
            <w:r>
              <w:rPr>
                <w:rFonts w:ascii="Arial" w:hAnsi="Arial" w:cs="Arial"/>
                <w:spacing w:val="-3"/>
              </w:rPr>
              <w:t xml:space="preserve"> per annum</w:t>
            </w:r>
            <w:r w:rsidR="009C02AE">
              <w:rPr>
                <w:rFonts w:ascii="Arial" w:hAnsi="Arial" w:cs="Arial"/>
                <w:spacing w:val="-3"/>
              </w:rPr>
              <w:t xml:space="preserve"> (pro rata)</w:t>
            </w:r>
          </w:p>
          <w:p w14:paraId="562C75D1" w14:textId="33B36DD6" w:rsidR="009C527E" w:rsidRPr="00117491" w:rsidRDefault="00235360" w:rsidP="00235360">
            <w:pPr>
              <w:suppressAutoHyphens/>
              <w:jc w:val="center"/>
              <w:rPr>
                <w:rFonts w:ascii="Arial" w:hAnsi="Arial" w:cs="Arial"/>
                <w:spacing w:val="-3"/>
                <w:sz w:val="22"/>
                <w:szCs w:val="22"/>
              </w:rPr>
            </w:pPr>
            <w:r>
              <w:rPr>
                <w:rFonts w:ascii="Arial" w:hAnsi="Arial" w:cs="Arial"/>
                <w:spacing w:val="-3"/>
              </w:rPr>
              <w:t>depending on age</w:t>
            </w:r>
          </w:p>
        </w:tc>
        <w:tc>
          <w:tcPr>
            <w:tcW w:w="4931" w:type="dxa"/>
            <w:tcBorders>
              <w:top w:val="single" w:sz="6" w:space="0" w:color="auto"/>
              <w:left w:val="nil"/>
              <w:bottom w:val="nil"/>
              <w:right w:val="single" w:sz="6" w:space="0" w:color="auto"/>
            </w:tcBorders>
          </w:tcPr>
          <w:p w14:paraId="0C5905EC" w14:textId="77777777" w:rsidR="009C527E" w:rsidRDefault="009C527E" w:rsidP="009C527E">
            <w:pPr>
              <w:rPr>
                <w:rFonts w:ascii="Arial" w:hAnsi="Arial" w:cs="Arial"/>
                <w:sz w:val="22"/>
                <w:szCs w:val="22"/>
              </w:rPr>
            </w:pPr>
          </w:p>
          <w:p w14:paraId="6249F674" w14:textId="77777777" w:rsidR="00235360" w:rsidRDefault="00235360" w:rsidP="00235360">
            <w:pPr>
              <w:jc w:val="center"/>
              <w:rPr>
                <w:rFonts w:ascii="Arial" w:hAnsi="Arial" w:cs="Arial"/>
                <w:szCs w:val="24"/>
              </w:rPr>
            </w:pPr>
            <w:r>
              <w:rPr>
                <w:rFonts w:ascii="Arial" w:hAnsi="Arial" w:cs="Arial"/>
                <w:szCs w:val="24"/>
              </w:rPr>
              <w:t>Hours per week to be agreed; working flexibly to suit the needs of the business. This will include evenings and weekends.</w:t>
            </w:r>
          </w:p>
          <w:p w14:paraId="4A80ABF6" w14:textId="77777777" w:rsidR="00235360" w:rsidRDefault="00235360" w:rsidP="00235360">
            <w:pPr>
              <w:jc w:val="center"/>
              <w:rPr>
                <w:rFonts w:ascii="Arial" w:hAnsi="Arial" w:cs="Arial"/>
                <w:szCs w:val="24"/>
              </w:rPr>
            </w:pPr>
            <w:r>
              <w:rPr>
                <w:rFonts w:ascii="Arial" w:hAnsi="Arial" w:cs="Arial"/>
                <w:szCs w:val="24"/>
              </w:rPr>
              <w:t>Campus based.</w:t>
            </w:r>
          </w:p>
          <w:p w14:paraId="1A965116" w14:textId="500E2EDC" w:rsidR="009C527E" w:rsidRPr="009C527E" w:rsidRDefault="009C527E" w:rsidP="009C527E">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249A434E"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 xml:space="preserve">26 days holiday, rising to 31 days </w:t>
            </w:r>
            <w:r w:rsidR="009C02AE">
              <w:rPr>
                <w:rFonts w:ascii="Arial" w:hAnsi="Arial" w:cs="Arial"/>
                <w:spacing w:val="-3"/>
                <w:sz w:val="22"/>
                <w:szCs w:val="22"/>
              </w:rPr>
              <w:t xml:space="preserve">on 01/08/2023 </w:t>
            </w:r>
            <w:r w:rsidRPr="009C527E">
              <w:rPr>
                <w:rFonts w:ascii="Arial" w:hAnsi="Arial" w:cs="Arial"/>
                <w:spacing w:val="-3"/>
                <w:sz w:val="22"/>
                <w:szCs w:val="22"/>
              </w:rPr>
              <w:t>plus Bank Holidays to include up to 5 days to be taken between Christmas and New Year at direction of the Principal</w:t>
            </w:r>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79515F9E" w14:textId="77777777" w:rsidR="009C02AE" w:rsidRDefault="009C02AE" w:rsidP="009C02AE">
            <w:pPr>
              <w:suppressAutoHyphens/>
              <w:jc w:val="center"/>
            </w:pPr>
            <w:r>
              <w:rPr>
                <w:rFonts w:ascii="Arial" w:eastAsia="Arial" w:hAnsi="Arial" w:cs="Arial"/>
                <w:color w:val="000000" w:themeColor="text1"/>
                <w:sz w:val="22"/>
                <w:szCs w:val="22"/>
              </w:rPr>
              <w:t xml:space="preserve">Local Government Pension Scheme Employee Contribution Rate (as at 1 April 2023) (based on actual NOT FTE) </w:t>
            </w:r>
          </w:p>
          <w:p w14:paraId="41CE1E05" w14:textId="77777777" w:rsidR="009C02AE" w:rsidRDefault="009C02AE" w:rsidP="009C02AE">
            <w:pPr>
              <w:suppressAutoHyphens/>
              <w:jc w:val="center"/>
            </w:pPr>
            <w:r>
              <w:rPr>
                <w:rFonts w:ascii="Arial" w:eastAsia="Arial" w:hAnsi="Arial" w:cs="Arial"/>
                <w:color w:val="000000" w:themeColor="text1"/>
                <w:sz w:val="22"/>
                <w:szCs w:val="22"/>
              </w:rPr>
              <w:t xml:space="preserve">Contribution rate % </w:t>
            </w:r>
          </w:p>
          <w:p w14:paraId="1B6275C4" w14:textId="77777777" w:rsidR="009C02AE" w:rsidRDefault="009C02AE" w:rsidP="009C02AE">
            <w:pPr>
              <w:suppressAutoHyphens/>
              <w:jc w:val="center"/>
            </w:pPr>
            <w:r>
              <w:rPr>
                <w:rFonts w:ascii="Arial" w:eastAsia="Arial" w:hAnsi="Arial" w:cs="Arial"/>
                <w:color w:val="000000" w:themeColor="text1"/>
                <w:sz w:val="22"/>
                <w:szCs w:val="22"/>
                <w:lang w:val="en-US"/>
              </w:rPr>
              <w:t xml:space="preserve">Up to £16,500 </w:t>
            </w:r>
            <w:r>
              <w:tab/>
            </w:r>
            <w:r>
              <w:rPr>
                <w:rFonts w:ascii="Arial" w:eastAsia="Arial" w:hAnsi="Arial" w:cs="Arial"/>
                <w:color w:val="000000" w:themeColor="text1"/>
                <w:sz w:val="22"/>
                <w:szCs w:val="22"/>
                <w:lang w:val="en-US"/>
              </w:rPr>
              <w:t xml:space="preserve">                    5.5%</w:t>
            </w:r>
          </w:p>
          <w:p w14:paraId="2B4CB2C7" w14:textId="77777777" w:rsidR="009C02AE" w:rsidRDefault="009C02AE" w:rsidP="009C02AE">
            <w:pPr>
              <w:suppressAutoHyphens/>
              <w:jc w:val="center"/>
            </w:pPr>
            <w:r>
              <w:rPr>
                <w:rFonts w:ascii="Arial" w:eastAsia="Arial" w:hAnsi="Arial" w:cs="Arial"/>
                <w:color w:val="000000" w:themeColor="text1"/>
                <w:sz w:val="22"/>
                <w:szCs w:val="22"/>
                <w:lang w:val="en-US"/>
              </w:rPr>
              <w:t xml:space="preserve">£16,501 to £25,900 </w:t>
            </w:r>
            <w:r>
              <w:tab/>
            </w:r>
            <w:r>
              <w:rPr>
                <w:rFonts w:ascii="Arial" w:eastAsia="Arial" w:hAnsi="Arial" w:cs="Arial"/>
                <w:color w:val="000000" w:themeColor="text1"/>
                <w:sz w:val="22"/>
                <w:szCs w:val="22"/>
                <w:lang w:val="en-US"/>
              </w:rPr>
              <w:t xml:space="preserve">         5.8%</w:t>
            </w:r>
          </w:p>
          <w:p w14:paraId="38733637" w14:textId="77777777" w:rsidR="009C02AE" w:rsidRDefault="009C02AE" w:rsidP="009C02AE">
            <w:pPr>
              <w:suppressAutoHyphens/>
              <w:jc w:val="center"/>
            </w:pPr>
            <w:r>
              <w:rPr>
                <w:rFonts w:ascii="Arial" w:eastAsia="Arial" w:hAnsi="Arial" w:cs="Arial"/>
                <w:color w:val="000000" w:themeColor="text1"/>
                <w:sz w:val="22"/>
                <w:szCs w:val="22"/>
                <w:lang w:val="en-US"/>
              </w:rPr>
              <w:t xml:space="preserve">£25,901 to £42,100 </w:t>
            </w:r>
            <w:r>
              <w:tab/>
            </w:r>
            <w:r>
              <w:tab/>
            </w:r>
            <w:r>
              <w:rPr>
                <w:rFonts w:ascii="Arial" w:eastAsia="Arial" w:hAnsi="Arial" w:cs="Arial"/>
                <w:color w:val="000000" w:themeColor="text1"/>
                <w:sz w:val="22"/>
                <w:szCs w:val="22"/>
                <w:lang w:val="en-US"/>
              </w:rPr>
              <w:t>6.5%</w:t>
            </w:r>
          </w:p>
          <w:p w14:paraId="36F39F1E" w14:textId="77777777" w:rsidR="009C02AE" w:rsidRDefault="009C02AE" w:rsidP="009C02AE">
            <w:pPr>
              <w:suppressAutoHyphens/>
              <w:jc w:val="center"/>
            </w:pPr>
            <w:r>
              <w:rPr>
                <w:rFonts w:ascii="Arial" w:eastAsia="Arial" w:hAnsi="Arial" w:cs="Arial"/>
                <w:color w:val="000000" w:themeColor="text1"/>
                <w:sz w:val="22"/>
                <w:szCs w:val="22"/>
                <w:lang w:val="en-US"/>
              </w:rPr>
              <w:t xml:space="preserve">£42,101 to £53,300 </w:t>
            </w:r>
            <w:r>
              <w:tab/>
            </w:r>
            <w:r>
              <w:tab/>
            </w:r>
            <w:r>
              <w:rPr>
                <w:rFonts w:ascii="Arial" w:eastAsia="Arial" w:hAnsi="Arial" w:cs="Arial"/>
                <w:color w:val="000000" w:themeColor="text1"/>
                <w:sz w:val="22"/>
                <w:szCs w:val="22"/>
                <w:lang w:val="en-US"/>
              </w:rPr>
              <w:t>6.8%</w:t>
            </w:r>
          </w:p>
          <w:p w14:paraId="3B2C1226" w14:textId="77777777" w:rsidR="009C02AE" w:rsidRDefault="009C02AE" w:rsidP="009C02AE">
            <w:pPr>
              <w:suppressAutoHyphens/>
              <w:jc w:val="center"/>
            </w:pPr>
            <w:r>
              <w:rPr>
                <w:rFonts w:ascii="Arial" w:eastAsia="Arial" w:hAnsi="Arial" w:cs="Arial"/>
                <w:color w:val="000000" w:themeColor="text1"/>
                <w:sz w:val="22"/>
                <w:szCs w:val="22"/>
                <w:lang w:val="en-US"/>
              </w:rPr>
              <w:t xml:space="preserve">£53,301 to £74,700 </w:t>
            </w:r>
            <w:r>
              <w:tab/>
            </w:r>
            <w:r>
              <w:tab/>
            </w:r>
            <w:r>
              <w:rPr>
                <w:rFonts w:ascii="Arial" w:eastAsia="Arial" w:hAnsi="Arial" w:cs="Arial"/>
                <w:color w:val="000000" w:themeColor="text1"/>
                <w:sz w:val="22"/>
                <w:szCs w:val="22"/>
                <w:lang w:val="en-US"/>
              </w:rPr>
              <w:t>8.5%</w:t>
            </w:r>
          </w:p>
          <w:p w14:paraId="24C103E3" w14:textId="77777777" w:rsidR="009C02AE" w:rsidRDefault="009C02AE" w:rsidP="009C02AE">
            <w:pPr>
              <w:suppressAutoHyphens/>
              <w:jc w:val="center"/>
            </w:pPr>
            <w:r>
              <w:rPr>
                <w:rFonts w:ascii="Arial" w:eastAsia="Arial" w:hAnsi="Arial" w:cs="Arial"/>
                <w:color w:val="000000" w:themeColor="text1"/>
                <w:sz w:val="22"/>
                <w:szCs w:val="22"/>
                <w:lang w:val="en-US"/>
              </w:rPr>
              <w:t xml:space="preserve">£74,701 to £105,900 </w:t>
            </w:r>
            <w:r>
              <w:tab/>
            </w:r>
            <w:r>
              <w:tab/>
            </w:r>
            <w:r>
              <w:rPr>
                <w:rFonts w:ascii="Arial" w:eastAsia="Arial" w:hAnsi="Arial" w:cs="Arial"/>
                <w:color w:val="000000" w:themeColor="text1"/>
                <w:sz w:val="22"/>
                <w:szCs w:val="22"/>
                <w:lang w:val="en-US"/>
              </w:rPr>
              <w:t>9.9%</w:t>
            </w:r>
          </w:p>
          <w:p w14:paraId="1BBEEB44" w14:textId="77777777" w:rsidR="009C02AE" w:rsidRDefault="009C02AE" w:rsidP="009C02AE">
            <w:pPr>
              <w:suppressAutoHyphens/>
              <w:jc w:val="center"/>
            </w:pPr>
            <w:r>
              <w:rPr>
                <w:rFonts w:ascii="Arial" w:eastAsia="Arial" w:hAnsi="Arial" w:cs="Arial"/>
                <w:color w:val="000000" w:themeColor="text1"/>
                <w:sz w:val="22"/>
                <w:szCs w:val="22"/>
                <w:lang w:val="en-US"/>
              </w:rPr>
              <w:t xml:space="preserve">£105,901 to £124,800 </w:t>
            </w:r>
            <w:r>
              <w:tab/>
            </w:r>
            <w:r>
              <w:tab/>
            </w:r>
            <w:r>
              <w:rPr>
                <w:rFonts w:ascii="Arial" w:eastAsia="Arial" w:hAnsi="Arial" w:cs="Arial"/>
                <w:color w:val="000000" w:themeColor="text1"/>
                <w:sz w:val="22"/>
                <w:szCs w:val="22"/>
                <w:lang w:val="en-US"/>
              </w:rPr>
              <w:t>10.5%</w:t>
            </w:r>
          </w:p>
          <w:p w14:paraId="06545457" w14:textId="77777777" w:rsidR="009C02AE" w:rsidRDefault="009C02AE" w:rsidP="009C02AE">
            <w:pPr>
              <w:suppressAutoHyphens/>
              <w:jc w:val="center"/>
            </w:pPr>
            <w:r>
              <w:rPr>
                <w:rFonts w:ascii="Arial" w:eastAsia="Arial" w:hAnsi="Arial" w:cs="Arial"/>
                <w:color w:val="000000" w:themeColor="text1"/>
                <w:sz w:val="22"/>
                <w:szCs w:val="22"/>
                <w:lang w:val="en-US"/>
              </w:rPr>
              <w:t xml:space="preserve">£124,801 to £187,200 </w:t>
            </w:r>
            <w:r>
              <w:tab/>
            </w:r>
            <w:r>
              <w:tab/>
            </w:r>
            <w:r>
              <w:rPr>
                <w:rFonts w:ascii="Arial" w:eastAsia="Arial" w:hAnsi="Arial" w:cs="Arial"/>
                <w:color w:val="000000" w:themeColor="text1"/>
                <w:sz w:val="22"/>
                <w:szCs w:val="22"/>
                <w:lang w:val="en-US"/>
              </w:rPr>
              <w:t>11.4%</w:t>
            </w:r>
          </w:p>
          <w:p w14:paraId="6C344FC4" w14:textId="77777777" w:rsidR="009C02AE" w:rsidRDefault="009C02AE" w:rsidP="009C02AE">
            <w:pPr>
              <w:suppressAutoHyphens/>
              <w:jc w:val="center"/>
            </w:pPr>
            <w:r>
              <w:rPr>
                <w:rFonts w:ascii="Arial" w:eastAsia="Arial" w:hAnsi="Arial" w:cs="Arial"/>
                <w:color w:val="000000" w:themeColor="text1"/>
                <w:sz w:val="22"/>
                <w:szCs w:val="22"/>
                <w:lang w:val="en-US"/>
              </w:rPr>
              <w:t xml:space="preserve">£187,201 or more </w:t>
            </w:r>
            <w:r>
              <w:tab/>
            </w:r>
            <w:r>
              <w:tab/>
            </w:r>
            <w:r>
              <w:rPr>
                <w:rFonts w:ascii="Arial" w:eastAsia="Arial" w:hAnsi="Arial" w:cs="Arial"/>
                <w:color w:val="000000" w:themeColor="text1"/>
                <w:sz w:val="22"/>
                <w:szCs w:val="22"/>
                <w:lang w:val="en-US"/>
              </w:rPr>
              <w:t>12.5%</w:t>
            </w:r>
          </w:p>
          <w:p w14:paraId="2DE4FAF4" w14:textId="77777777" w:rsidR="009C02AE" w:rsidRDefault="009C02AE" w:rsidP="009C02AE">
            <w:pPr>
              <w:suppressAutoHyphens/>
              <w:jc w:val="center"/>
            </w:pPr>
            <w:r>
              <w:rPr>
                <w:rFonts w:ascii="Arial" w:eastAsia="Arial" w:hAnsi="Arial" w:cs="Arial"/>
                <w:color w:val="000000" w:themeColor="text1"/>
                <w:sz w:val="22"/>
                <w:szCs w:val="22"/>
                <w:lang w:val="en-US"/>
              </w:rPr>
              <w:t>19.5% Employer</w:t>
            </w:r>
          </w:p>
          <w:p w14:paraId="46C8D945" w14:textId="6CCD107E" w:rsidR="00E34F59" w:rsidRPr="008B3A91" w:rsidRDefault="009C02AE" w:rsidP="009C02AE">
            <w:pPr>
              <w:suppressAutoHyphens/>
              <w:jc w:val="center"/>
              <w:rPr>
                <w:szCs w:val="24"/>
              </w:rPr>
            </w:pPr>
            <w:r>
              <w:rPr>
                <w:rFonts w:ascii="Arial" w:eastAsia="Arial" w:hAnsi="Arial" w:cs="Arial"/>
                <w:color w:val="000000" w:themeColor="text1"/>
                <w:sz w:val="22"/>
                <w:szCs w:val="22"/>
              </w:rPr>
              <w:t>You will automatically become a member of the LGPS</w:t>
            </w: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3217" w14:textId="77777777" w:rsidR="005C719A" w:rsidRDefault="005C719A">
      <w:pPr>
        <w:spacing w:line="20" w:lineRule="exact"/>
      </w:pPr>
    </w:p>
  </w:endnote>
  <w:endnote w:type="continuationSeparator" w:id="0">
    <w:p w14:paraId="5351C211" w14:textId="77777777" w:rsidR="005C719A" w:rsidRDefault="005C719A">
      <w:r>
        <w:t xml:space="preserve"> </w:t>
      </w:r>
    </w:p>
  </w:endnote>
  <w:endnote w:type="continuationNotice" w:id="1">
    <w:p w14:paraId="3F6E1D07" w14:textId="77777777" w:rsidR="005C719A" w:rsidRDefault="005C71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BFA7" w14:textId="77777777" w:rsidR="0093091F" w:rsidRDefault="00B11E60" w:rsidP="00C758FC">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532BB7" w:rsidRPr="00532BB7">
      <w:rPr>
        <w:rFonts w:ascii="Arial" w:hAnsi="Arial" w:cs="Arial"/>
        <w:sz w:val="16"/>
        <w:szCs w:val="16"/>
      </w:rPr>
      <w:t xml:space="preserve">Food and Beverage </w:t>
    </w:r>
    <w:r w:rsidR="00235360">
      <w:rPr>
        <w:rFonts w:ascii="Arial" w:hAnsi="Arial" w:cs="Arial"/>
        <w:sz w:val="16"/>
        <w:szCs w:val="16"/>
      </w:rPr>
      <w:t xml:space="preserve">Assistant </w:t>
    </w:r>
    <w:r w:rsidR="009212DD" w:rsidRPr="00532BB7">
      <w:rPr>
        <w:rFonts w:ascii="Arial" w:hAnsi="Arial" w:cs="Arial"/>
        <w:sz w:val="16"/>
        <w:szCs w:val="16"/>
      </w:rPr>
      <w:t>–</w:t>
    </w:r>
    <w:r w:rsidR="00235360">
      <w:rPr>
        <w:rFonts w:ascii="Arial" w:hAnsi="Arial" w:cs="Arial"/>
        <w:sz w:val="16"/>
        <w:szCs w:val="16"/>
      </w:rPr>
      <w:t xml:space="preserve"> </w:t>
    </w:r>
  </w:p>
  <w:p w14:paraId="5CA24E19" w14:textId="2386BCA9" w:rsidR="00532BB7" w:rsidRDefault="0093091F" w:rsidP="00C758FC">
    <w:pPr>
      <w:suppressAutoHyphens/>
      <w:jc w:val="both"/>
      <w:rPr>
        <w:rFonts w:ascii="Arial" w:hAnsi="Arial" w:cs="Arial"/>
        <w:sz w:val="16"/>
        <w:szCs w:val="16"/>
      </w:rPr>
    </w:pPr>
    <w:r>
      <w:rPr>
        <w:rFonts w:ascii="Arial" w:hAnsi="Arial" w:cs="Arial"/>
        <w:sz w:val="16"/>
        <w:szCs w:val="16"/>
      </w:rPr>
      <w:t>Reviewed &amp; Agreed on 16</w:t>
    </w:r>
    <w:r w:rsidR="00235360">
      <w:rPr>
        <w:rFonts w:ascii="Arial" w:hAnsi="Arial" w:cs="Arial"/>
        <w:sz w:val="16"/>
        <w:szCs w:val="16"/>
      </w:rPr>
      <w:t>.0</w:t>
    </w:r>
    <w:r>
      <w:rPr>
        <w:rFonts w:ascii="Arial" w:hAnsi="Arial" w:cs="Arial"/>
        <w:sz w:val="16"/>
        <w:szCs w:val="16"/>
      </w:rPr>
      <w:t>3</w:t>
    </w:r>
    <w:r w:rsidR="00235360">
      <w:rPr>
        <w:rFonts w:ascii="Arial" w:hAnsi="Arial" w:cs="Arial"/>
        <w:sz w:val="16"/>
        <w:szCs w:val="16"/>
      </w:rPr>
      <w:t>.2022</w:t>
    </w:r>
    <w:r w:rsidR="009212DD">
      <w:rPr>
        <w:rFonts w:ascii="Arial" w:hAnsi="Arial" w:cs="Arial"/>
        <w:sz w:val="16"/>
        <w:szCs w:val="16"/>
      </w:rPr>
      <w:t xml:space="preserve"> </w:t>
    </w:r>
  </w:p>
  <w:p w14:paraId="2877723F" w14:textId="75D5F4FB" w:rsidR="00A9209A" w:rsidRDefault="00EE2EE2" w:rsidP="00C758FC">
    <w:pPr>
      <w:suppressAutoHyphens/>
      <w:jc w:val="both"/>
      <w:rPr>
        <w:rFonts w:ascii="Times New Roman" w:hAnsi="Times New Roman"/>
        <w:sz w:val="16"/>
      </w:rPr>
    </w:pPr>
    <w:r>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4F1F" w14:textId="77777777" w:rsidR="005C719A" w:rsidRDefault="005C719A">
      <w:r>
        <w:separator/>
      </w:r>
    </w:p>
  </w:footnote>
  <w:footnote w:type="continuationSeparator" w:id="0">
    <w:p w14:paraId="47B2BA9D" w14:textId="77777777" w:rsidR="005C719A" w:rsidRDefault="005C7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4411961">
    <w:abstractNumId w:val="3"/>
  </w:num>
  <w:num w:numId="2" w16cid:durableId="821779746">
    <w:abstractNumId w:val="5"/>
  </w:num>
  <w:num w:numId="3" w16cid:durableId="783424322">
    <w:abstractNumId w:val="1"/>
  </w:num>
  <w:num w:numId="4" w16cid:durableId="1437941937">
    <w:abstractNumId w:val="4"/>
  </w:num>
  <w:num w:numId="5" w16cid:durableId="1284771485">
    <w:abstractNumId w:val="15"/>
  </w:num>
  <w:num w:numId="6" w16cid:durableId="319889106">
    <w:abstractNumId w:val="9"/>
  </w:num>
  <w:num w:numId="7" w16cid:durableId="222377996">
    <w:abstractNumId w:val="10"/>
  </w:num>
  <w:num w:numId="8" w16cid:durableId="976497986">
    <w:abstractNumId w:val="11"/>
  </w:num>
  <w:num w:numId="9" w16cid:durableId="243418273">
    <w:abstractNumId w:val="14"/>
  </w:num>
  <w:num w:numId="10" w16cid:durableId="505754966">
    <w:abstractNumId w:val="16"/>
  </w:num>
  <w:num w:numId="11" w16cid:durableId="403770110">
    <w:abstractNumId w:val="7"/>
  </w:num>
  <w:num w:numId="12" w16cid:durableId="334576136">
    <w:abstractNumId w:val="12"/>
  </w:num>
  <w:num w:numId="13" w16cid:durableId="645359418">
    <w:abstractNumId w:val="6"/>
  </w:num>
  <w:num w:numId="14" w16cid:durableId="2037269080">
    <w:abstractNumId w:val="7"/>
  </w:num>
  <w:num w:numId="15" w16cid:durableId="860435736">
    <w:abstractNumId w:val="8"/>
  </w:num>
  <w:num w:numId="16" w16cid:durableId="514463276">
    <w:abstractNumId w:val="0"/>
  </w:num>
  <w:num w:numId="17" w16cid:durableId="358973312">
    <w:abstractNumId w:val="2"/>
  </w:num>
  <w:num w:numId="18" w16cid:durableId="2040354164">
    <w:abstractNumId w:val="13"/>
  </w:num>
  <w:num w:numId="19" w16cid:durableId="8462158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5360"/>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19A"/>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091F"/>
    <w:rsid w:val="0093183D"/>
    <w:rsid w:val="00947987"/>
    <w:rsid w:val="00952880"/>
    <w:rsid w:val="009646E5"/>
    <w:rsid w:val="00966180"/>
    <w:rsid w:val="00966CC0"/>
    <w:rsid w:val="0098018D"/>
    <w:rsid w:val="00990156"/>
    <w:rsid w:val="00991242"/>
    <w:rsid w:val="00993836"/>
    <w:rsid w:val="009B1363"/>
    <w:rsid w:val="009B188C"/>
    <w:rsid w:val="009B5DCB"/>
    <w:rsid w:val="009C02AE"/>
    <w:rsid w:val="009C527E"/>
    <w:rsid w:val="009D1656"/>
    <w:rsid w:val="009D3589"/>
    <w:rsid w:val="009D4000"/>
    <w:rsid w:val="009E0E63"/>
    <w:rsid w:val="009E196F"/>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5EB5"/>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68639919">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4</cp:revision>
  <cp:lastPrinted>2010-06-11T22:03:00Z</cp:lastPrinted>
  <dcterms:created xsi:type="dcterms:W3CDTF">2023-01-18T17:12:00Z</dcterms:created>
  <dcterms:modified xsi:type="dcterms:W3CDTF">2023-05-26T13:31:00Z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