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36542" w:rsidRDefault="43AA59E1" w:rsidP="230BB935">
      <w:pPr>
        <w:suppressAutoHyphens/>
        <w:jc w:val="center"/>
        <w:rPr>
          <w:rFonts w:asciiTheme="minorHAnsi" w:hAnsiTheme="minorHAnsi" w:cstheme="minorHAnsi"/>
          <w:b/>
          <w:bCs/>
          <w:color w:val="167844"/>
          <w:spacing w:val="-3"/>
          <w:u w:val="single"/>
        </w:rPr>
      </w:pPr>
      <w:r w:rsidRPr="00636542">
        <w:rPr>
          <w:rFonts w:asciiTheme="minorHAnsi" w:hAnsiTheme="minorHAnsi" w:cstheme="minorHAnsi"/>
          <w:b/>
          <w:bCs/>
          <w:color w:val="167844"/>
          <w:spacing w:val="-3"/>
          <w:u w:val="single"/>
        </w:rPr>
        <w:t>JOB</w:t>
      </w:r>
      <w:r w:rsidR="20F633CB" w:rsidRPr="00636542">
        <w:rPr>
          <w:rFonts w:asciiTheme="minorHAnsi" w:hAnsiTheme="minorHAnsi" w:cstheme="minorHAnsi"/>
          <w:b/>
          <w:bCs/>
          <w:color w:val="167844"/>
          <w:spacing w:val="-3"/>
          <w:u w:val="single"/>
        </w:rPr>
        <w:t xml:space="preserve"> </w:t>
      </w:r>
      <w:r w:rsidR="6581EC9B" w:rsidRPr="00636542">
        <w:rPr>
          <w:rFonts w:asciiTheme="minorHAnsi" w:hAnsiTheme="minorHAnsi" w:cstheme="minorHAnsi"/>
          <w:b/>
          <w:bCs/>
          <w:color w:val="167844"/>
          <w:spacing w:val="-3"/>
          <w:u w:val="single"/>
        </w:rPr>
        <w:t>SPECIFICATION</w:t>
      </w:r>
    </w:p>
    <w:p w14:paraId="59EEBD2A" w14:textId="068D2FCA" w:rsidR="00691B8B" w:rsidRPr="00636542" w:rsidRDefault="00691B8B" w:rsidP="230BB935">
      <w:pPr>
        <w:suppressAutoHyphens/>
        <w:jc w:val="center"/>
        <w:rPr>
          <w:rFonts w:asciiTheme="minorHAnsi" w:hAnsiTheme="minorHAnsi" w:cstheme="minorHAnsi"/>
          <w:b/>
          <w:bCs/>
          <w:color w:val="167844"/>
          <w:szCs w:val="24"/>
          <w:u w:val="single"/>
        </w:rPr>
      </w:pPr>
    </w:p>
    <w:p w14:paraId="672A6659" w14:textId="142D6FDB" w:rsidR="00691B8B" w:rsidRPr="00636542" w:rsidRDefault="230BB935" w:rsidP="230BB935">
      <w:pPr>
        <w:suppressAutoHyphens/>
        <w:jc w:val="center"/>
        <w:rPr>
          <w:rFonts w:asciiTheme="minorHAnsi" w:hAnsiTheme="minorHAnsi" w:cstheme="minorHAnsi"/>
          <w:b/>
          <w:bCs/>
          <w:color w:val="167844"/>
          <w:spacing w:val="-3"/>
          <w:szCs w:val="24"/>
          <w:u w:val="single"/>
        </w:rPr>
      </w:pPr>
      <w:r w:rsidRPr="00636542">
        <w:rPr>
          <w:rFonts w:asciiTheme="minorHAnsi" w:hAnsiTheme="minorHAnsi" w:cstheme="minorHAnsi"/>
          <w:noProof/>
        </w:rPr>
        <w:drawing>
          <wp:inline distT="0" distB="0" distL="0" distR="0" wp14:anchorId="19FA0936" wp14:editId="05E9D2CC">
            <wp:extent cx="5724525" cy="1438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1438199"/>
                    </a:xfrm>
                    <a:prstGeom prst="rect">
                      <a:avLst/>
                    </a:prstGeom>
                    <a:noFill/>
                    <a:ln>
                      <a:noFill/>
                    </a:ln>
                  </pic:spPr>
                </pic:pic>
              </a:graphicData>
            </a:graphic>
          </wp:inline>
        </w:drawing>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rsidRPr="00636542" w14:paraId="7F5F082B" w14:textId="77777777" w:rsidTr="230BB935">
        <w:tc>
          <w:tcPr>
            <w:tcW w:w="9209" w:type="dxa"/>
            <w:shd w:val="clear" w:color="auto" w:fill="167844"/>
          </w:tcPr>
          <w:p w14:paraId="01DDFE9F" w14:textId="0D9EC21B" w:rsidR="00691B8B" w:rsidRPr="00636542" w:rsidRDefault="354ECC29" w:rsidP="00E76106">
            <w:pPr>
              <w:tabs>
                <w:tab w:val="left" w:pos="6990"/>
              </w:tabs>
              <w:jc w:val="both"/>
              <w:rPr>
                <w:rFonts w:asciiTheme="minorHAnsi" w:hAnsiTheme="minorHAnsi" w:cstheme="minorHAnsi"/>
                <w:b/>
                <w:bCs/>
                <w:color w:val="FFFFFF"/>
              </w:rPr>
            </w:pPr>
            <w:r w:rsidRPr="00636542">
              <w:rPr>
                <w:rFonts w:asciiTheme="minorHAnsi" w:hAnsiTheme="minorHAnsi" w:cstheme="minorHAnsi"/>
                <w:b/>
                <w:bCs/>
                <w:color w:val="FFFFFF" w:themeColor="background1"/>
              </w:rPr>
              <w:t>MYERSCOUGH AND PROUD</w:t>
            </w:r>
            <w:r w:rsidR="00691B8B" w:rsidRPr="00636542">
              <w:rPr>
                <w:rFonts w:asciiTheme="minorHAnsi" w:hAnsiTheme="minorHAnsi" w:cstheme="minorHAnsi"/>
              </w:rPr>
              <w:tab/>
            </w:r>
          </w:p>
        </w:tc>
      </w:tr>
      <w:tr w:rsidR="00691B8B" w:rsidRPr="00636542" w14:paraId="6443D559" w14:textId="77777777" w:rsidTr="230BB935">
        <w:trPr>
          <w:trHeight w:val="525"/>
        </w:trPr>
        <w:tc>
          <w:tcPr>
            <w:tcW w:w="9209" w:type="dxa"/>
            <w:shd w:val="clear" w:color="auto" w:fill="auto"/>
          </w:tcPr>
          <w:p w14:paraId="0A37501D" w14:textId="77777777" w:rsidR="00691B8B" w:rsidRPr="00636542" w:rsidRDefault="00691B8B" w:rsidP="00E76106">
            <w:pPr>
              <w:suppressAutoHyphens/>
              <w:rPr>
                <w:rFonts w:asciiTheme="minorHAnsi" w:hAnsiTheme="minorHAnsi" w:cstheme="minorHAnsi"/>
                <w:sz w:val="22"/>
                <w:szCs w:val="22"/>
              </w:rPr>
            </w:pPr>
          </w:p>
          <w:p w14:paraId="10F43CDF" w14:textId="10524EFA" w:rsidR="00691B8B" w:rsidRPr="00636542" w:rsidRDefault="00691B8B" w:rsidP="00E76106">
            <w:pPr>
              <w:suppressAutoHyphens/>
              <w:rPr>
                <w:rFonts w:asciiTheme="minorHAnsi" w:hAnsiTheme="minorHAnsi" w:cstheme="minorHAnsi"/>
                <w:spacing w:val="-3"/>
                <w:sz w:val="20"/>
              </w:rPr>
            </w:pPr>
            <w:r w:rsidRPr="00636542">
              <w:rPr>
                <w:rFonts w:asciiTheme="minorHAnsi" w:hAnsiTheme="minorHAnsi" w:cstheme="minorHAnsi"/>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UCLan and the apprenticeship provision is operational nationally. We offer a rewarding and enjoyable working environment, where colleagues are inspired to make a positive difference to the educational experience and employability of our </w:t>
            </w:r>
            <w:r w:rsidR="00636542">
              <w:rPr>
                <w:rFonts w:asciiTheme="minorHAnsi" w:hAnsiTheme="minorHAnsi" w:cstheme="minorHAnsi"/>
                <w:sz w:val="22"/>
                <w:szCs w:val="22"/>
              </w:rPr>
              <w:t>apprentice</w:t>
            </w:r>
            <w:r w:rsidRPr="00636542">
              <w:rPr>
                <w:rFonts w:asciiTheme="minorHAnsi" w:hAnsiTheme="minorHAnsi" w:cstheme="minorHAnsi"/>
                <w:sz w:val="22"/>
                <w:szCs w:val="22"/>
              </w:rPr>
              <w:t>s. We are one of the top five largest land-based and sports colleges in the UK.</w:t>
            </w:r>
          </w:p>
          <w:p w14:paraId="5DAB6C7B" w14:textId="77777777" w:rsidR="00691B8B" w:rsidRPr="00636542" w:rsidRDefault="00691B8B" w:rsidP="00E76106">
            <w:pPr>
              <w:rPr>
                <w:rFonts w:asciiTheme="minorHAnsi" w:hAnsiTheme="minorHAnsi" w:cstheme="minorHAnsi"/>
                <w:sz w:val="22"/>
                <w:szCs w:val="22"/>
              </w:rPr>
            </w:pPr>
          </w:p>
        </w:tc>
      </w:tr>
    </w:tbl>
    <w:p w14:paraId="02EB378F" w14:textId="77777777" w:rsidR="006E1889" w:rsidRPr="00636542" w:rsidRDefault="006E1889" w:rsidP="006E1889">
      <w:pPr>
        <w:suppressAutoHyphens/>
        <w:jc w:val="center"/>
        <w:rPr>
          <w:rFonts w:asciiTheme="minorHAnsi" w:hAnsiTheme="minorHAnsi" w:cstheme="minorHAnsi"/>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636542" w14:paraId="727548F3" w14:textId="77777777" w:rsidTr="387D20A1">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636542" w:rsidRDefault="00A63814">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636542" w:rsidRDefault="00A63814">
            <w:pPr>
              <w:suppressAutoHyphens/>
              <w:rPr>
                <w:rFonts w:asciiTheme="minorHAnsi" w:hAnsiTheme="minorHAnsi" w:cstheme="minorHAnsi"/>
                <w:b/>
                <w:color w:val="FFFFFF"/>
                <w:spacing w:val="-3"/>
              </w:rPr>
            </w:pPr>
            <w:r w:rsidRPr="00636542">
              <w:rPr>
                <w:rFonts w:asciiTheme="minorHAnsi" w:hAnsiTheme="minorHAnsi" w:cstheme="minorHAnsi"/>
                <w:b/>
                <w:color w:val="FFFFFF"/>
                <w:spacing w:val="-3"/>
              </w:rPr>
              <w:t>AREA OF WORK</w:t>
            </w:r>
          </w:p>
        </w:tc>
      </w:tr>
      <w:tr w:rsidR="000E1E88" w:rsidRPr="00636542" w14:paraId="22AF5B81" w14:textId="77777777" w:rsidTr="387D20A1">
        <w:tc>
          <w:tcPr>
            <w:tcW w:w="4621" w:type="dxa"/>
            <w:tcBorders>
              <w:top w:val="single" w:sz="6" w:space="0" w:color="auto"/>
              <w:left w:val="single" w:sz="6" w:space="0" w:color="auto"/>
              <w:bottom w:val="nil"/>
              <w:right w:val="single" w:sz="6" w:space="0" w:color="auto"/>
            </w:tcBorders>
          </w:tcPr>
          <w:p w14:paraId="6A05A809" w14:textId="77777777" w:rsidR="000E1E88" w:rsidRPr="00636542" w:rsidRDefault="000E1E88" w:rsidP="00B80A81">
            <w:pPr>
              <w:suppressAutoHyphens/>
              <w:spacing w:line="120" w:lineRule="auto"/>
              <w:jc w:val="center"/>
              <w:rPr>
                <w:rFonts w:asciiTheme="minorHAnsi" w:hAnsiTheme="minorHAnsi" w:cstheme="minorHAnsi"/>
                <w:spacing w:val="-3"/>
                <w:szCs w:val="24"/>
              </w:rPr>
            </w:pPr>
          </w:p>
          <w:p w14:paraId="1AA25E9A" w14:textId="293A9C4F" w:rsidR="000E1E88" w:rsidRPr="00636542" w:rsidRDefault="00B026AB" w:rsidP="387D20A1">
            <w:pPr>
              <w:suppressAutoHyphens/>
              <w:jc w:val="center"/>
              <w:rPr>
                <w:rFonts w:asciiTheme="minorHAnsi" w:hAnsiTheme="minorHAnsi" w:cstheme="minorHAnsi"/>
                <w:spacing w:val="-3"/>
              </w:rPr>
            </w:pPr>
            <w:r>
              <w:rPr>
                <w:rFonts w:asciiTheme="minorHAnsi" w:hAnsiTheme="minorHAnsi" w:cstheme="minorHAnsi"/>
                <w:spacing w:val="-3"/>
              </w:rPr>
              <w:t xml:space="preserve">Sales </w:t>
            </w:r>
            <w:r w:rsidR="000E1E88" w:rsidRPr="00636542">
              <w:rPr>
                <w:rFonts w:asciiTheme="minorHAnsi" w:hAnsiTheme="minorHAnsi" w:cstheme="minorHAnsi"/>
                <w:spacing w:val="-3"/>
              </w:rPr>
              <w:t>Project Officer (Apprenticeships)</w:t>
            </w:r>
          </w:p>
          <w:p w14:paraId="4EDC5E93" w14:textId="2A554562" w:rsidR="00C355AF" w:rsidRDefault="1F0D3772" w:rsidP="230BB935">
            <w:pPr>
              <w:suppressAutoHyphens/>
              <w:jc w:val="center"/>
              <w:rPr>
                <w:rFonts w:asciiTheme="minorHAnsi" w:hAnsiTheme="minorHAnsi" w:cstheme="minorHAnsi"/>
                <w:spacing w:val="-3"/>
              </w:rPr>
            </w:pPr>
            <w:r w:rsidRPr="00636542">
              <w:rPr>
                <w:rFonts w:asciiTheme="minorHAnsi" w:hAnsiTheme="minorHAnsi" w:cstheme="minorHAnsi"/>
                <w:spacing w:val="-3"/>
              </w:rPr>
              <w:t xml:space="preserve">Fixed Term </w:t>
            </w:r>
            <w:r w:rsidR="00B026AB">
              <w:rPr>
                <w:rFonts w:asciiTheme="minorHAnsi" w:hAnsiTheme="minorHAnsi" w:cstheme="minorHAnsi"/>
                <w:spacing w:val="-3"/>
              </w:rPr>
              <w:t>1.0</w:t>
            </w:r>
          </w:p>
          <w:p w14:paraId="3B034B29" w14:textId="3D8305E8" w:rsidR="000E1E88" w:rsidRPr="00813711" w:rsidRDefault="00B026AB" w:rsidP="00813711">
            <w:pPr>
              <w:suppressAutoHyphens/>
              <w:jc w:val="center"/>
              <w:rPr>
                <w:rFonts w:asciiTheme="minorHAnsi" w:hAnsiTheme="minorHAnsi" w:cstheme="minorHAnsi"/>
              </w:rPr>
            </w:pPr>
            <w:r>
              <w:rPr>
                <w:rFonts w:asciiTheme="minorHAnsi" w:hAnsiTheme="minorHAnsi" w:cstheme="minorHAnsi"/>
              </w:rPr>
              <w:t>01</w:t>
            </w:r>
            <w:r w:rsidRPr="00B026AB">
              <w:rPr>
                <w:rFonts w:asciiTheme="minorHAnsi" w:hAnsiTheme="minorHAnsi" w:cstheme="minorHAnsi"/>
                <w:vertAlign w:val="superscript"/>
              </w:rPr>
              <w:t>st</w:t>
            </w:r>
            <w:r>
              <w:rPr>
                <w:rFonts w:asciiTheme="minorHAnsi" w:hAnsiTheme="minorHAnsi" w:cstheme="minorHAnsi"/>
              </w:rPr>
              <w:t xml:space="preserve"> February 2023</w:t>
            </w:r>
            <w:r w:rsidR="230BB935" w:rsidRPr="00636542">
              <w:rPr>
                <w:rFonts w:asciiTheme="minorHAnsi" w:hAnsiTheme="minorHAnsi" w:cstheme="minorHAnsi"/>
              </w:rPr>
              <w:t xml:space="preserve"> - 31st </w:t>
            </w:r>
            <w:r>
              <w:rPr>
                <w:rFonts w:asciiTheme="minorHAnsi" w:hAnsiTheme="minorHAnsi" w:cstheme="minorHAnsi"/>
              </w:rPr>
              <w:t>December</w:t>
            </w:r>
            <w:r w:rsidR="230BB935" w:rsidRPr="00636542">
              <w:rPr>
                <w:rFonts w:asciiTheme="minorHAnsi" w:hAnsiTheme="minorHAnsi" w:cstheme="minorHAnsi"/>
              </w:rPr>
              <w:t xml:space="preserve"> 2023  </w:t>
            </w:r>
          </w:p>
          <w:p w14:paraId="5A39BBE3" w14:textId="77777777" w:rsidR="000E1E88" w:rsidRPr="00636542" w:rsidRDefault="000E1E88" w:rsidP="00B80A81">
            <w:pPr>
              <w:suppressAutoHyphens/>
              <w:spacing w:line="120" w:lineRule="auto"/>
              <w:jc w:val="center"/>
              <w:rPr>
                <w:rFonts w:asciiTheme="minorHAnsi" w:hAnsiTheme="minorHAnsi" w:cstheme="minorHAnsi"/>
                <w:spacing w:val="-3"/>
                <w:szCs w:val="24"/>
              </w:rPr>
            </w:pPr>
          </w:p>
        </w:tc>
        <w:tc>
          <w:tcPr>
            <w:tcW w:w="4621" w:type="dxa"/>
            <w:tcBorders>
              <w:top w:val="single" w:sz="6" w:space="0" w:color="auto"/>
              <w:left w:val="single" w:sz="6" w:space="0" w:color="auto"/>
              <w:bottom w:val="nil"/>
              <w:right w:val="single" w:sz="6" w:space="0" w:color="auto"/>
            </w:tcBorders>
          </w:tcPr>
          <w:p w14:paraId="41C8F396" w14:textId="77777777" w:rsidR="000E1E88" w:rsidRPr="00636542" w:rsidRDefault="000E1E88" w:rsidP="00B80A81">
            <w:pPr>
              <w:suppressAutoHyphens/>
              <w:spacing w:line="120" w:lineRule="auto"/>
              <w:jc w:val="center"/>
              <w:rPr>
                <w:rFonts w:asciiTheme="minorHAnsi" w:hAnsiTheme="minorHAnsi" w:cstheme="minorHAnsi"/>
                <w:spacing w:val="-3"/>
                <w:szCs w:val="24"/>
              </w:rPr>
            </w:pPr>
          </w:p>
          <w:p w14:paraId="55B10A47" w14:textId="441CC142" w:rsidR="000E1E88" w:rsidRDefault="000E1E88" w:rsidP="000E1E88">
            <w:pPr>
              <w:spacing w:line="259" w:lineRule="auto"/>
              <w:jc w:val="center"/>
              <w:rPr>
                <w:rFonts w:asciiTheme="minorHAnsi" w:hAnsiTheme="minorHAnsi" w:cstheme="minorHAnsi"/>
                <w:szCs w:val="24"/>
              </w:rPr>
            </w:pPr>
            <w:r w:rsidRPr="00636542">
              <w:rPr>
                <w:rFonts w:asciiTheme="minorHAnsi" w:hAnsiTheme="minorHAnsi" w:cstheme="minorHAnsi"/>
                <w:szCs w:val="24"/>
              </w:rPr>
              <w:t>Apprenticeship &amp; Skills</w:t>
            </w:r>
          </w:p>
          <w:p w14:paraId="1E2ECB88" w14:textId="0DDA3EB7" w:rsidR="00B026AB" w:rsidRPr="00636542" w:rsidRDefault="00B026AB" w:rsidP="000E1E88">
            <w:pPr>
              <w:spacing w:line="259" w:lineRule="auto"/>
              <w:jc w:val="center"/>
              <w:rPr>
                <w:rFonts w:asciiTheme="minorHAnsi" w:hAnsiTheme="minorHAnsi" w:cstheme="minorHAnsi"/>
                <w:szCs w:val="24"/>
              </w:rPr>
            </w:pPr>
            <w:r>
              <w:rPr>
                <w:rFonts w:asciiTheme="minorHAnsi" w:hAnsiTheme="minorHAnsi" w:cstheme="minorHAnsi"/>
                <w:szCs w:val="24"/>
              </w:rPr>
              <w:t>Business Development &amp; Projects</w:t>
            </w:r>
          </w:p>
          <w:p w14:paraId="72A3D3EC" w14:textId="77777777" w:rsidR="000E1E88" w:rsidRPr="00636542" w:rsidRDefault="000E1E88" w:rsidP="000E1E88">
            <w:pPr>
              <w:suppressAutoHyphens/>
              <w:jc w:val="center"/>
              <w:rPr>
                <w:rFonts w:asciiTheme="minorHAnsi" w:hAnsiTheme="minorHAnsi" w:cstheme="minorHAnsi"/>
                <w:spacing w:val="-3"/>
                <w:szCs w:val="24"/>
              </w:rPr>
            </w:pPr>
          </w:p>
          <w:p w14:paraId="0D0B940D" w14:textId="77777777" w:rsidR="000E1E88" w:rsidRPr="00636542" w:rsidRDefault="000E1E88" w:rsidP="000E1E88">
            <w:pPr>
              <w:suppressAutoHyphens/>
              <w:jc w:val="center"/>
              <w:rPr>
                <w:rFonts w:asciiTheme="minorHAnsi" w:hAnsiTheme="minorHAnsi" w:cstheme="minorHAnsi"/>
                <w:spacing w:val="-3"/>
                <w:szCs w:val="24"/>
              </w:rPr>
            </w:pPr>
          </w:p>
        </w:tc>
      </w:tr>
      <w:tr w:rsidR="001F7236" w:rsidRPr="00636542" w14:paraId="7BC5E5E0" w14:textId="77777777" w:rsidTr="387D20A1">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636542" w:rsidRDefault="001F7236">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636542" w:rsidRDefault="001F7236">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BENEFITS</w:t>
            </w:r>
          </w:p>
        </w:tc>
      </w:tr>
      <w:tr w:rsidR="000E1E88" w:rsidRPr="00636542" w14:paraId="3663DAFF" w14:textId="77777777" w:rsidTr="387D20A1">
        <w:tc>
          <w:tcPr>
            <w:tcW w:w="4621" w:type="dxa"/>
            <w:tcBorders>
              <w:top w:val="single" w:sz="6" w:space="0" w:color="auto"/>
              <w:left w:val="single" w:sz="6" w:space="0" w:color="auto"/>
              <w:bottom w:val="nil"/>
              <w:right w:val="single" w:sz="6" w:space="0" w:color="auto"/>
            </w:tcBorders>
          </w:tcPr>
          <w:p w14:paraId="0E27B00A" w14:textId="77777777" w:rsidR="000E1E88" w:rsidRPr="00636542" w:rsidRDefault="000E1E88" w:rsidP="000E1E88">
            <w:pPr>
              <w:jc w:val="center"/>
              <w:rPr>
                <w:rFonts w:asciiTheme="minorHAnsi" w:hAnsiTheme="minorHAnsi" w:cstheme="minorHAnsi"/>
                <w:szCs w:val="24"/>
              </w:rPr>
            </w:pPr>
          </w:p>
          <w:p w14:paraId="646FBD28" w14:textId="71BE13D9" w:rsidR="000E1E88" w:rsidRPr="00636542" w:rsidRDefault="00C355AF" w:rsidP="230BB935">
            <w:pPr>
              <w:jc w:val="center"/>
              <w:rPr>
                <w:rFonts w:asciiTheme="minorHAnsi" w:hAnsiTheme="minorHAnsi" w:cstheme="minorHAnsi"/>
                <w:lang w:eastAsia="en-GB"/>
              </w:rPr>
            </w:pPr>
            <w:r>
              <w:rPr>
                <w:rFonts w:asciiTheme="minorHAnsi" w:hAnsiTheme="minorHAnsi" w:cstheme="minorHAnsi"/>
              </w:rPr>
              <w:t xml:space="preserve">Band </w:t>
            </w:r>
            <w:r w:rsidR="00B026AB">
              <w:rPr>
                <w:rFonts w:asciiTheme="minorHAnsi" w:hAnsiTheme="minorHAnsi" w:cstheme="minorHAnsi"/>
              </w:rPr>
              <w:t>4a-c</w:t>
            </w:r>
            <w:r>
              <w:rPr>
                <w:rFonts w:asciiTheme="minorHAnsi" w:hAnsiTheme="minorHAnsi" w:cstheme="minorHAnsi"/>
              </w:rPr>
              <w:t xml:space="preserve"> </w:t>
            </w:r>
            <w:r w:rsidR="230BB935" w:rsidRPr="00636542">
              <w:rPr>
                <w:rFonts w:asciiTheme="minorHAnsi" w:hAnsiTheme="minorHAnsi" w:cstheme="minorHAnsi"/>
              </w:rPr>
              <w:t>£</w:t>
            </w:r>
            <w:r w:rsidR="00B026AB">
              <w:rPr>
                <w:rFonts w:asciiTheme="minorHAnsi" w:hAnsiTheme="minorHAnsi" w:cstheme="minorHAnsi"/>
              </w:rPr>
              <w:t>26,808</w:t>
            </w:r>
            <w:r w:rsidR="230BB935" w:rsidRPr="00636542">
              <w:rPr>
                <w:rFonts w:asciiTheme="minorHAnsi" w:hAnsiTheme="minorHAnsi" w:cstheme="minorHAnsi"/>
              </w:rPr>
              <w:t>- £</w:t>
            </w:r>
            <w:r w:rsidR="00813711">
              <w:rPr>
                <w:rFonts w:asciiTheme="minorHAnsi" w:hAnsiTheme="minorHAnsi" w:cstheme="minorHAnsi"/>
              </w:rPr>
              <w:t>2</w:t>
            </w:r>
            <w:r w:rsidR="00B026AB">
              <w:rPr>
                <w:rFonts w:asciiTheme="minorHAnsi" w:hAnsiTheme="minorHAnsi" w:cstheme="minorHAnsi"/>
              </w:rPr>
              <w:t xml:space="preserve">9,170 </w:t>
            </w:r>
            <w:r w:rsidR="67894691" w:rsidRPr="00636542">
              <w:rPr>
                <w:rFonts w:asciiTheme="minorHAnsi" w:hAnsiTheme="minorHAnsi" w:cstheme="minorHAnsi"/>
              </w:rPr>
              <w:t>per annum, pro rata</w:t>
            </w:r>
          </w:p>
          <w:p w14:paraId="0A2D16D8" w14:textId="77777777" w:rsidR="000E1E88" w:rsidRPr="00636542" w:rsidRDefault="000E1E88" w:rsidP="000E1E88">
            <w:pPr>
              <w:jc w:val="center"/>
              <w:rPr>
                <w:rFonts w:asciiTheme="minorHAnsi" w:hAnsiTheme="minorHAnsi" w:cstheme="minorHAnsi"/>
                <w:szCs w:val="24"/>
              </w:rPr>
            </w:pPr>
            <w:r w:rsidRPr="00636542">
              <w:rPr>
                <w:rFonts w:asciiTheme="minorHAnsi" w:hAnsiTheme="minorHAnsi" w:cstheme="minorHAnsi"/>
                <w:szCs w:val="24"/>
              </w:rPr>
              <w:t>relating to qualifications and experience</w:t>
            </w:r>
          </w:p>
          <w:p w14:paraId="60061E4C" w14:textId="77777777" w:rsidR="000E1E88" w:rsidRPr="00636542" w:rsidRDefault="000E1E88" w:rsidP="000E1E88">
            <w:pPr>
              <w:suppressAutoHyphens/>
              <w:rPr>
                <w:rFonts w:asciiTheme="minorHAnsi" w:hAnsiTheme="minorHAnsi" w:cstheme="minorHAnsi"/>
                <w:spacing w:val="-3"/>
                <w:szCs w:val="24"/>
              </w:rPr>
            </w:pPr>
          </w:p>
          <w:p w14:paraId="7FD9B5EB" w14:textId="77777777" w:rsidR="000E1E88" w:rsidRPr="00636542" w:rsidRDefault="000E1E88" w:rsidP="000E1E88">
            <w:pPr>
              <w:suppressAutoHyphens/>
              <w:jc w:val="center"/>
              <w:rPr>
                <w:rFonts w:asciiTheme="minorHAnsi" w:hAnsiTheme="minorHAnsi" w:cstheme="minorHAnsi"/>
                <w:spacing w:val="-3"/>
                <w:szCs w:val="24"/>
              </w:rPr>
            </w:pPr>
            <w:r w:rsidRPr="00636542">
              <w:rPr>
                <w:rFonts w:asciiTheme="minorHAnsi" w:hAnsiTheme="minorHAnsi" w:cstheme="minorHAnsi"/>
                <w:spacing w:val="-3"/>
                <w:szCs w:val="24"/>
              </w:rPr>
              <w:t>This post is 100% Funded by the European Social Fund: Lancashire Engaging Apprenticeships (LEAP)</w:t>
            </w:r>
          </w:p>
        </w:tc>
        <w:tc>
          <w:tcPr>
            <w:tcW w:w="4621" w:type="dxa"/>
            <w:tcBorders>
              <w:top w:val="single" w:sz="6" w:space="0" w:color="auto"/>
              <w:left w:val="nil"/>
              <w:bottom w:val="nil"/>
              <w:right w:val="single" w:sz="6" w:space="0" w:color="auto"/>
            </w:tcBorders>
          </w:tcPr>
          <w:p w14:paraId="44EAFD9C" w14:textId="77777777" w:rsidR="000E1E88" w:rsidRPr="00636542" w:rsidRDefault="000E1E88" w:rsidP="000E1E88">
            <w:pPr>
              <w:suppressAutoHyphens/>
              <w:jc w:val="center"/>
              <w:rPr>
                <w:rFonts w:asciiTheme="minorHAnsi" w:hAnsiTheme="minorHAnsi" w:cstheme="minorHAnsi"/>
                <w:spacing w:val="-3"/>
                <w:szCs w:val="24"/>
              </w:rPr>
            </w:pPr>
          </w:p>
          <w:p w14:paraId="48DB7989" w14:textId="77777777" w:rsidR="000E1E88" w:rsidRPr="00636542" w:rsidRDefault="000E1E88" w:rsidP="000E1E88">
            <w:pPr>
              <w:suppressAutoHyphens/>
              <w:jc w:val="center"/>
              <w:rPr>
                <w:rFonts w:asciiTheme="minorHAnsi" w:hAnsiTheme="minorHAnsi" w:cstheme="minorHAnsi"/>
                <w:spacing w:val="-3"/>
                <w:szCs w:val="24"/>
              </w:rPr>
            </w:pPr>
            <w:r w:rsidRPr="00636542">
              <w:rPr>
                <w:rFonts w:asciiTheme="minorHAnsi" w:hAnsiTheme="minorHAnsi" w:cstheme="minorHAnsi"/>
                <w:spacing w:val="-3"/>
                <w:szCs w:val="24"/>
              </w:rPr>
              <w:t>Local Government Pension Scheme</w:t>
            </w:r>
          </w:p>
          <w:p w14:paraId="09E25A6A" w14:textId="77777777" w:rsidR="000E1E88" w:rsidRPr="00636542" w:rsidRDefault="000E1E88" w:rsidP="4266A06F">
            <w:pPr>
              <w:suppressAutoHyphens/>
              <w:jc w:val="center"/>
              <w:rPr>
                <w:rFonts w:asciiTheme="minorHAnsi" w:hAnsiTheme="minorHAnsi" w:cstheme="minorHAnsi"/>
                <w:spacing w:val="-3"/>
              </w:rPr>
            </w:pPr>
            <w:r w:rsidRPr="00636542">
              <w:rPr>
                <w:rFonts w:asciiTheme="minorHAnsi" w:hAnsiTheme="minorHAnsi" w:cstheme="minorHAnsi"/>
                <w:spacing w:val="-3"/>
              </w:rPr>
              <w:t xml:space="preserve">26 days holiday pro rata rising to 31 days following 5 years’ service plus Bank Holidays to include up to 5 days to be taken between Christmas and New Year at direction of the </w:t>
            </w:r>
            <w:bookmarkStart w:id="0" w:name="_Int_mwvMrm57"/>
            <w:r w:rsidRPr="00636542">
              <w:rPr>
                <w:rFonts w:asciiTheme="minorHAnsi" w:hAnsiTheme="minorHAnsi" w:cstheme="minorHAnsi"/>
                <w:spacing w:val="-3"/>
              </w:rPr>
              <w:t>Principal</w:t>
            </w:r>
            <w:bookmarkEnd w:id="0"/>
            <w:r w:rsidRPr="00636542">
              <w:rPr>
                <w:rFonts w:asciiTheme="minorHAnsi" w:hAnsiTheme="minorHAnsi" w:cstheme="minorHAnsi"/>
                <w:spacing w:val="-3"/>
              </w:rPr>
              <w:t>.</w:t>
            </w:r>
          </w:p>
        </w:tc>
      </w:tr>
      <w:tr w:rsidR="001F7236" w:rsidRPr="00636542" w14:paraId="210EF6BB" w14:textId="77777777" w:rsidTr="387D20A1">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636542" w:rsidRDefault="001F7236" w:rsidP="00A63814">
            <w:pPr>
              <w:suppressAutoHyphens/>
              <w:jc w:val="both"/>
              <w:rPr>
                <w:rFonts w:asciiTheme="minorHAnsi" w:hAnsiTheme="minorHAnsi" w:cstheme="minorHAnsi"/>
                <w:color w:val="FFFFFF"/>
                <w:spacing w:val="-3"/>
              </w:rPr>
            </w:pPr>
            <w:r w:rsidRPr="00636542">
              <w:rPr>
                <w:rFonts w:asciiTheme="minorHAnsi" w:hAnsiTheme="minorHAnsi" w:cstheme="minorHAnsi"/>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636542" w:rsidRDefault="001F7236" w:rsidP="00A63814">
            <w:pPr>
              <w:suppressAutoHyphens/>
              <w:rPr>
                <w:rFonts w:asciiTheme="minorHAnsi" w:hAnsiTheme="minorHAnsi" w:cstheme="minorHAnsi"/>
                <w:color w:val="FFFFFF"/>
                <w:spacing w:val="-3"/>
              </w:rPr>
            </w:pPr>
            <w:r w:rsidRPr="00636542">
              <w:rPr>
                <w:rFonts w:asciiTheme="minorHAnsi" w:hAnsiTheme="minorHAnsi" w:cstheme="minorHAnsi"/>
                <w:b/>
                <w:color w:val="FFFFFF"/>
                <w:spacing w:val="-3"/>
              </w:rPr>
              <w:t>LINE MANAGER FOR</w:t>
            </w:r>
          </w:p>
        </w:tc>
      </w:tr>
      <w:tr w:rsidR="00AF1405" w:rsidRPr="00636542" w14:paraId="1F4D7CCF" w14:textId="77777777" w:rsidTr="00AF1405">
        <w:tc>
          <w:tcPr>
            <w:tcW w:w="4621" w:type="dxa"/>
            <w:tcBorders>
              <w:top w:val="single" w:sz="6" w:space="0" w:color="auto"/>
              <w:left w:val="single" w:sz="6" w:space="0" w:color="auto"/>
              <w:bottom w:val="single" w:sz="6" w:space="0" w:color="auto"/>
              <w:right w:val="single" w:sz="6" w:space="0" w:color="auto"/>
            </w:tcBorders>
            <w:shd w:val="clear" w:color="auto" w:fill="auto"/>
          </w:tcPr>
          <w:p w14:paraId="4333D899" w14:textId="031B8429" w:rsidR="00AF1405" w:rsidRPr="00AF1405" w:rsidRDefault="00AF1405" w:rsidP="00AF1405">
            <w:pPr>
              <w:suppressAutoHyphens/>
              <w:jc w:val="center"/>
              <w:rPr>
                <w:rFonts w:asciiTheme="minorHAnsi" w:hAnsiTheme="minorHAnsi" w:cstheme="minorHAnsi"/>
                <w:bCs/>
                <w:spacing w:val="-3"/>
              </w:rPr>
            </w:pPr>
            <w:r>
              <w:rPr>
                <w:rFonts w:asciiTheme="minorHAnsi" w:hAnsiTheme="minorHAnsi" w:cstheme="minorHAnsi"/>
                <w:bCs/>
                <w:spacing w:val="-3"/>
              </w:rPr>
              <w:t>Head of Business Development &amp; Projects</w:t>
            </w:r>
          </w:p>
          <w:p w14:paraId="61847D5F" w14:textId="2B48CCE2" w:rsidR="00AF1405" w:rsidRPr="00AF1405" w:rsidRDefault="00AF1405" w:rsidP="00AF1405">
            <w:pPr>
              <w:suppressAutoHyphens/>
              <w:jc w:val="center"/>
              <w:rPr>
                <w:rFonts w:asciiTheme="minorHAnsi" w:hAnsiTheme="minorHAnsi" w:cstheme="minorHAnsi"/>
                <w:bCs/>
                <w:spacing w:val="-3"/>
              </w:rPr>
            </w:pPr>
          </w:p>
        </w:tc>
        <w:tc>
          <w:tcPr>
            <w:tcW w:w="4621" w:type="dxa"/>
            <w:tcBorders>
              <w:top w:val="single" w:sz="6" w:space="0" w:color="auto"/>
              <w:left w:val="nil"/>
              <w:bottom w:val="single" w:sz="6" w:space="0" w:color="auto"/>
              <w:right w:val="single" w:sz="6" w:space="0" w:color="auto"/>
            </w:tcBorders>
            <w:shd w:val="clear" w:color="auto" w:fill="auto"/>
          </w:tcPr>
          <w:p w14:paraId="32CA8B44" w14:textId="20349147" w:rsidR="00AF1405" w:rsidRPr="00AF1405" w:rsidRDefault="00AF1405" w:rsidP="00AF1405">
            <w:pPr>
              <w:suppressAutoHyphens/>
              <w:jc w:val="center"/>
              <w:rPr>
                <w:rFonts w:asciiTheme="minorHAnsi" w:hAnsiTheme="minorHAnsi" w:cstheme="minorHAnsi"/>
                <w:bCs/>
                <w:spacing w:val="-3"/>
              </w:rPr>
            </w:pPr>
            <w:r w:rsidRPr="00AF1405">
              <w:rPr>
                <w:rFonts w:asciiTheme="minorHAnsi" w:hAnsiTheme="minorHAnsi" w:cstheme="minorHAnsi"/>
                <w:bCs/>
                <w:spacing w:val="-3"/>
              </w:rPr>
              <w:t>N/A</w:t>
            </w:r>
          </w:p>
        </w:tc>
      </w:tr>
      <w:tr w:rsidR="001F7236" w:rsidRPr="00636542" w14:paraId="628604BA" w14:textId="77777777" w:rsidTr="387D20A1">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636542" w:rsidRDefault="001F7236">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KEY TASKS AND RESPONSIBILITIES</w:t>
            </w:r>
          </w:p>
        </w:tc>
      </w:tr>
      <w:tr w:rsidR="001F7236" w:rsidRPr="00636542" w14:paraId="70B9E9EF" w14:textId="77777777" w:rsidTr="387D20A1">
        <w:tc>
          <w:tcPr>
            <w:tcW w:w="9242" w:type="dxa"/>
            <w:gridSpan w:val="2"/>
            <w:tcBorders>
              <w:top w:val="nil"/>
              <w:left w:val="single" w:sz="6" w:space="0" w:color="auto"/>
              <w:bottom w:val="single" w:sz="6" w:space="0" w:color="auto"/>
              <w:right w:val="single" w:sz="6" w:space="0" w:color="auto"/>
            </w:tcBorders>
          </w:tcPr>
          <w:p w14:paraId="45FB0818" w14:textId="77777777" w:rsidR="000E1E88" w:rsidRPr="00636542" w:rsidRDefault="000E1E88" w:rsidP="00FF6C8C">
            <w:pPr>
              <w:autoSpaceDE w:val="0"/>
              <w:autoSpaceDN w:val="0"/>
              <w:adjustRightInd w:val="0"/>
              <w:jc w:val="both"/>
              <w:rPr>
                <w:rFonts w:asciiTheme="minorHAnsi" w:hAnsiTheme="minorHAnsi" w:cstheme="minorHAnsi"/>
                <w:spacing w:val="-3"/>
                <w:szCs w:val="24"/>
              </w:rPr>
            </w:pPr>
          </w:p>
          <w:p w14:paraId="0C5C689B" w14:textId="77777777" w:rsidR="000E1E88" w:rsidRPr="00636542" w:rsidRDefault="000E1E88" w:rsidP="00FF6C8C">
            <w:pPr>
              <w:autoSpaceDE w:val="0"/>
              <w:autoSpaceDN w:val="0"/>
              <w:adjustRightInd w:val="0"/>
              <w:jc w:val="both"/>
              <w:rPr>
                <w:rFonts w:asciiTheme="minorHAnsi" w:hAnsiTheme="minorHAnsi" w:cstheme="minorHAnsi"/>
                <w:spacing w:val="-3"/>
                <w:szCs w:val="24"/>
              </w:rPr>
            </w:pPr>
            <w:bookmarkStart w:id="1" w:name="_Hlk126050636"/>
            <w:bookmarkStart w:id="2" w:name="_GoBack"/>
            <w:r w:rsidRPr="00636542">
              <w:rPr>
                <w:rFonts w:asciiTheme="minorHAnsi" w:hAnsiTheme="minorHAnsi" w:cstheme="minorHAnsi"/>
                <w:spacing w:val="-3"/>
                <w:szCs w:val="24"/>
              </w:rPr>
              <w:t xml:space="preserve">The Lancashire Engaging Apprentices Project was identified by Myerscough College to complement the work of the Apprenticeship Team and to provide 100% funded staff who would proactively engage with apprentices in Lancashire </w:t>
            </w:r>
            <w:bookmarkEnd w:id="1"/>
            <w:bookmarkEnd w:id="2"/>
            <w:r w:rsidRPr="00636542">
              <w:rPr>
                <w:rFonts w:asciiTheme="minorHAnsi" w:hAnsiTheme="minorHAnsi" w:cstheme="minorHAnsi"/>
                <w:spacing w:val="-3"/>
                <w:szCs w:val="24"/>
              </w:rPr>
              <w:t>providing additionality and support for progression to level 3 and higher-level apprenticeships (bridging programmes), provide CPD for workplace apprentice mentors and apprentice ambassadors. The project will start on 1</w:t>
            </w:r>
            <w:r w:rsidRPr="00636542">
              <w:rPr>
                <w:rFonts w:asciiTheme="minorHAnsi" w:hAnsiTheme="minorHAnsi" w:cstheme="minorHAnsi"/>
                <w:spacing w:val="-3"/>
                <w:szCs w:val="24"/>
                <w:vertAlign w:val="superscript"/>
              </w:rPr>
              <w:t>st</w:t>
            </w:r>
            <w:r w:rsidRPr="00636542">
              <w:rPr>
                <w:rFonts w:asciiTheme="minorHAnsi" w:hAnsiTheme="minorHAnsi" w:cstheme="minorHAnsi"/>
                <w:spacing w:val="-3"/>
                <w:szCs w:val="24"/>
              </w:rPr>
              <w:t xml:space="preserve"> June 2021 and end on 31</w:t>
            </w:r>
            <w:r w:rsidRPr="00636542">
              <w:rPr>
                <w:rFonts w:asciiTheme="minorHAnsi" w:hAnsiTheme="minorHAnsi" w:cstheme="minorHAnsi"/>
                <w:spacing w:val="-3"/>
                <w:szCs w:val="24"/>
                <w:vertAlign w:val="superscript"/>
              </w:rPr>
              <w:t>st</w:t>
            </w:r>
            <w:r w:rsidRPr="00636542">
              <w:rPr>
                <w:rFonts w:asciiTheme="minorHAnsi" w:hAnsiTheme="minorHAnsi" w:cstheme="minorHAnsi"/>
                <w:spacing w:val="-3"/>
                <w:szCs w:val="24"/>
              </w:rPr>
              <w:t xml:space="preserve"> December 2023.</w:t>
            </w:r>
          </w:p>
          <w:p w14:paraId="049F31CB" w14:textId="77777777" w:rsidR="000E1E88" w:rsidRPr="00636542" w:rsidRDefault="000E1E88" w:rsidP="00FF6C8C">
            <w:pPr>
              <w:autoSpaceDE w:val="0"/>
              <w:autoSpaceDN w:val="0"/>
              <w:adjustRightInd w:val="0"/>
              <w:jc w:val="both"/>
              <w:rPr>
                <w:rFonts w:asciiTheme="minorHAnsi" w:hAnsiTheme="minorHAnsi" w:cstheme="minorHAnsi"/>
                <w:spacing w:val="-3"/>
                <w:szCs w:val="24"/>
              </w:rPr>
            </w:pPr>
          </w:p>
          <w:p w14:paraId="53128261" w14:textId="77777777" w:rsidR="00645161" w:rsidRPr="00636542" w:rsidRDefault="00645161" w:rsidP="00FF6C8C">
            <w:pPr>
              <w:autoSpaceDE w:val="0"/>
              <w:autoSpaceDN w:val="0"/>
              <w:adjustRightInd w:val="0"/>
              <w:jc w:val="both"/>
              <w:rPr>
                <w:rFonts w:asciiTheme="minorHAnsi" w:hAnsiTheme="minorHAnsi" w:cstheme="minorHAnsi"/>
                <w:spacing w:val="-3"/>
                <w:szCs w:val="24"/>
              </w:rPr>
            </w:pPr>
          </w:p>
        </w:tc>
      </w:tr>
    </w:tbl>
    <w:p w14:paraId="62486C05" w14:textId="5C8C13A5" w:rsidR="000E1E88" w:rsidRPr="00636542" w:rsidRDefault="000E1E88">
      <w:pPr>
        <w:rPr>
          <w:rFonts w:asciiTheme="minorHAnsi" w:hAnsiTheme="minorHAnsi" w:cstheme="minorHAnsi"/>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0E1E88" w:rsidRPr="00636542" w14:paraId="39336B31" w14:textId="77777777" w:rsidTr="387D20A1">
        <w:tc>
          <w:tcPr>
            <w:tcW w:w="9242" w:type="dxa"/>
            <w:tcBorders>
              <w:top w:val="single" w:sz="4" w:space="0" w:color="auto"/>
              <w:left w:val="single" w:sz="6" w:space="0" w:color="auto"/>
              <w:bottom w:val="single" w:sz="6" w:space="0" w:color="auto"/>
              <w:right w:val="single" w:sz="6" w:space="0" w:color="auto"/>
            </w:tcBorders>
            <w:shd w:val="clear" w:color="auto" w:fill="167844"/>
          </w:tcPr>
          <w:p w14:paraId="62D28213" w14:textId="77777777" w:rsidR="000E1E88" w:rsidRPr="00636542" w:rsidRDefault="000E1E88" w:rsidP="00B4112B">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KEY TASKS AND RESPONSIBILITIES</w:t>
            </w:r>
          </w:p>
        </w:tc>
      </w:tr>
      <w:tr w:rsidR="000E1E88" w:rsidRPr="00636542" w14:paraId="09AD175A" w14:textId="77777777" w:rsidTr="387D20A1">
        <w:tc>
          <w:tcPr>
            <w:tcW w:w="9242" w:type="dxa"/>
            <w:tcBorders>
              <w:top w:val="nil"/>
              <w:left w:val="single" w:sz="6" w:space="0" w:color="auto"/>
              <w:bottom w:val="single" w:sz="6" w:space="0" w:color="auto"/>
              <w:right w:val="single" w:sz="6" w:space="0" w:color="auto"/>
            </w:tcBorders>
          </w:tcPr>
          <w:p w14:paraId="4101652C" w14:textId="77777777" w:rsidR="000E1E88" w:rsidRPr="00636542" w:rsidRDefault="000E1E88" w:rsidP="00FF6C8C">
            <w:pPr>
              <w:autoSpaceDE w:val="0"/>
              <w:autoSpaceDN w:val="0"/>
              <w:adjustRightInd w:val="0"/>
              <w:jc w:val="both"/>
              <w:rPr>
                <w:rFonts w:asciiTheme="minorHAnsi" w:hAnsiTheme="minorHAnsi" w:cstheme="minorHAnsi"/>
                <w:spacing w:val="-3"/>
                <w:szCs w:val="24"/>
              </w:rPr>
            </w:pPr>
          </w:p>
          <w:p w14:paraId="55778146" w14:textId="77777777"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Maintaining excellent working relationships with existing customers</w:t>
            </w:r>
            <w:r w:rsidRPr="0089317F">
              <w:rPr>
                <w:rFonts w:asciiTheme="minorHAnsi" w:hAnsiTheme="minorHAnsi" w:cstheme="minorHAnsi"/>
                <w:szCs w:val="24"/>
                <w:lang w:eastAsia="en-GB"/>
              </w:rPr>
              <w:br/>
            </w:r>
          </w:p>
          <w:p w14:paraId="64A73398" w14:textId="0E8C0E89"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Building and maintaining a steady growth of new customers</w:t>
            </w:r>
            <w:r w:rsidRPr="0089317F">
              <w:rPr>
                <w:rFonts w:asciiTheme="minorHAnsi" w:hAnsiTheme="minorHAnsi" w:cstheme="minorHAnsi"/>
                <w:szCs w:val="24"/>
                <w:lang w:eastAsia="en-GB"/>
              </w:rPr>
              <w:br/>
            </w:r>
          </w:p>
          <w:p w14:paraId="46B4CF09" w14:textId="130DD06B"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Working </w:t>
            </w:r>
            <w:r>
              <w:rPr>
                <w:rFonts w:asciiTheme="minorHAnsi" w:hAnsiTheme="minorHAnsi" w:cstheme="minorHAnsi"/>
                <w:szCs w:val="24"/>
                <w:lang w:eastAsia="en-GB"/>
              </w:rPr>
              <w:t>towards KPIs set by Line Manager</w:t>
            </w:r>
            <w:r w:rsidRPr="0089317F">
              <w:rPr>
                <w:rFonts w:asciiTheme="minorHAnsi" w:hAnsiTheme="minorHAnsi" w:cstheme="minorHAnsi"/>
                <w:szCs w:val="24"/>
                <w:lang w:eastAsia="en-GB"/>
              </w:rPr>
              <w:br/>
            </w:r>
          </w:p>
          <w:p w14:paraId="21775720" w14:textId="12D153CC"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Close working relationships with </w:t>
            </w:r>
            <w:r>
              <w:rPr>
                <w:rFonts w:asciiTheme="minorHAnsi" w:hAnsiTheme="minorHAnsi" w:cstheme="minorHAnsi"/>
                <w:szCs w:val="24"/>
                <w:lang w:eastAsia="en-GB"/>
              </w:rPr>
              <w:t>all College Departments</w:t>
            </w:r>
            <w:r w:rsidRPr="0089317F">
              <w:rPr>
                <w:rFonts w:asciiTheme="minorHAnsi" w:hAnsiTheme="minorHAnsi" w:cstheme="minorHAnsi"/>
                <w:szCs w:val="24"/>
                <w:lang w:eastAsia="en-GB"/>
              </w:rPr>
              <w:br/>
            </w:r>
          </w:p>
          <w:p w14:paraId="40BE8DA1" w14:textId="6F721AFA"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Being the first point of contact for customer issues</w:t>
            </w:r>
            <w:r w:rsidRPr="0089317F">
              <w:rPr>
                <w:rFonts w:asciiTheme="minorHAnsi" w:hAnsiTheme="minorHAnsi" w:cstheme="minorHAnsi"/>
                <w:szCs w:val="24"/>
                <w:lang w:eastAsia="en-GB"/>
              </w:rPr>
              <w:br/>
            </w:r>
          </w:p>
          <w:p w14:paraId="694C3187" w14:textId="6FDF2BDF"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Negotiating with customers and </w:t>
            </w:r>
            <w:r>
              <w:rPr>
                <w:rFonts w:asciiTheme="minorHAnsi" w:hAnsiTheme="minorHAnsi" w:cstheme="minorHAnsi"/>
                <w:szCs w:val="24"/>
                <w:lang w:eastAsia="en-GB"/>
              </w:rPr>
              <w:t>departments</w:t>
            </w:r>
            <w:r w:rsidRPr="0089317F">
              <w:rPr>
                <w:rFonts w:asciiTheme="minorHAnsi" w:hAnsiTheme="minorHAnsi" w:cstheme="minorHAnsi"/>
                <w:szCs w:val="24"/>
                <w:lang w:eastAsia="en-GB"/>
              </w:rPr>
              <w:t xml:space="preserve"> to achieve the best price for both the </w:t>
            </w:r>
            <w:r>
              <w:rPr>
                <w:rFonts w:asciiTheme="minorHAnsi" w:hAnsiTheme="minorHAnsi" w:cstheme="minorHAnsi"/>
                <w:szCs w:val="24"/>
                <w:lang w:eastAsia="en-GB"/>
              </w:rPr>
              <w:t>college</w:t>
            </w:r>
            <w:r w:rsidRPr="0089317F">
              <w:rPr>
                <w:rFonts w:asciiTheme="minorHAnsi" w:hAnsiTheme="minorHAnsi" w:cstheme="minorHAnsi"/>
                <w:szCs w:val="24"/>
                <w:lang w:eastAsia="en-GB"/>
              </w:rPr>
              <w:t xml:space="preserve"> and the customer</w:t>
            </w:r>
            <w:r w:rsidRPr="0089317F">
              <w:rPr>
                <w:rFonts w:asciiTheme="minorHAnsi" w:hAnsiTheme="minorHAnsi" w:cstheme="minorHAnsi"/>
                <w:szCs w:val="24"/>
                <w:lang w:eastAsia="en-GB"/>
              </w:rPr>
              <w:br/>
            </w:r>
          </w:p>
          <w:p w14:paraId="5D9FF073" w14:textId="5B8ACF42"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Responsible for own administration</w:t>
            </w:r>
            <w:r>
              <w:rPr>
                <w:rFonts w:asciiTheme="minorHAnsi" w:hAnsiTheme="minorHAnsi" w:cstheme="minorHAnsi"/>
                <w:szCs w:val="24"/>
                <w:lang w:eastAsia="en-GB"/>
              </w:rPr>
              <w:t xml:space="preserve"> and daily planning</w:t>
            </w:r>
            <w:r w:rsidRPr="0089317F">
              <w:rPr>
                <w:rFonts w:asciiTheme="minorHAnsi" w:hAnsiTheme="minorHAnsi" w:cstheme="minorHAnsi"/>
                <w:szCs w:val="24"/>
                <w:lang w:eastAsia="en-GB"/>
              </w:rPr>
              <w:br/>
            </w:r>
          </w:p>
          <w:p w14:paraId="5BD8575F" w14:textId="6525E325"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Attendance at </w:t>
            </w:r>
            <w:r>
              <w:rPr>
                <w:rFonts w:asciiTheme="minorHAnsi" w:hAnsiTheme="minorHAnsi" w:cstheme="minorHAnsi"/>
                <w:szCs w:val="24"/>
                <w:lang w:eastAsia="en-GB"/>
              </w:rPr>
              <w:t>weekly and monthly meetings as agreed with your Line Manager</w:t>
            </w:r>
            <w:r w:rsidRPr="0089317F">
              <w:rPr>
                <w:rFonts w:asciiTheme="minorHAnsi" w:hAnsiTheme="minorHAnsi" w:cstheme="minorHAnsi"/>
                <w:szCs w:val="24"/>
                <w:lang w:eastAsia="en-GB"/>
              </w:rPr>
              <w:br/>
            </w:r>
          </w:p>
          <w:p w14:paraId="159CD16C" w14:textId="197D326C"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Ensure that excellent customer relationships are maintained, by being available for customer queries as and when required</w:t>
            </w:r>
            <w:r w:rsidRPr="0089317F">
              <w:rPr>
                <w:rFonts w:asciiTheme="minorHAnsi" w:hAnsiTheme="minorHAnsi" w:cstheme="minorHAnsi"/>
                <w:szCs w:val="24"/>
                <w:lang w:eastAsia="en-GB"/>
              </w:rPr>
              <w:br/>
            </w:r>
          </w:p>
          <w:p w14:paraId="6EAA47BD" w14:textId="7C676714"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Self-motivation and drive</w:t>
            </w:r>
            <w:r w:rsidRPr="0089317F">
              <w:rPr>
                <w:rFonts w:asciiTheme="minorHAnsi" w:hAnsiTheme="minorHAnsi" w:cstheme="minorHAnsi"/>
                <w:szCs w:val="24"/>
                <w:lang w:eastAsia="en-GB"/>
              </w:rPr>
              <w:br/>
            </w:r>
          </w:p>
          <w:p w14:paraId="158F1925" w14:textId="672C10CC"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Identifying and developing improvements to </w:t>
            </w:r>
            <w:r>
              <w:rPr>
                <w:rFonts w:asciiTheme="minorHAnsi" w:hAnsiTheme="minorHAnsi" w:cstheme="minorHAnsi"/>
                <w:szCs w:val="24"/>
                <w:lang w:eastAsia="en-GB"/>
              </w:rPr>
              <w:t>the college offer</w:t>
            </w:r>
            <w:r w:rsidRPr="0089317F">
              <w:rPr>
                <w:rFonts w:asciiTheme="minorHAnsi" w:hAnsiTheme="minorHAnsi" w:cstheme="minorHAnsi"/>
                <w:szCs w:val="24"/>
                <w:lang w:eastAsia="en-GB"/>
              </w:rPr>
              <w:br/>
            </w:r>
          </w:p>
          <w:p w14:paraId="04D46F80" w14:textId="0C9A7C39"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 xml:space="preserve">Support the </w:t>
            </w:r>
            <w:r>
              <w:rPr>
                <w:rFonts w:asciiTheme="minorHAnsi" w:hAnsiTheme="minorHAnsi" w:cstheme="minorHAnsi"/>
                <w:szCs w:val="24"/>
                <w:lang w:eastAsia="en-GB"/>
              </w:rPr>
              <w:t>Team</w:t>
            </w:r>
            <w:r w:rsidRPr="0089317F">
              <w:rPr>
                <w:rFonts w:asciiTheme="minorHAnsi" w:hAnsiTheme="minorHAnsi" w:cstheme="minorHAnsi"/>
                <w:szCs w:val="24"/>
                <w:lang w:eastAsia="en-GB"/>
              </w:rPr>
              <w:t xml:space="preserve"> in the promotion of business mission.</w:t>
            </w:r>
            <w:r w:rsidRPr="0089317F">
              <w:rPr>
                <w:rFonts w:asciiTheme="minorHAnsi" w:hAnsiTheme="minorHAnsi" w:cstheme="minorHAnsi"/>
                <w:szCs w:val="24"/>
                <w:lang w:eastAsia="en-GB"/>
              </w:rPr>
              <w:br/>
            </w:r>
          </w:p>
          <w:p w14:paraId="64C63918" w14:textId="4F077CC2"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A strong and continuous focus on business development</w:t>
            </w:r>
            <w:r w:rsidRPr="0089317F">
              <w:rPr>
                <w:rFonts w:asciiTheme="minorHAnsi" w:hAnsiTheme="minorHAnsi" w:cstheme="minorHAnsi"/>
                <w:szCs w:val="24"/>
                <w:lang w:eastAsia="en-GB"/>
              </w:rPr>
              <w:br/>
            </w:r>
          </w:p>
          <w:p w14:paraId="23894562" w14:textId="73E6D1D4"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Building and maintaining excellent customer relationships</w:t>
            </w:r>
            <w:r w:rsidRPr="0089317F">
              <w:rPr>
                <w:rFonts w:asciiTheme="minorHAnsi" w:hAnsiTheme="minorHAnsi" w:cstheme="minorHAnsi"/>
                <w:szCs w:val="24"/>
                <w:lang w:eastAsia="en-GB"/>
              </w:rPr>
              <w:br/>
            </w:r>
          </w:p>
          <w:p w14:paraId="64377726" w14:textId="0538F989" w:rsidR="0089317F" w:rsidRPr="0089317F" w:rsidRDefault="0089317F" w:rsidP="0089317F">
            <w:pPr>
              <w:pStyle w:val="ListParagraph"/>
              <w:numPr>
                <w:ilvl w:val="0"/>
                <w:numId w:val="28"/>
              </w:numPr>
              <w:rPr>
                <w:rFonts w:asciiTheme="minorHAnsi" w:hAnsiTheme="minorHAnsi" w:cstheme="minorHAnsi"/>
                <w:szCs w:val="24"/>
                <w:lang w:eastAsia="en-GB"/>
              </w:rPr>
            </w:pPr>
            <w:r w:rsidRPr="0089317F">
              <w:rPr>
                <w:rFonts w:asciiTheme="minorHAnsi" w:hAnsiTheme="minorHAnsi" w:cstheme="minorHAnsi"/>
                <w:szCs w:val="24"/>
                <w:lang w:eastAsia="en-GB"/>
              </w:rPr>
              <w:t>Forward planning for business need</w:t>
            </w:r>
            <w:r w:rsidRPr="0089317F">
              <w:rPr>
                <w:rFonts w:asciiTheme="minorHAnsi" w:hAnsiTheme="minorHAnsi" w:cstheme="minorHAnsi"/>
                <w:szCs w:val="24"/>
                <w:lang w:eastAsia="en-GB"/>
              </w:rPr>
              <w:br/>
            </w:r>
            <w:r w:rsidRPr="0089317F">
              <w:rPr>
                <w:rFonts w:asciiTheme="minorHAnsi" w:hAnsiTheme="minorHAnsi" w:cstheme="minorHAnsi"/>
                <w:szCs w:val="24"/>
                <w:lang w:eastAsia="en-GB"/>
              </w:rPr>
              <w:br/>
              <w:t>This is not an exhaustive list and you are required to be flexible in your approach to carrying out your duties which may change time to time in order to reflect business need or for the company’s continuous improvement."</w:t>
            </w:r>
            <w:r w:rsidRPr="0089317F">
              <w:rPr>
                <w:rFonts w:asciiTheme="minorHAnsi" w:hAnsiTheme="minorHAnsi" w:cstheme="minorHAnsi"/>
                <w:szCs w:val="24"/>
                <w:lang w:eastAsia="en-GB"/>
              </w:rPr>
              <w:br/>
            </w:r>
          </w:p>
          <w:p w14:paraId="43AA13C1" w14:textId="77777777" w:rsidR="00C92281" w:rsidRDefault="00C92281" w:rsidP="00FF6C8C">
            <w:pPr>
              <w:autoSpaceDE w:val="0"/>
              <w:autoSpaceDN w:val="0"/>
              <w:adjustRightInd w:val="0"/>
              <w:jc w:val="both"/>
              <w:rPr>
                <w:rFonts w:asciiTheme="minorHAnsi" w:hAnsiTheme="minorHAnsi" w:cstheme="minorHAnsi"/>
                <w:spacing w:val="-3"/>
                <w:szCs w:val="24"/>
              </w:rPr>
            </w:pPr>
          </w:p>
          <w:p w14:paraId="4DDBEF00" w14:textId="77777777" w:rsidR="000E1E88" w:rsidRPr="00636542" w:rsidRDefault="000E1E88" w:rsidP="00370643">
            <w:pPr>
              <w:autoSpaceDE w:val="0"/>
              <w:autoSpaceDN w:val="0"/>
              <w:adjustRightInd w:val="0"/>
              <w:ind w:left="720"/>
              <w:jc w:val="both"/>
              <w:rPr>
                <w:rFonts w:asciiTheme="minorHAnsi" w:hAnsiTheme="minorHAnsi" w:cstheme="minorHAnsi"/>
                <w:spacing w:val="-3"/>
                <w:szCs w:val="24"/>
              </w:rPr>
            </w:pPr>
          </w:p>
        </w:tc>
      </w:tr>
      <w:tr w:rsidR="001F7236" w:rsidRPr="00636542" w14:paraId="1A8081BE" w14:textId="77777777" w:rsidTr="387D20A1">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636542" w:rsidRDefault="001F7236">
            <w:pPr>
              <w:suppressAutoHyphens/>
              <w:jc w:val="both"/>
              <w:rPr>
                <w:rFonts w:asciiTheme="minorHAnsi" w:hAnsiTheme="minorHAnsi" w:cstheme="minorHAnsi"/>
                <w:b/>
                <w:color w:val="FFFFFF"/>
                <w:spacing w:val="-3"/>
              </w:rPr>
            </w:pPr>
            <w:r w:rsidRPr="00636542">
              <w:rPr>
                <w:rFonts w:asciiTheme="minorHAnsi" w:hAnsiTheme="minorHAnsi" w:cstheme="minorHAnsi"/>
                <w:b/>
                <w:color w:val="FFFFFF"/>
                <w:spacing w:val="-3"/>
              </w:rPr>
              <w:t>DUTIES</w:t>
            </w:r>
          </w:p>
        </w:tc>
      </w:tr>
      <w:tr w:rsidR="001F7236" w:rsidRPr="00636542" w14:paraId="3461D779" w14:textId="77777777" w:rsidTr="387D20A1">
        <w:tc>
          <w:tcPr>
            <w:tcW w:w="9242" w:type="dxa"/>
            <w:tcBorders>
              <w:top w:val="single" w:sz="6" w:space="0" w:color="auto"/>
              <w:left w:val="single" w:sz="6" w:space="0" w:color="auto"/>
              <w:bottom w:val="nil"/>
              <w:right w:val="single" w:sz="6" w:space="0" w:color="auto"/>
            </w:tcBorders>
          </w:tcPr>
          <w:p w14:paraId="3CF2D8B6" w14:textId="77777777" w:rsidR="001F7236" w:rsidRPr="00636542" w:rsidRDefault="001F7236" w:rsidP="00E34F59">
            <w:pPr>
              <w:suppressAutoHyphens/>
              <w:jc w:val="both"/>
              <w:rPr>
                <w:rFonts w:asciiTheme="minorHAnsi" w:hAnsiTheme="minorHAnsi" w:cstheme="minorHAnsi"/>
                <w:spacing w:val="-3"/>
              </w:rPr>
            </w:pPr>
          </w:p>
        </w:tc>
      </w:tr>
      <w:tr w:rsidR="001F7236" w:rsidRPr="00636542" w14:paraId="3D4E6890" w14:textId="77777777" w:rsidTr="387D20A1">
        <w:tc>
          <w:tcPr>
            <w:tcW w:w="9242" w:type="dxa"/>
            <w:tcBorders>
              <w:top w:val="nil"/>
              <w:left w:val="single" w:sz="6" w:space="0" w:color="auto"/>
              <w:bottom w:val="nil"/>
              <w:right w:val="single" w:sz="6" w:space="0" w:color="auto"/>
            </w:tcBorders>
          </w:tcPr>
          <w:p w14:paraId="78F9A82A" w14:textId="77777777" w:rsidR="000E1E88" w:rsidRPr="00636542" w:rsidRDefault="000E1E88" w:rsidP="000E1E88">
            <w:pPr>
              <w:suppressAutoHyphens/>
              <w:jc w:val="both"/>
              <w:rPr>
                <w:rFonts w:asciiTheme="minorHAnsi" w:hAnsiTheme="minorHAnsi" w:cstheme="minorHAnsi"/>
                <w:spacing w:val="-3"/>
                <w:szCs w:val="24"/>
              </w:rPr>
            </w:pPr>
            <w:bookmarkStart w:id="3" w:name="_Hlk126050464"/>
            <w:r w:rsidRPr="00636542">
              <w:rPr>
                <w:rFonts w:asciiTheme="minorHAnsi" w:hAnsiTheme="minorHAnsi" w:cstheme="minorHAnsi"/>
                <w:spacing w:val="-3"/>
                <w:szCs w:val="24"/>
              </w:rPr>
              <w:t xml:space="preserve">This new role will be part of newly formed team </w:t>
            </w:r>
            <w:bookmarkEnd w:id="3"/>
            <w:r w:rsidRPr="00636542">
              <w:rPr>
                <w:rFonts w:asciiTheme="minorHAnsi" w:hAnsiTheme="minorHAnsi" w:cstheme="minorHAnsi"/>
                <w:spacing w:val="-3"/>
                <w:szCs w:val="24"/>
              </w:rPr>
              <w:t xml:space="preserve">and in the first instance, your duties and responsibilities are listed below which include the main elements of the post. </w:t>
            </w:r>
          </w:p>
          <w:p w14:paraId="0FB78278" w14:textId="77777777" w:rsidR="000E1E88" w:rsidRPr="00636542" w:rsidRDefault="000E1E88" w:rsidP="000E1E88">
            <w:pPr>
              <w:suppressAutoHyphens/>
              <w:jc w:val="both"/>
              <w:rPr>
                <w:rFonts w:asciiTheme="minorHAnsi" w:hAnsiTheme="minorHAnsi" w:cstheme="minorHAnsi"/>
                <w:spacing w:val="-3"/>
                <w:szCs w:val="24"/>
              </w:rPr>
            </w:pPr>
          </w:p>
          <w:p w14:paraId="58E56F6D" w14:textId="77777777" w:rsidR="001F7236" w:rsidRPr="00636542" w:rsidRDefault="000E1E88" w:rsidP="00645161">
            <w:pPr>
              <w:suppressAutoHyphens/>
              <w:jc w:val="both"/>
              <w:rPr>
                <w:rFonts w:asciiTheme="minorHAnsi" w:hAnsiTheme="minorHAnsi" w:cstheme="minorHAnsi"/>
                <w:spacing w:val="-3"/>
                <w:szCs w:val="24"/>
              </w:rPr>
            </w:pPr>
            <w:r w:rsidRPr="00636542">
              <w:rPr>
                <w:rFonts w:asciiTheme="minorHAnsi" w:hAnsiTheme="minorHAnsi" w:cstheme="minorHAnsi"/>
                <w:spacing w:val="-3"/>
                <w:szCs w:val="24"/>
              </w:rPr>
              <w:t>The roles and responsibilities below may change as the role develops and needs of the College change and you will be expected to take on or drop responsibilities as directed by the Line Manager.</w:t>
            </w:r>
          </w:p>
          <w:p w14:paraId="1FC39945" w14:textId="77777777" w:rsidR="00645161" w:rsidRPr="00636542" w:rsidRDefault="00645161" w:rsidP="00645161">
            <w:pPr>
              <w:suppressAutoHyphens/>
              <w:jc w:val="both"/>
              <w:rPr>
                <w:rFonts w:asciiTheme="minorHAnsi" w:hAnsiTheme="minorHAnsi" w:cstheme="minorHAnsi"/>
                <w:spacing w:val="-3"/>
                <w:szCs w:val="24"/>
              </w:rPr>
            </w:pPr>
          </w:p>
        </w:tc>
      </w:tr>
      <w:tr w:rsidR="000E1E88" w:rsidRPr="00636542" w14:paraId="3AD4CEFC" w14:textId="77777777" w:rsidTr="387D20A1">
        <w:tc>
          <w:tcPr>
            <w:tcW w:w="9242" w:type="dxa"/>
            <w:tcBorders>
              <w:top w:val="nil"/>
              <w:left w:val="single" w:sz="6" w:space="0" w:color="auto"/>
              <w:bottom w:val="nil"/>
              <w:right w:val="single" w:sz="6" w:space="0" w:color="auto"/>
            </w:tcBorders>
          </w:tcPr>
          <w:p w14:paraId="10220E49" w14:textId="77777777" w:rsidR="000E1E88" w:rsidRDefault="007719FA"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Reporting to the Head of Business Development and Projects, work with a range of managers and staff across Apprenticeships and Skills</w:t>
            </w:r>
            <w:r w:rsidR="00022D3A">
              <w:rPr>
                <w:rFonts w:asciiTheme="minorHAnsi" w:hAnsiTheme="minorHAnsi" w:cstheme="minorHAnsi"/>
                <w:spacing w:val="-3"/>
                <w:szCs w:val="24"/>
              </w:rPr>
              <w:t xml:space="preserve"> to enhance </w:t>
            </w:r>
            <w:r w:rsidR="00BC0049">
              <w:rPr>
                <w:rFonts w:asciiTheme="minorHAnsi" w:hAnsiTheme="minorHAnsi" w:cstheme="minorHAnsi"/>
                <w:spacing w:val="-3"/>
                <w:szCs w:val="24"/>
              </w:rPr>
              <w:t>success and progression opportunities for learners.</w:t>
            </w:r>
            <w:r w:rsidR="0023046B">
              <w:rPr>
                <w:rFonts w:asciiTheme="minorHAnsi" w:hAnsiTheme="minorHAnsi" w:cstheme="minorHAnsi"/>
                <w:spacing w:val="-3"/>
                <w:szCs w:val="24"/>
              </w:rPr>
              <w:t xml:space="preserve">  This will involve the effective use of data including cleansing, monitoring and reporting.</w:t>
            </w:r>
          </w:p>
          <w:p w14:paraId="7988DAF9" w14:textId="7BFF5358" w:rsidR="0023046B" w:rsidRDefault="00517CFF"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 xml:space="preserve">Effective use of LMI data to supporting decision making around </w:t>
            </w:r>
            <w:r w:rsidR="0089317F">
              <w:rPr>
                <w:rFonts w:asciiTheme="minorHAnsi" w:hAnsiTheme="minorHAnsi" w:cstheme="minorHAnsi"/>
                <w:spacing w:val="-3"/>
                <w:szCs w:val="24"/>
              </w:rPr>
              <w:t>sales</w:t>
            </w:r>
            <w:r>
              <w:rPr>
                <w:rFonts w:asciiTheme="minorHAnsi" w:hAnsiTheme="minorHAnsi" w:cstheme="minorHAnsi"/>
                <w:spacing w:val="-3"/>
                <w:szCs w:val="24"/>
              </w:rPr>
              <w:t xml:space="preserve"> opportunities.</w:t>
            </w:r>
          </w:p>
          <w:p w14:paraId="1B99883A" w14:textId="0D2D4617" w:rsidR="00517CFF" w:rsidRDefault="00060494"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 xml:space="preserve">Effective use of social media to promote training solutions and new </w:t>
            </w:r>
            <w:r w:rsidR="001E6208">
              <w:rPr>
                <w:rFonts w:asciiTheme="minorHAnsi" w:hAnsiTheme="minorHAnsi" w:cstheme="minorHAnsi"/>
                <w:spacing w:val="-3"/>
                <w:szCs w:val="24"/>
              </w:rPr>
              <w:t>opportunities.</w:t>
            </w:r>
          </w:p>
          <w:p w14:paraId="67E75370" w14:textId="36953960" w:rsidR="00211F93" w:rsidRDefault="00600F32"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Effectively work with a range of A&amp;S Managers and c</w:t>
            </w:r>
            <w:r w:rsidR="00211F93">
              <w:rPr>
                <w:rFonts w:asciiTheme="minorHAnsi" w:hAnsiTheme="minorHAnsi" w:cstheme="minorHAnsi"/>
                <w:spacing w:val="-3"/>
                <w:szCs w:val="24"/>
              </w:rPr>
              <w:t>ollaborate with cross college staff as required.</w:t>
            </w:r>
          </w:p>
          <w:p w14:paraId="59543752" w14:textId="77777777" w:rsidR="00211F93" w:rsidRDefault="00211F93"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Attend project meetings and other meetings as directed by your line manager</w:t>
            </w:r>
            <w:r w:rsidR="008E62DF">
              <w:rPr>
                <w:rFonts w:asciiTheme="minorHAnsi" w:hAnsiTheme="minorHAnsi" w:cstheme="minorHAnsi"/>
                <w:spacing w:val="-3"/>
                <w:szCs w:val="24"/>
              </w:rPr>
              <w:t>.</w:t>
            </w:r>
          </w:p>
          <w:p w14:paraId="655904D1" w14:textId="2D277F39" w:rsidR="008E62DF" w:rsidRPr="00636542" w:rsidRDefault="008E62DF" w:rsidP="000E1E88">
            <w:pPr>
              <w:numPr>
                <w:ilvl w:val="0"/>
                <w:numId w:val="21"/>
              </w:numPr>
              <w:tabs>
                <w:tab w:val="left" w:pos="705"/>
              </w:tabs>
              <w:suppressAutoHyphens/>
              <w:ind w:left="731" w:hanging="425"/>
              <w:jc w:val="both"/>
              <w:rPr>
                <w:rFonts w:asciiTheme="minorHAnsi" w:hAnsiTheme="minorHAnsi" w:cstheme="minorHAnsi"/>
                <w:spacing w:val="-3"/>
                <w:szCs w:val="24"/>
              </w:rPr>
            </w:pPr>
            <w:r>
              <w:rPr>
                <w:rFonts w:asciiTheme="minorHAnsi" w:hAnsiTheme="minorHAnsi" w:cstheme="minorHAnsi"/>
                <w:spacing w:val="-3"/>
                <w:szCs w:val="24"/>
              </w:rPr>
              <w:t>Maintain accurate and timely records</w:t>
            </w:r>
            <w:r w:rsidR="00307100">
              <w:rPr>
                <w:rFonts w:asciiTheme="minorHAnsi" w:hAnsiTheme="minorHAnsi" w:cstheme="minorHAnsi"/>
                <w:spacing w:val="-3"/>
                <w:szCs w:val="24"/>
              </w:rPr>
              <w:t xml:space="preserve"> i.e. routine data cleansing of the CRM system</w:t>
            </w:r>
          </w:p>
        </w:tc>
      </w:tr>
      <w:tr w:rsidR="000E1E88" w:rsidRPr="00636542" w14:paraId="1DE03919" w14:textId="77777777" w:rsidTr="008E62DF">
        <w:trPr>
          <w:trHeight w:val="225"/>
        </w:trPr>
        <w:tc>
          <w:tcPr>
            <w:tcW w:w="9242" w:type="dxa"/>
            <w:tcBorders>
              <w:top w:val="nil"/>
              <w:left w:val="single" w:sz="6" w:space="0" w:color="auto"/>
              <w:bottom w:val="nil"/>
              <w:right w:val="single" w:sz="6" w:space="0" w:color="auto"/>
            </w:tcBorders>
          </w:tcPr>
          <w:p w14:paraId="4101C30B" w14:textId="79A7FD93" w:rsidR="000E1E88" w:rsidRPr="00636542" w:rsidRDefault="000E1E88" w:rsidP="00101F2E">
            <w:pPr>
              <w:tabs>
                <w:tab w:val="left" w:pos="705"/>
              </w:tabs>
              <w:suppressAutoHyphens/>
              <w:ind w:left="731"/>
              <w:jc w:val="both"/>
              <w:rPr>
                <w:rFonts w:asciiTheme="minorHAnsi" w:hAnsiTheme="minorHAnsi" w:cstheme="minorHAnsi"/>
                <w:spacing w:val="-3"/>
                <w:szCs w:val="24"/>
              </w:rPr>
            </w:pPr>
          </w:p>
        </w:tc>
      </w:tr>
      <w:tr w:rsidR="008E62DF" w:rsidRPr="00636542" w14:paraId="77CBF4E6" w14:textId="77777777" w:rsidTr="0089317F">
        <w:trPr>
          <w:trHeight w:val="80"/>
        </w:trPr>
        <w:tc>
          <w:tcPr>
            <w:tcW w:w="9242" w:type="dxa"/>
            <w:tcBorders>
              <w:top w:val="nil"/>
              <w:left w:val="single" w:sz="6" w:space="0" w:color="auto"/>
              <w:right w:val="single" w:sz="6" w:space="0" w:color="auto"/>
            </w:tcBorders>
          </w:tcPr>
          <w:p w14:paraId="350D9923" w14:textId="3CB7E225" w:rsidR="008E62DF" w:rsidRPr="00636542" w:rsidRDefault="008E62DF" w:rsidP="00211F93">
            <w:pPr>
              <w:tabs>
                <w:tab w:val="left" w:pos="705"/>
              </w:tabs>
              <w:suppressAutoHyphens/>
              <w:jc w:val="both"/>
              <w:rPr>
                <w:rFonts w:asciiTheme="minorHAnsi" w:hAnsiTheme="minorHAnsi" w:cstheme="minorHAnsi"/>
                <w:spacing w:val="-3"/>
                <w:szCs w:val="24"/>
              </w:rPr>
            </w:pPr>
          </w:p>
        </w:tc>
      </w:tr>
    </w:tbl>
    <w:p w14:paraId="62EBF3C5" w14:textId="77777777" w:rsidR="00C758FC" w:rsidRPr="00636542" w:rsidRDefault="00C758FC">
      <w:pPr>
        <w:rPr>
          <w:rFonts w:asciiTheme="minorHAnsi" w:hAnsiTheme="minorHAnsi" w:cstheme="minorHAnsi"/>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636542" w14:paraId="77F0B916" w14:textId="77777777" w:rsidTr="003F11B6">
        <w:trPr>
          <w:cantSplit/>
        </w:trPr>
        <w:tc>
          <w:tcPr>
            <w:tcW w:w="9198" w:type="dxa"/>
            <w:tcBorders>
              <w:top w:val="single" w:sz="4" w:space="0" w:color="000000"/>
              <w:bottom w:val="single" w:sz="4" w:space="0" w:color="000000"/>
            </w:tcBorders>
            <w:shd w:val="clear" w:color="auto" w:fill="167844"/>
          </w:tcPr>
          <w:p w14:paraId="7C10C4B0" w14:textId="77777777" w:rsidR="002233CF" w:rsidRPr="00636542" w:rsidRDefault="002233CF" w:rsidP="00332927">
            <w:pPr>
              <w:suppressAutoHyphens/>
              <w:ind w:left="540" w:hanging="540"/>
              <w:jc w:val="both"/>
              <w:rPr>
                <w:rFonts w:asciiTheme="minorHAnsi" w:hAnsiTheme="minorHAnsi" w:cstheme="minorHAnsi"/>
                <w:b/>
                <w:color w:val="FFFFFF"/>
                <w:spacing w:val="-3"/>
              </w:rPr>
            </w:pPr>
            <w:r w:rsidRPr="00636542">
              <w:rPr>
                <w:rFonts w:asciiTheme="minorHAnsi" w:hAnsiTheme="minorHAnsi" w:cstheme="minorHAnsi"/>
                <w:b/>
                <w:color w:val="FFFFFF"/>
                <w:spacing w:val="-3"/>
              </w:rPr>
              <w:t>DUTIES</w:t>
            </w:r>
          </w:p>
        </w:tc>
      </w:tr>
      <w:tr w:rsidR="00600F32" w:rsidRPr="00636542" w14:paraId="6D98A12B" w14:textId="77777777" w:rsidTr="00600F32">
        <w:trPr>
          <w:cantSplit/>
          <w:trHeight w:val="7886"/>
        </w:trPr>
        <w:tc>
          <w:tcPr>
            <w:tcW w:w="9198" w:type="dxa"/>
          </w:tcPr>
          <w:p w14:paraId="2E01AC26" w14:textId="77777777" w:rsidR="00600F32" w:rsidRPr="00636542" w:rsidRDefault="00600F32" w:rsidP="00FF6C8C">
            <w:pPr>
              <w:pStyle w:val="paragraph"/>
              <w:spacing w:before="0" w:beforeAutospacing="0" w:after="0" w:afterAutospacing="0"/>
              <w:textAlignment w:val="baseline"/>
              <w:rPr>
                <w:rFonts w:asciiTheme="minorHAnsi" w:hAnsiTheme="minorHAnsi" w:cstheme="minorHAnsi"/>
              </w:rPr>
            </w:pPr>
            <w:r w:rsidRPr="00636542">
              <w:rPr>
                <w:rStyle w:val="normaltextrun"/>
                <w:rFonts w:asciiTheme="minorHAnsi" w:hAnsiTheme="minorHAnsi" w:cstheme="minorHAnsi"/>
              </w:rPr>
              <w:t>You will be a role model and promote the College values:</w:t>
            </w:r>
            <w:r w:rsidRPr="00636542">
              <w:rPr>
                <w:rStyle w:val="eop"/>
                <w:rFonts w:asciiTheme="minorHAnsi" w:hAnsiTheme="minorHAnsi" w:cstheme="minorHAnsi"/>
              </w:rPr>
              <w:t> </w:t>
            </w:r>
            <w:r w:rsidRPr="00636542">
              <w:rPr>
                <w:rStyle w:val="normaltextrun"/>
                <w:rFonts w:asciiTheme="minorHAnsi" w:hAnsiTheme="minorHAnsi" w:cstheme="minorHAnsi"/>
              </w:rPr>
              <w:t> </w:t>
            </w:r>
            <w:r w:rsidRPr="00636542">
              <w:rPr>
                <w:rStyle w:val="eop"/>
                <w:rFonts w:asciiTheme="minorHAnsi" w:hAnsiTheme="minorHAnsi" w:cstheme="minorHAnsi"/>
              </w:rPr>
              <w:t> </w:t>
            </w:r>
          </w:p>
          <w:p w14:paraId="1135F969" w14:textId="77777777" w:rsidR="00600F32" w:rsidRPr="00636542" w:rsidRDefault="00600F32" w:rsidP="00FF6C8C">
            <w:pPr>
              <w:pStyle w:val="paragraph"/>
              <w:numPr>
                <w:ilvl w:val="0"/>
                <w:numId w:val="15"/>
              </w:numPr>
              <w:spacing w:before="0" w:beforeAutospacing="0" w:after="0" w:afterAutospacing="0"/>
              <w:ind w:left="600" w:firstLine="0"/>
              <w:textAlignment w:val="baseline"/>
              <w:rPr>
                <w:rFonts w:asciiTheme="minorHAnsi" w:hAnsiTheme="minorHAnsi" w:cstheme="minorHAnsi"/>
              </w:rPr>
            </w:pPr>
            <w:r w:rsidRPr="00636542">
              <w:rPr>
                <w:rStyle w:val="normaltextrun"/>
                <w:rFonts w:asciiTheme="minorHAnsi" w:hAnsiTheme="minorHAnsi" w:cstheme="minorHAnsi"/>
                <w:b/>
                <w:bCs/>
                <w:color w:val="000000"/>
              </w:rPr>
              <w:t>Learning - </w:t>
            </w:r>
            <w:r w:rsidRPr="00636542">
              <w:rPr>
                <w:rStyle w:val="normaltextrun"/>
                <w:rFonts w:asciiTheme="minorHAnsi" w:hAnsiTheme="minorHAnsi" w:cstheme="minorHAnsi"/>
                <w:color w:val="000000"/>
              </w:rPr>
              <w:t xml:space="preserve">Our delivery will be high quality and innovative with </w:t>
            </w:r>
            <w:r>
              <w:rPr>
                <w:rStyle w:val="normaltextrun"/>
                <w:rFonts w:asciiTheme="minorHAnsi" w:hAnsiTheme="minorHAnsi" w:cstheme="minorHAnsi"/>
                <w:color w:val="000000"/>
              </w:rPr>
              <w:t>apprentice</w:t>
            </w:r>
            <w:r w:rsidRPr="00636542">
              <w:rPr>
                <w:rStyle w:val="normaltextrun"/>
                <w:rFonts w:asciiTheme="minorHAnsi" w:hAnsiTheme="minorHAnsi" w:cstheme="minorHAnsi"/>
                <w:color w:val="000000"/>
              </w:rPr>
              <w:t>s at the heart of decision making. </w:t>
            </w:r>
            <w:r w:rsidRPr="00636542">
              <w:rPr>
                <w:rStyle w:val="eop"/>
                <w:rFonts w:asciiTheme="minorHAnsi" w:hAnsiTheme="minorHAnsi" w:cstheme="minorHAnsi"/>
                <w:color w:val="000000"/>
              </w:rPr>
              <w:t> </w:t>
            </w:r>
          </w:p>
          <w:p w14:paraId="5EADEF2F" w14:textId="77777777" w:rsidR="00600F32" w:rsidRPr="00636542" w:rsidRDefault="00600F32" w:rsidP="00FF6C8C">
            <w:pPr>
              <w:pStyle w:val="paragraph"/>
              <w:numPr>
                <w:ilvl w:val="0"/>
                <w:numId w:val="15"/>
              </w:numPr>
              <w:spacing w:before="0" w:beforeAutospacing="0" w:after="0" w:afterAutospacing="0"/>
              <w:ind w:left="600" w:firstLine="0"/>
              <w:textAlignment w:val="baseline"/>
              <w:rPr>
                <w:rFonts w:asciiTheme="minorHAnsi" w:hAnsiTheme="minorHAnsi" w:cstheme="minorHAnsi"/>
              </w:rPr>
            </w:pPr>
            <w:r w:rsidRPr="00636542">
              <w:rPr>
                <w:rStyle w:val="normaltextrun"/>
                <w:rFonts w:asciiTheme="minorHAnsi" w:hAnsiTheme="minorHAnsi" w:cstheme="minorHAnsi"/>
                <w:b/>
                <w:bCs/>
              </w:rPr>
              <w:t>People - </w:t>
            </w:r>
            <w:r w:rsidRPr="00636542">
              <w:rPr>
                <w:rStyle w:val="normaltextrun"/>
                <w:rFonts w:asciiTheme="minorHAnsi" w:hAnsiTheme="minorHAnsi" w:cstheme="minorHAnsi"/>
                <w:color w:val="000000"/>
                <w:lang w:val="en-US"/>
              </w:rPr>
              <w:t xml:space="preserve">We will enable staff and </w:t>
            </w:r>
            <w:r>
              <w:rPr>
                <w:rStyle w:val="normaltextrun"/>
                <w:rFonts w:asciiTheme="minorHAnsi" w:hAnsiTheme="minorHAnsi" w:cstheme="minorHAnsi"/>
                <w:color w:val="000000"/>
                <w:lang w:val="en-US"/>
              </w:rPr>
              <w:t>apprentice</w:t>
            </w:r>
            <w:r w:rsidRPr="00636542">
              <w:rPr>
                <w:rStyle w:val="normaltextrun"/>
                <w:rFonts w:asciiTheme="minorHAnsi" w:hAnsiTheme="minorHAnsi" w:cstheme="minorHAnsi"/>
                <w:color w:val="000000"/>
                <w:lang w:val="en-US"/>
              </w:rPr>
              <w:t>s to fulfil their potential whilst promoting resilience, leadership, accountability and teamwork.</w:t>
            </w:r>
            <w:r w:rsidRPr="00636542">
              <w:rPr>
                <w:rStyle w:val="normaltextrun"/>
                <w:rFonts w:asciiTheme="minorHAnsi" w:hAnsiTheme="minorHAnsi" w:cstheme="minorHAnsi"/>
                <w:color w:val="000000"/>
              </w:rPr>
              <w:t> </w:t>
            </w:r>
            <w:r w:rsidRPr="00636542">
              <w:rPr>
                <w:rStyle w:val="eop"/>
                <w:rFonts w:asciiTheme="minorHAnsi" w:hAnsiTheme="minorHAnsi" w:cstheme="minorHAnsi"/>
                <w:color w:val="000000"/>
              </w:rPr>
              <w:t> </w:t>
            </w:r>
          </w:p>
          <w:p w14:paraId="51BDC733" w14:textId="77777777" w:rsidR="00600F32" w:rsidRPr="00636542" w:rsidRDefault="00600F32" w:rsidP="00FF6C8C">
            <w:pPr>
              <w:pStyle w:val="paragraph"/>
              <w:numPr>
                <w:ilvl w:val="0"/>
                <w:numId w:val="15"/>
              </w:numPr>
              <w:spacing w:before="0" w:beforeAutospacing="0" w:after="0" w:afterAutospacing="0"/>
              <w:ind w:left="600" w:firstLine="0"/>
              <w:textAlignment w:val="baseline"/>
              <w:rPr>
                <w:rFonts w:asciiTheme="minorHAnsi" w:hAnsiTheme="minorHAnsi" w:cstheme="minorHAnsi"/>
              </w:rPr>
            </w:pPr>
            <w:r w:rsidRPr="00636542">
              <w:rPr>
                <w:rStyle w:val="normaltextrun"/>
                <w:rFonts w:asciiTheme="minorHAnsi" w:hAnsiTheme="minorHAnsi" w:cstheme="minorHAnsi"/>
                <w:b/>
                <w:bCs/>
              </w:rPr>
              <w:t>Sustainability - </w:t>
            </w:r>
            <w:r w:rsidRPr="00636542">
              <w:rPr>
                <w:rStyle w:val="normaltextrun"/>
                <w:rFonts w:asciiTheme="minorHAnsi" w:hAnsiTheme="minorHAnsi" w:cstheme="minorHAnsi"/>
                <w:color w:val="000000"/>
              </w:rPr>
              <w:t>We will provide a happy, healthy, safe, supportive and sustainable environment in which to live, work and study. </w:t>
            </w:r>
            <w:r w:rsidRPr="00636542">
              <w:rPr>
                <w:rStyle w:val="eop"/>
                <w:rFonts w:asciiTheme="minorHAnsi" w:hAnsiTheme="minorHAnsi" w:cstheme="minorHAnsi"/>
                <w:color w:val="000000"/>
              </w:rPr>
              <w:t> </w:t>
            </w:r>
          </w:p>
          <w:p w14:paraId="6B2B61DD" w14:textId="77777777" w:rsidR="00600F32" w:rsidRPr="008E62DF" w:rsidRDefault="00600F32" w:rsidP="00FF6C8C">
            <w:pPr>
              <w:pStyle w:val="paragraph"/>
              <w:numPr>
                <w:ilvl w:val="0"/>
                <w:numId w:val="15"/>
              </w:numPr>
              <w:spacing w:before="0" w:beforeAutospacing="0" w:after="0" w:afterAutospacing="0"/>
              <w:ind w:left="600" w:firstLine="0"/>
              <w:textAlignment w:val="baseline"/>
              <w:rPr>
                <w:rStyle w:val="eop"/>
                <w:rFonts w:asciiTheme="minorHAnsi" w:hAnsiTheme="minorHAnsi" w:cstheme="minorHAnsi"/>
              </w:rPr>
            </w:pPr>
            <w:r w:rsidRPr="00636542">
              <w:rPr>
                <w:rStyle w:val="normaltextrun"/>
                <w:rFonts w:asciiTheme="minorHAnsi" w:hAnsiTheme="minorHAnsi" w:cstheme="minorHAnsi"/>
                <w:b/>
                <w:bCs/>
              </w:rPr>
              <w:t>FREDIE</w:t>
            </w:r>
            <w:r w:rsidRPr="00636542">
              <w:rPr>
                <w:rStyle w:val="normaltextrun"/>
                <w:rFonts w:asciiTheme="minorHAnsi" w:hAnsiTheme="minorHAnsi" w:cstheme="minorHAnsi"/>
              </w:rPr>
              <w:t> - </w:t>
            </w:r>
            <w:r w:rsidRPr="00636542">
              <w:rPr>
                <w:rStyle w:val="normaltextrun"/>
                <w:rFonts w:asciiTheme="minorHAnsi" w:hAnsiTheme="minorHAnsi" w:cstheme="minorHAnsi"/>
                <w:color w:val="000000"/>
              </w:rPr>
              <w:t>We will advance </w:t>
            </w:r>
            <w:r w:rsidRPr="00636542">
              <w:rPr>
                <w:rStyle w:val="normaltextrun"/>
                <w:rFonts w:asciiTheme="minorHAnsi" w:hAnsiTheme="minorHAnsi" w:cstheme="minorHAnsi"/>
                <w:b/>
                <w:bCs/>
                <w:color w:val="000000"/>
              </w:rPr>
              <w:t>FREDIE</w:t>
            </w:r>
            <w:r w:rsidRPr="00636542">
              <w:rPr>
                <w:rStyle w:val="normaltextrun"/>
                <w:rFonts w:asciiTheme="minorHAnsi" w:hAnsiTheme="minorHAnsi" w:cstheme="minorHAnsi"/>
                <w:color w:val="000000"/>
              </w:rPr>
              <w:t>:  Fairness, respect, equality, diversity, inclusion, engagement in all we do.</w:t>
            </w:r>
            <w:r w:rsidRPr="00636542">
              <w:rPr>
                <w:rStyle w:val="eop"/>
                <w:rFonts w:asciiTheme="minorHAnsi" w:hAnsiTheme="minorHAnsi" w:cstheme="minorHAnsi"/>
                <w:color w:val="000000"/>
              </w:rPr>
              <w:t> </w:t>
            </w:r>
          </w:p>
          <w:p w14:paraId="788FC34B" w14:textId="5E9A93F7" w:rsidR="00600F32" w:rsidRPr="00636542" w:rsidRDefault="00600F32" w:rsidP="008E62DF">
            <w:pPr>
              <w:pStyle w:val="paragraph"/>
              <w:spacing w:before="0" w:beforeAutospacing="0" w:after="0" w:afterAutospacing="0"/>
              <w:ind w:left="600"/>
              <w:textAlignment w:val="baseline"/>
              <w:rPr>
                <w:rFonts w:asciiTheme="minorHAnsi" w:hAnsiTheme="minorHAnsi" w:cstheme="minorHAnsi"/>
              </w:rPr>
            </w:pPr>
            <w:r w:rsidRPr="00636542">
              <w:rPr>
                <w:rFonts w:asciiTheme="minorHAnsi" w:hAnsiTheme="minorHAnsi" w:cstheme="minorHAnsi"/>
              </w:rPr>
              <w:t xml:space="preserve"> </w:t>
            </w:r>
          </w:p>
          <w:p w14:paraId="0744FE05" w14:textId="7DA6942C" w:rsidR="00600F32" w:rsidRDefault="00600F32" w:rsidP="00FF6C8C">
            <w:pPr>
              <w:suppressAutoHyphens/>
              <w:jc w:val="both"/>
              <w:rPr>
                <w:rFonts w:asciiTheme="minorHAnsi" w:hAnsiTheme="minorHAnsi" w:cstheme="minorHAnsi"/>
                <w:spacing w:val="-3"/>
              </w:rPr>
            </w:pPr>
            <w:r w:rsidRPr="00636542">
              <w:rPr>
                <w:rFonts w:asciiTheme="minorHAnsi" w:hAnsiTheme="minorHAnsi" w:cstheme="minorHAnsi"/>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7A8F6793" w14:textId="77777777" w:rsidR="00600F32" w:rsidRPr="00636542" w:rsidRDefault="00600F32" w:rsidP="00FF6C8C">
            <w:pPr>
              <w:suppressAutoHyphens/>
              <w:jc w:val="both"/>
              <w:rPr>
                <w:rFonts w:asciiTheme="minorHAnsi" w:hAnsiTheme="minorHAnsi" w:cstheme="minorHAnsi"/>
                <w:spacing w:val="-3"/>
              </w:rPr>
            </w:pPr>
          </w:p>
          <w:p w14:paraId="77A5F995" w14:textId="2BC1BB3B" w:rsidR="00600F32" w:rsidRDefault="00600F32" w:rsidP="00FF6C8C">
            <w:pPr>
              <w:suppressAutoHyphens/>
              <w:jc w:val="both"/>
              <w:rPr>
                <w:rFonts w:asciiTheme="minorHAnsi" w:hAnsiTheme="minorHAnsi" w:cstheme="minorHAnsi"/>
                <w:spacing w:val="-3"/>
              </w:rPr>
            </w:pPr>
            <w:r w:rsidRPr="00636542">
              <w:rPr>
                <w:rFonts w:asciiTheme="minorHAnsi" w:hAnsiTheme="minorHAnsi" w:cstheme="minorHAnsi"/>
                <w:spacing w:val="-3"/>
              </w:rPr>
              <w:t>Actively participate in the Annual Review and Development process in line with individual needs and College strategic plan priorities. Agree objectives with the Line Manager and ensure they are achieved.</w:t>
            </w:r>
          </w:p>
          <w:p w14:paraId="423894A9" w14:textId="77777777" w:rsidR="00600F32" w:rsidRPr="00636542" w:rsidRDefault="00600F32" w:rsidP="00FF6C8C">
            <w:pPr>
              <w:suppressAutoHyphens/>
              <w:jc w:val="both"/>
              <w:rPr>
                <w:rFonts w:asciiTheme="minorHAnsi" w:hAnsiTheme="minorHAnsi" w:cstheme="minorHAnsi"/>
                <w:spacing w:val="-3"/>
              </w:rPr>
            </w:pPr>
          </w:p>
          <w:p w14:paraId="2946DB82" w14:textId="0B1F3CFE" w:rsidR="00600F32" w:rsidRPr="00636542" w:rsidRDefault="00600F32" w:rsidP="00FF6C8C">
            <w:pPr>
              <w:suppressAutoHyphens/>
              <w:jc w:val="both"/>
              <w:rPr>
                <w:rStyle w:val="normaltextrun"/>
                <w:rFonts w:asciiTheme="minorHAnsi" w:hAnsiTheme="minorHAnsi" w:cstheme="minorHAnsi"/>
              </w:rPr>
            </w:pPr>
            <w:r w:rsidRPr="00636542">
              <w:rPr>
                <w:rFonts w:asciiTheme="minorHAnsi" w:hAnsiTheme="minorHAnsi" w:cstheme="minorHAnsi"/>
                <w:spacing w:val="-3"/>
              </w:rPr>
              <w:t>Be responsible for promoting and safeguarding the welfare of children, young people and vulnerable adults at all times in line with the College’s own Safeguarding Policy and practices.</w:t>
            </w:r>
          </w:p>
        </w:tc>
      </w:tr>
    </w:tbl>
    <w:p w14:paraId="6BB9E253" w14:textId="77777777" w:rsidR="001452E8" w:rsidRPr="00636542" w:rsidRDefault="001452E8">
      <w:pPr>
        <w:rPr>
          <w:rFonts w:asciiTheme="minorHAnsi" w:hAnsiTheme="minorHAnsi" w:cstheme="minorHAnsi"/>
        </w:rPr>
      </w:pPr>
      <w:r w:rsidRPr="00636542">
        <w:rPr>
          <w:rFonts w:asciiTheme="minorHAnsi" w:hAnsiTheme="minorHAnsi" w:cstheme="minorHAnsi"/>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636542" w14:paraId="72E92CFC" w14:textId="77777777" w:rsidTr="001452E8">
        <w:trPr>
          <w:cantSplit/>
        </w:trPr>
        <w:tc>
          <w:tcPr>
            <w:tcW w:w="9198" w:type="dxa"/>
            <w:tcBorders>
              <w:top w:val="single" w:sz="4" w:space="0" w:color="000000"/>
              <w:bottom w:val="single" w:sz="4" w:space="0" w:color="000000"/>
            </w:tcBorders>
            <w:shd w:val="clear" w:color="auto" w:fill="167844"/>
          </w:tcPr>
          <w:p w14:paraId="27A9E05F" w14:textId="77777777" w:rsidR="006B2461" w:rsidRPr="00636542" w:rsidRDefault="00A63814" w:rsidP="00A63814">
            <w:pPr>
              <w:suppressAutoHyphens/>
              <w:ind w:left="540" w:hanging="540"/>
              <w:jc w:val="both"/>
              <w:rPr>
                <w:rFonts w:asciiTheme="minorHAnsi" w:hAnsiTheme="minorHAnsi" w:cstheme="minorHAnsi"/>
                <w:b/>
                <w:color w:val="FFFFFF"/>
                <w:spacing w:val="-3"/>
              </w:rPr>
            </w:pPr>
            <w:r w:rsidRPr="00636542">
              <w:rPr>
                <w:rFonts w:asciiTheme="minorHAnsi" w:hAnsiTheme="minorHAnsi" w:cstheme="minorHAnsi"/>
                <w:b/>
                <w:color w:val="FFFFFF"/>
                <w:spacing w:val="-3"/>
              </w:rPr>
              <w:t>DUTIES</w:t>
            </w:r>
          </w:p>
        </w:tc>
      </w:tr>
      <w:tr w:rsidR="00FF6C8C" w:rsidRPr="00636542" w14:paraId="23DE523C" w14:textId="77777777" w:rsidTr="00FF6C8C">
        <w:trPr>
          <w:cantSplit/>
          <w:trHeight w:val="279"/>
        </w:trPr>
        <w:tc>
          <w:tcPr>
            <w:tcW w:w="9198" w:type="dxa"/>
          </w:tcPr>
          <w:p w14:paraId="52E56223" w14:textId="77777777" w:rsidR="00FF6C8C" w:rsidRPr="00636542" w:rsidRDefault="00FF6C8C" w:rsidP="00EE2EE2">
            <w:pPr>
              <w:pStyle w:val="BodyText"/>
              <w:rPr>
                <w:rFonts w:asciiTheme="minorHAnsi" w:hAnsiTheme="minorHAnsi" w:cstheme="minorHAnsi"/>
                <w:szCs w:val="24"/>
              </w:rPr>
            </w:pPr>
          </w:p>
        </w:tc>
      </w:tr>
      <w:tr w:rsidR="00FF6C8C" w:rsidRPr="00636542" w14:paraId="510A7927" w14:textId="77777777" w:rsidTr="00FF6C8C">
        <w:trPr>
          <w:cantSplit/>
          <w:trHeight w:val="279"/>
        </w:trPr>
        <w:tc>
          <w:tcPr>
            <w:tcW w:w="9198" w:type="dxa"/>
          </w:tcPr>
          <w:p w14:paraId="74FDE6FF" w14:textId="77777777" w:rsidR="00FF6C8C" w:rsidRPr="00636542" w:rsidRDefault="00FF6C8C" w:rsidP="00FF6C8C">
            <w:pPr>
              <w:suppressAutoHyphens/>
              <w:jc w:val="both"/>
              <w:rPr>
                <w:rFonts w:asciiTheme="minorHAnsi" w:hAnsiTheme="minorHAnsi" w:cstheme="minorHAnsi"/>
                <w:spacing w:val="-3"/>
              </w:rPr>
            </w:pPr>
            <w:r w:rsidRPr="00636542">
              <w:rPr>
                <w:rFonts w:asciiTheme="minorHAnsi" w:hAnsiTheme="minorHAnsi" w:cstheme="minorHAnsi"/>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7547A01" w14:textId="77777777" w:rsidR="00FF6C8C" w:rsidRPr="00636542" w:rsidRDefault="00FF6C8C" w:rsidP="00EE2EE2">
            <w:pPr>
              <w:pStyle w:val="BodyText"/>
              <w:rPr>
                <w:rFonts w:asciiTheme="minorHAnsi" w:hAnsiTheme="minorHAnsi" w:cstheme="minorHAnsi"/>
                <w:szCs w:val="24"/>
              </w:rPr>
            </w:pPr>
          </w:p>
        </w:tc>
      </w:tr>
      <w:tr w:rsidR="00FF6C8C" w:rsidRPr="00636542" w14:paraId="5990F69F" w14:textId="77777777" w:rsidTr="00FF6C8C">
        <w:trPr>
          <w:cantSplit/>
          <w:trHeight w:val="279"/>
        </w:trPr>
        <w:tc>
          <w:tcPr>
            <w:tcW w:w="9198" w:type="dxa"/>
          </w:tcPr>
          <w:p w14:paraId="534B5947" w14:textId="77777777" w:rsidR="00FF6C8C" w:rsidRPr="00636542" w:rsidRDefault="00FF6C8C" w:rsidP="00EE2EE2">
            <w:pPr>
              <w:pStyle w:val="BodyText"/>
              <w:rPr>
                <w:rFonts w:asciiTheme="minorHAnsi" w:hAnsiTheme="minorHAnsi" w:cstheme="minorHAnsi"/>
                <w:szCs w:val="24"/>
              </w:rPr>
            </w:pPr>
            <w:r w:rsidRPr="00636542">
              <w:rPr>
                <w:rFonts w:asciiTheme="minorHAnsi" w:hAnsiTheme="minorHAnsi" w:cstheme="minorHAnsi"/>
                <w:szCs w:val="24"/>
              </w:rPr>
              <w:t>Ensure full adherence to and implementation of the Data Protection Act 1998, the General Data Protection Regulations 25 May 2018 and the College Data Protection Policy and Procedure and ensure that employees within their responsibility.</w:t>
            </w:r>
          </w:p>
          <w:p w14:paraId="5043CB0F" w14:textId="77777777" w:rsidR="00FF6C8C" w:rsidRPr="00636542" w:rsidRDefault="00FF6C8C" w:rsidP="00EE2EE2">
            <w:pPr>
              <w:pStyle w:val="BodyText"/>
              <w:rPr>
                <w:rFonts w:asciiTheme="minorHAnsi" w:hAnsiTheme="minorHAnsi" w:cstheme="minorHAnsi"/>
                <w:szCs w:val="24"/>
              </w:rPr>
            </w:pPr>
          </w:p>
        </w:tc>
      </w:tr>
      <w:tr w:rsidR="00C758FC" w:rsidRPr="00636542" w14:paraId="7123E862" w14:textId="77777777" w:rsidTr="001452E8">
        <w:trPr>
          <w:cantSplit/>
          <w:trHeight w:val="549"/>
        </w:trPr>
        <w:tc>
          <w:tcPr>
            <w:tcW w:w="9198" w:type="dxa"/>
          </w:tcPr>
          <w:p w14:paraId="7586D3CD" w14:textId="77777777" w:rsidR="00C758FC" w:rsidRPr="00636542" w:rsidRDefault="00EE2EE2" w:rsidP="00EE2EE2">
            <w:pPr>
              <w:pStyle w:val="BodyText"/>
              <w:rPr>
                <w:rFonts w:asciiTheme="minorHAnsi" w:hAnsiTheme="minorHAnsi" w:cstheme="minorHAnsi"/>
                <w:szCs w:val="24"/>
              </w:rPr>
            </w:pPr>
            <w:r w:rsidRPr="00636542">
              <w:rPr>
                <w:rFonts w:asciiTheme="minorHAnsi" w:hAnsiTheme="minorHAnsi" w:cstheme="minorHAnsi"/>
                <w:szCs w:val="24"/>
              </w:rPr>
              <w:t>Any other duties that may reasonably be required by Line Management and the Chief Executive &amp; Principal.</w:t>
            </w:r>
          </w:p>
        </w:tc>
      </w:tr>
      <w:tr w:rsidR="006B2461" w:rsidRPr="00636542" w14:paraId="07459315" w14:textId="77777777" w:rsidTr="001452E8">
        <w:trPr>
          <w:cantSplit/>
        </w:trPr>
        <w:tc>
          <w:tcPr>
            <w:tcW w:w="9198" w:type="dxa"/>
          </w:tcPr>
          <w:p w14:paraId="6537F28F" w14:textId="77777777" w:rsidR="00CB35F2" w:rsidRPr="00636542" w:rsidRDefault="00CB35F2" w:rsidP="00E34F59">
            <w:pPr>
              <w:jc w:val="both"/>
              <w:rPr>
                <w:rFonts w:asciiTheme="minorHAnsi" w:hAnsiTheme="minorHAnsi" w:cstheme="minorHAnsi"/>
                <w:szCs w:val="24"/>
              </w:rPr>
            </w:pPr>
          </w:p>
        </w:tc>
      </w:tr>
      <w:tr w:rsidR="006B2461" w:rsidRPr="00636542" w14:paraId="6DFB9E20" w14:textId="77777777" w:rsidTr="001452E8">
        <w:trPr>
          <w:cantSplit/>
        </w:trPr>
        <w:tc>
          <w:tcPr>
            <w:tcW w:w="9198" w:type="dxa"/>
          </w:tcPr>
          <w:p w14:paraId="70DF9E56" w14:textId="77777777" w:rsidR="006B2461" w:rsidRPr="00636542" w:rsidRDefault="006B2461" w:rsidP="00903E09">
            <w:pPr>
              <w:pStyle w:val="BodyText"/>
              <w:rPr>
                <w:rFonts w:asciiTheme="minorHAnsi" w:hAnsiTheme="minorHAnsi" w:cstheme="minorHAnsi"/>
                <w:szCs w:val="24"/>
              </w:rPr>
            </w:pPr>
          </w:p>
        </w:tc>
      </w:tr>
    </w:tbl>
    <w:p w14:paraId="44E871BC" w14:textId="77777777" w:rsidR="006B2461" w:rsidRPr="00636542" w:rsidRDefault="006B2461" w:rsidP="006B2461">
      <w:pPr>
        <w:suppressAutoHyphens/>
        <w:jc w:val="both"/>
        <w:rPr>
          <w:rFonts w:asciiTheme="minorHAnsi" w:hAnsiTheme="minorHAnsi" w:cstheme="minorHAnsi"/>
          <w:spacing w:val="-3"/>
        </w:rPr>
      </w:pPr>
    </w:p>
    <w:p w14:paraId="0CB89E8D" w14:textId="77777777" w:rsidR="002233CF" w:rsidRPr="00636542" w:rsidRDefault="002233CF" w:rsidP="002233CF">
      <w:pPr>
        <w:pStyle w:val="BodyText"/>
        <w:rPr>
          <w:rFonts w:asciiTheme="minorHAnsi" w:hAnsiTheme="minorHAnsi" w:cstheme="minorHAnsi"/>
          <w:b/>
          <w:bCs/>
          <w:szCs w:val="24"/>
        </w:rPr>
      </w:pPr>
      <w:r w:rsidRPr="00636542">
        <w:rPr>
          <w:rFonts w:asciiTheme="minorHAnsi" w:hAnsiTheme="minorHAnsi" w:cstheme="minorHAnsi"/>
          <w:b/>
          <w:bCs/>
          <w:szCs w:val="24"/>
        </w:rPr>
        <w:t>Location of work</w:t>
      </w:r>
    </w:p>
    <w:p w14:paraId="07E2C6C5" w14:textId="14840314" w:rsidR="002233CF" w:rsidRPr="00636542" w:rsidRDefault="00873B7B" w:rsidP="1E66C7F7">
      <w:pPr>
        <w:pStyle w:val="BodyText"/>
        <w:rPr>
          <w:rFonts w:asciiTheme="minorHAnsi" w:hAnsiTheme="minorHAnsi" w:cstheme="minorBidi"/>
        </w:rPr>
      </w:pPr>
      <w:r w:rsidRPr="1E66C7F7">
        <w:rPr>
          <w:rFonts w:asciiTheme="minorHAnsi" w:hAnsiTheme="minorHAnsi" w:cstheme="minorBidi"/>
        </w:rPr>
        <w:t xml:space="preserve">In the main this role </w:t>
      </w:r>
      <w:r w:rsidR="316F4C36" w:rsidRPr="1E66C7F7">
        <w:rPr>
          <w:rFonts w:asciiTheme="minorHAnsi" w:hAnsiTheme="minorHAnsi" w:cstheme="minorBidi"/>
        </w:rPr>
        <w:t xml:space="preserve">Remote </w:t>
      </w:r>
      <w:r w:rsidRPr="1E66C7F7">
        <w:rPr>
          <w:rFonts w:asciiTheme="minorHAnsi" w:hAnsiTheme="minorHAnsi" w:cstheme="minorBidi"/>
        </w:rPr>
        <w:t xml:space="preserve">working but occasionally </w:t>
      </w:r>
      <w:r w:rsidR="00530EE2" w:rsidRPr="1E66C7F7">
        <w:rPr>
          <w:rFonts w:asciiTheme="minorHAnsi" w:hAnsiTheme="minorHAnsi" w:cstheme="minorBidi"/>
        </w:rPr>
        <w:t xml:space="preserve">you will be expected to work from the Preston campus. </w:t>
      </w:r>
      <w:r w:rsidR="20B108FF" w:rsidRPr="1E66C7F7">
        <w:rPr>
          <w:rFonts w:asciiTheme="minorHAnsi" w:hAnsiTheme="minorHAnsi" w:cstheme="minorBidi"/>
        </w:rPr>
        <w:t xml:space="preserve">This will be agreed with your Line Manager. </w:t>
      </w:r>
      <w:r w:rsidR="00530EE2" w:rsidRPr="1E66C7F7">
        <w:rPr>
          <w:rFonts w:asciiTheme="minorHAnsi" w:hAnsiTheme="minorHAnsi" w:cstheme="minorBidi"/>
        </w:rPr>
        <w:t>Du</w:t>
      </w:r>
      <w:r w:rsidR="00307100" w:rsidRPr="1E66C7F7">
        <w:rPr>
          <w:rFonts w:asciiTheme="minorHAnsi" w:hAnsiTheme="minorHAnsi" w:cstheme="minorBidi"/>
        </w:rPr>
        <w:t>e</w:t>
      </w:r>
      <w:r w:rsidR="00530EE2" w:rsidRPr="1E66C7F7">
        <w:rPr>
          <w:rFonts w:asciiTheme="minorHAnsi" w:hAnsiTheme="minorHAnsi" w:cstheme="minorBidi"/>
        </w:rPr>
        <w:t xml:space="preserve"> to the nature of some of the data collection you </w:t>
      </w:r>
      <w:r w:rsidR="00307100" w:rsidRPr="1E66C7F7">
        <w:rPr>
          <w:rFonts w:asciiTheme="minorHAnsi" w:hAnsiTheme="minorHAnsi" w:cstheme="minorBidi"/>
        </w:rPr>
        <w:t>may also be expected to work in the evening and at weekends.</w:t>
      </w:r>
    </w:p>
    <w:p w14:paraId="144A5D23" w14:textId="77777777" w:rsidR="002233CF" w:rsidRPr="00636542" w:rsidRDefault="002233CF" w:rsidP="002233CF">
      <w:pPr>
        <w:pStyle w:val="BodyText"/>
        <w:rPr>
          <w:rFonts w:asciiTheme="minorHAnsi" w:hAnsiTheme="minorHAnsi" w:cstheme="minorHAnsi"/>
          <w:szCs w:val="24"/>
        </w:rPr>
      </w:pPr>
    </w:p>
    <w:p w14:paraId="1124D9A4" w14:textId="77777777" w:rsidR="002233CF" w:rsidRPr="00636542" w:rsidRDefault="002233CF" w:rsidP="002233CF">
      <w:pPr>
        <w:ind w:left="720" w:hanging="720"/>
        <w:jc w:val="both"/>
        <w:rPr>
          <w:rFonts w:asciiTheme="minorHAnsi" w:hAnsiTheme="minorHAnsi" w:cstheme="minorHAnsi"/>
          <w:b/>
          <w:bCs/>
          <w:szCs w:val="24"/>
          <w:lang w:val="en-US"/>
        </w:rPr>
      </w:pPr>
      <w:r w:rsidRPr="00636542">
        <w:rPr>
          <w:rFonts w:asciiTheme="minorHAnsi" w:hAnsiTheme="minorHAnsi" w:cstheme="minorHAnsi"/>
          <w:b/>
          <w:bCs/>
        </w:rPr>
        <w:t>Variation to this Job Description</w:t>
      </w:r>
    </w:p>
    <w:p w14:paraId="27C26FF8" w14:textId="5D4E646B" w:rsidR="002233CF" w:rsidRPr="00636542" w:rsidRDefault="002233CF" w:rsidP="1E66C7F7">
      <w:pPr>
        <w:suppressAutoHyphens/>
        <w:jc w:val="both"/>
        <w:rPr>
          <w:rFonts w:asciiTheme="minorHAnsi" w:hAnsiTheme="minorHAnsi" w:cstheme="minorBidi"/>
          <w:spacing w:val="-3"/>
        </w:rPr>
      </w:pPr>
      <w:r w:rsidRPr="1E66C7F7">
        <w:rPr>
          <w:rFonts w:asciiTheme="minorHAnsi" w:hAnsiTheme="minorHAnsi" w:cstheme="minorBidi"/>
        </w:rPr>
        <w:t xml:space="preserve">This is a description of the job as it is at </w:t>
      </w:r>
      <w:r w:rsidR="4EFE1852" w:rsidRPr="1E66C7F7">
        <w:rPr>
          <w:rFonts w:asciiTheme="minorHAnsi" w:hAnsiTheme="minorHAnsi" w:cstheme="minorBidi"/>
        </w:rPr>
        <w:t>present and</w:t>
      </w:r>
      <w:r w:rsidRPr="1E66C7F7">
        <w:rPr>
          <w:rFonts w:asciiTheme="minorHAnsi" w:hAnsiTheme="minorHAnsi" w:cstheme="minorBidi"/>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636542" w:rsidRDefault="006B2461" w:rsidP="0032796D">
      <w:pPr>
        <w:suppressAutoHyphens/>
        <w:jc w:val="center"/>
        <w:rPr>
          <w:rFonts w:asciiTheme="minorHAnsi" w:hAnsiTheme="minorHAnsi" w:cstheme="minorHAnsi"/>
          <w:spacing w:val="-3"/>
        </w:rPr>
      </w:pPr>
      <w:r w:rsidRPr="00636542">
        <w:rPr>
          <w:rFonts w:asciiTheme="minorHAnsi" w:hAnsiTheme="minorHAnsi" w:cstheme="minorHAnsi"/>
          <w:spacing w:val="-3"/>
        </w:rPr>
        <w:br w:type="page"/>
      </w:r>
      <w:r w:rsidR="0032796D" w:rsidRPr="00636542">
        <w:rPr>
          <w:rFonts w:asciiTheme="minorHAnsi" w:hAnsiTheme="minorHAnsi" w:cstheme="minorHAnsi"/>
          <w:b/>
          <w:spacing w:val="-3"/>
        </w:rPr>
        <w:t>EMPLOYEE SPECIFICATION</w:t>
      </w:r>
    </w:p>
    <w:p w14:paraId="22D9D267" w14:textId="77777777" w:rsidR="0032796D" w:rsidRPr="00636542" w:rsidRDefault="00BD3352" w:rsidP="0032796D">
      <w:pPr>
        <w:suppressAutoHyphens/>
        <w:jc w:val="both"/>
        <w:rPr>
          <w:rFonts w:asciiTheme="minorHAnsi" w:hAnsiTheme="minorHAnsi" w:cstheme="minorHAnsi"/>
          <w:spacing w:val="-3"/>
          <w:sz w:val="22"/>
          <w:szCs w:val="22"/>
        </w:rPr>
      </w:pPr>
      <w:r w:rsidRPr="00636542">
        <w:rPr>
          <w:rFonts w:asciiTheme="minorHAnsi" w:hAnsiTheme="minorHAnsi" w:cstheme="minorHAnsi"/>
          <w:spacing w:val="-3"/>
          <w:sz w:val="22"/>
          <w:szCs w:val="22"/>
        </w:rPr>
        <w:t xml:space="preserve"> (PI) </w:t>
      </w:r>
      <w:r w:rsidRPr="00636542">
        <w:rPr>
          <w:rFonts w:asciiTheme="minorHAnsi" w:hAnsiTheme="minorHAnsi" w:cstheme="minorHAnsi"/>
          <w:spacing w:val="-3"/>
          <w:sz w:val="22"/>
          <w:szCs w:val="22"/>
        </w:rPr>
        <w:tab/>
        <w:t>Post Interview</w:t>
      </w:r>
    </w:p>
    <w:p w14:paraId="11E05F3D" w14:textId="77777777" w:rsidR="0032796D" w:rsidRPr="00636542" w:rsidRDefault="0032796D" w:rsidP="0032796D">
      <w:pPr>
        <w:suppressAutoHyphens/>
        <w:jc w:val="both"/>
        <w:rPr>
          <w:rFonts w:asciiTheme="minorHAnsi" w:hAnsiTheme="minorHAnsi" w:cstheme="minorHAnsi"/>
          <w:spacing w:val="-3"/>
          <w:sz w:val="22"/>
          <w:szCs w:val="22"/>
        </w:rPr>
      </w:pPr>
      <w:r w:rsidRPr="00636542">
        <w:rPr>
          <w:rFonts w:asciiTheme="minorHAnsi" w:hAnsiTheme="minorHAnsi" w:cstheme="minorHAnsi"/>
          <w:spacing w:val="-3"/>
          <w:sz w:val="22"/>
          <w:szCs w:val="22"/>
        </w:rPr>
        <w:t>(A)</w:t>
      </w:r>
      <w:r w:rsidRPr="00636542">
        <w:rPr>
          <w:rFonts w:asciiTheme="minorHAnsi" w:hAnsiTheme="minorHAnsi" w:cstheme="minorHAnsi"/>
          <w:spacing w:val="-3"/>
          <w:sz w:val="22"/>
          <w:szCs w:val="22"/>
        </w:rPr>
        <w:tab/>
        <w:t>Assessed via Application form</w:t>
      </w:r>
      <w:r w:rsidRPr="00636542">
        <w:rPr>
          <w:rFonts w:asciiTheme="minorHAnsi" w:hAnsiTheme="minorHAnsi" w:cstheme="minorHAnsi"/>
          <w:spacing w:val="-3"/>
          <w:sz w:val="22"/>
          <w:szCs w:val="22"/>
        </w:rPr>
        <w:tab/>
      </w:r>
      <w:r w:rsidRPr="00636542">
        <w:rPr>
          <w:rFonts w:asciiTheme="minorHAnsi" w:hAnsiTheme="minorHAnsi" w:cstheme="minorHAnsi"/>
          <w:spacing w:val="-3"/>
          <w:sz w:val="22"/>
          <w:szCs w:val="22"/>
        </w:rPr>
        <w:tab/>
      </w:r>
      <w:r w:rsidRPr="00636542">
        <w:rPr>
          <w:rFonts w:asciiTheme="minorHAnsi" w:hAnsiTheme="minorHAnsi" w:cstheme="minorHAnsi"/>
          <w:spacing w:val="-3"/>
          <w:sz w:val="22"/>
          <w:szCs w:val="22"/>
        </w:rPr>
        <w:tab/>
      </w:r>
      <w:r w:rsidRPr="00636542">
        <w:rPr>
          <w:rFonts w:asciiTheme="minorHAnsi" w:hAnsiTheme="minorHAnsi" w:cstheme="minorHAnsi"/>
          <w:spacing w:val="-3"/>
          <w:sz w:val="22"/>
          <w:szCs w:val="22"/>
        </w:rPr>
        <w:tab/>
        <w:t>( I )</w:t>
      </w:r>
      <w:r w:rsidRPr="00636542">
        <w:rPr>
          <w:rFonts w:asciiTheme="minorHAnsi" w:hAnsiTheme="minorHAnsi" w:cstheme="minorHAnsi"/>
          <w:spacing w:val="-3"/>
          <w:sz w:val="22"/>
          <w:szCs w:val="22"/>
        </w:rPr>
        <w:tab/>
        <w:t>Assessed via Interview</w:t>
      </w:r>
    </w:p>
    <w:p w14:paraId="71B708EC" w14:textId="77777777" w:rsidR="0032796D" w:rsidRPr="00636542" w:rsidRDefault="0032796D" w:rsidP="0032796D">
      <w:pPr>
        <w:suppressAutoHyphens/>
        <w:jc w:val="both"/>
        <w:rPr>
          <w:rFonts w:asciiTheme="minorHAnsi" w:hAnsiTheme="minorHAnsi" w:cstheme="minorHAnsi"/>
          <w:spacing w:val="-3"/>
          <w:sz w:val="22"/>
          <w:szCs w:val="22"/>
        </w:rPr>
      </w:pPr>
      <w:r w:rsidRPr="00636542">
        <w:rPr>
          <w:rFonts w:asciiTheme="minorHAnsi" w:hAnsiTheme="minorHAnsi" w:cstheme="minorHAnsi"/>
          <w:spacing w:val="-3"/>
          <w:sz w:val="22"/>
          <w:szCs w:val="22"/>
        </w:rPr>
        <w:t>(P)</w:t>
      </w:r>
      <w:r w:rsidRPr="00636542">
        <w:rPr>
          <w:rFonts w:asciiTheme="minorHAnsi" w:hAnsiTheme="minorHAnsi" w:cstheme="minorHAnsi"/>
          <w:spacing w:val="-3"/>
          <w:sz w:val="22"/>
          <w:szCs w:val="22"/>
        </w:rPr>
        <w:tab/>
        <w:t>Assessed via Presentation in interview</w:t>
      </w:r>
      <w:r w:rsidRPr="00636542">
        <w:rPr>
          <w:rFonts w:asciiTheme="minorHAnsi" w:hAnsiTheme="minorHAnsi" w:cstheme="minorHAnsi"/>
          <w:spacing w:val="-3"/>
          <w:sz w:val="22"/>
          <w:szCs w:val="22"/>
        </w:rPr>
        <w:tab/>
      </w:r>
      <w:r w:rsidRPr="00636542">
        <w:rPr>
          <w:rFonts w:asciiTheme="minorHAnsi" w:hAnsiTheme="minorHAnsi" w:cstheme="minorHAnsi"/>
          <w:spacing w:val="-3"/>
          <w:sz w:val="22"/>
          <w:szCs w:val="22"/>
        </w:rPr>
        <w:tab/>
        <w:t>(T)</w:t>
      </w:r>
      <w:r w:rsidRPr="00636542">
        <w:rPr>
          <w:rFonts w:asciiTheme="minorHAnsi" w:hAnsiTheme="minorHAnsi" w:cstheme="minorHAnsi"/>
          <w:spacing w:val="-3"/>
          <w:sz w:val="22"/>
          <w:szCs w:val="22"/>
        </w:rPr>
        <w:tab/>
        <w:t>Assessed via Test</w:t>
      </w:r>
    </w:p>
    <w:p w14:paraId="738610EB" w14:textId="77777777" w:rsidR="00BD3352" w:rsidRPr="00636542" w:rsidRDefault="00BD3352" w:rsidP="0032796D">
      <w:pPr>
        <w:suppressAutoHyphens/>
        <w:jc w:val="both"/>
        <w:rPr>
          <w:rFonts w:asciiTheme="minorHAnsi" w:hAnsiTheme="minorHAnsi" w:cstheme="minorHAnsi"/>
          <w:spacing w:val="-3"/>
          <w:sz w:val="22"/>
          <w:szCs w:val="22"/>
        </w:rPr>
      </w:pPr>
    </w:p>
    <w:p w14:paraId="637805D2" w14:textId="77777777" w:rsidR="0032796D" w:rsidRPr="00636542" w:rsidRDefault="0032796D" w:rsidP="0032796D">
      <w:pPr>
        <w:suppressAutoHyphens/>
        <w:jc w:val="both"/>
        <w:rPr>
          <w:rFonts w:asciiTheme="minorHAnsi" w:hAnsiTheme="minorHAnsi" w:cstheme="minorHAnsi"/>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36542" w14:paraId="3042C198" w14:textId="77777777" w:rsidTr="009646E5">
        <w:tc>
          <w:tcPr>
            <w:tcW w:w="5812" w:type="dxa"/>
            <w:tcBorders>
              <w:bottom w:val="single" w:sz="4" w:space="0" w:color="000000"/>
            </w:tcBorders>
          </w:tcPr>
          <w:p w14:paraId="3E2B1C74" w14:textId="77777777" w:rsidR="0032796D" w:rsidRPr="00636542" w:rsidRDefault="0032796D" w:rsidP="009646E5">
            <w:pPr>
              <w:suppressAutoHyphens/>
              <w:jc w:val="center"/>
              <w:rPr>
                <w:rFonts w:asciiTheme="minorHAnsi" w:hAnsiTheme="minorHAnsi" w:cstheme="minorHAnsi"/>
                <w:spacing w:val="-3"/>
                <w:sz w:val="22"/>
                <w:szCs w:val="22"/>
              </w:rPr>
            </w:pPr>
            <w:r w:rsidRPr="00636542">
              <w:rPr>
                <w:rFonts w:asciiTheme="minorHAnsi" w:hAnsiTheme="minorHAnsi" w:cstheme="minorHAnsi"/>
                <w:b/>
                <w:spacing w:val="-3"/>
                <w:sz w:val="22"/>
                <w:szCs w:val="22"/>
              </w:rPr>
              <w:t>ESSENTIAL CRITERIA:</w:t>
            </w:r>
          </w:p>
        </w:tc>
        <w:tc>
          <w:tcPr>
            <w:tcW w:w="4394" w:type="dxa"/>
            <w:tcBorders>
              <w:bottom w:val="single" w:sz="4" w:space="0" w:color="000000"/>
            </w:tcBorders>
          </w:tcPr>
          <w:p w14:paraId="4363C153" w14:textId="77777777" w:rsidR="0032796D" w:rsidRPr="00636542" w:rsidRDefault="0032796D" w:rsidP="009646E5">
            <w:pPr>
              <w:suppressAutoHyphens/>
              <w:jc w:val="center"/>
              <w:rPr>
                <w:rFonts w:asciiTheme="minorHAnsi" w:hAnsiTheme="minorHAnsi" w:cstheme="minorHAnsi"/>
                <w:spacing w:val="-3"/>
                <w:sz w:val="22"/>
                <w:szCs w:val="22"/>
              </w:rPr>
            </w:pPr>
            <w:r w:rsidRPr="00636542">
              <w:rPr>
                <w:rFonts w:asciiTheme="minorHAnsi" w:hAnsiTheme="minorHAnsi" w:cstheme="minorHAnsi"/>
                <w:b/>
                <w:spacing w:val="-3"/>
                <w:sz w:val="22"/>
                <w:szCs w:val="22"/>
              </w:rPr>
              <w:t>DESIRABLE CRITERIA:</w:t>
            </w:r>
          </w:p>
        </w:tc>
      </w:tr>
      <w:tr w:rsidR="0032796D" w:rsidRPr="00636542" w14:paraId="6AD743D5" w14:textId="77777777" w:rsidTr="00691B8B">
        <w:tc>
          <w:tcPr>
            <w:tcW w:w="10206" w:type="dxa"/>
            <w:gridSpan w:val="2"/>
            <w:shd w:val="clear" w:color="auto" w:fill="167844"/>
          </w:tcPr>
          <w:p w14:paraId="45903DD1" w14:textId="77777777" w:rsidR="0032796D" w:rsidRPr="00636542" w:rsidRDefault="0032796D" w:rsidP="009646E5">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Personal Attributes</w:t>
            </w:r>
          </w:p>
        </w:tc>
      </w:tr>
      <w:tr w:rsidR="00B958FC" w:rsidRPr="00636542" w14:paraId="0DB66BB6" w14:textId="77777777" w:rsidTr="009646E5">
        <w:tc>
          <w:tcPr>
            <w:tcW w:w="5812" w:type="dxa"/>
            <w:tcBorders>
              <w:bottom w:val="single" w:sz="4" w:space="0" w:color="000000"/>
            </w:tcBorders>
          </w:tcPr>
          <w:p w14:paraId="6AD79636" w14:textId="29CE2769" w:rsidR="00B958FC" w:rsidRPr="002E7E72" w:rsidRDefault="00B958FC" w:rsidP="002E7E72">
            <w:pPr>
              <w:suppressAutoHyphens/>
              <w:spacing w:line="240" w:lineRule="exact"/>
              <w:rPr>
                <w:rFonts w:asciiTheme="minorHAnsi" w:hAnsiTheme="minorHAnsi" w:cstheme="minorHAnsi"/>
                <w:spacing w:val="-3"/>
                <w:sz w:val="20"/>
              </w:rPr>
            </w:pPr>
            <w:r w:rsidRPr="002E7E72">
              <w:rPr>
                <w:rFonts w:asciiTheme="minorHAnsi" w:hAnsiTheme="minorHAnsi" w:cstheme="minorHAnsi"/>
                <w:spacing w:val="-3"/>
                <w:sz w:val="20"/>
              </w:rPr>
              <w:t xml:space="preserve">Presentable and professional </w:t>
            </w:r>
            <w:r w:rsidR="000220FE" w:rsidRPr="002E7E72">
              <w:rPr>
                <w:rFonts w:asciiTheme="minorHAnsi" w:hAnsiTheme="minorHAnsi" w:cstheme="minorHAnsi"/>
                <w:spacing w:val="-3"/>
                <w:sz w:val="20"/>
              </w:rPr>
              <w:t>appearance (</w:t>
            </w:r>
            <w:r w:rsidRPr="002E7E72">
              <w:rPr>
                <w:rFonts w:asciiTheme="minorHAnsi" w:hAnsiTheme="minorHAnsi" w:cstheme="minorHAnsi"/>
                <w:spacing w:val="-3"/>
                <w:sz w:val="20"/>
              </w:rPr>
              <w:t>I)</w:t>
            </w:r>
          </w:p>
          <w:p w14:paraId="0AD32F3D" w14:textId="19A56C42"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Excellent customer service skills (API)</w:t>
            </w:r>
          </w:p>
          <w:p w14:paraId="62C7FF2A" w14:textId="705A0E3A"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Ability to sell products and services (A)</w:t>
            </w:r>
          </w:p>
          <w:p w14:paraId="2D94DD74" w14:textId="1A07415F"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Excellent verbal communication and presentation skills </w:t>
            </w:r>
            <w:r w:rsidR="000220FE" w:rsidRPr="002E7E72">
              <w:rPr>
                <w:rFonts w:asciiTheme="minorHAnsi" w:hAnsiTheme="minorHAnsi" w:cstheme="minorHAnsi"/>
                <w:sz w:val="20"/>
                <w:lang w:eastAsia="en-GB"/>
              </w:rPr>
              <w:t>(API)</w:t>
            </w:r>
          </w:p>
          <w:p w14:paraId="430073E5" w14:textId="5AC1BA1C"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Strong networking skills to build relationships with prospective and existing clients</w:t>
            </w:r>
            <w:r w:rsidR="000220FE" w:rsidRPr="002E7E72">
              <w:rPr>
                <w:rFonts w:asciiTheme="minorHAnsi" w:hAnsiTheme="minorHAnsi" w:cstheme="minorHAnsi"/>
                <w:sz w:val="20"/>
                <w:lang w:eastAsia="en-GB"/>
              </w:rPr>
              <w:t xml:space="preserve"> (API)</w:t>
            </w:r>
          </w:p>
          <w:p w14:paraId="036B0059" w14:textId="4B8B77B0"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Proficiency in using smartphones and digital technologies to enhance communication</w:t>
            </w:r>
            <w:r w:rsidR="000220FE" w:rsidRPr="002E7E72">
              <w:rPr>
                <w:rFonts w:asciiTheme="minorHAnsi" w:hAnsiTheme="minorHAnsi" w:cstheme="minorHAnsi"/>
                <w:sz w:val="20"/>
                <w:lang w:eastAsia="en-GB"/>
              </w:rPr>
              <w:t xml:space="preserve"> (API)</w:t>
            </w:r>
          </w:p>
          <w:p w14:paraId="3AF8F5E1" w14:textId="18B92757"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Adept at using Customer Relationship Management (CRM) tools and data</w:t>
            </w:r>
            <w:r w:rsidR="000220FE" w:rsidRPr="002E7E72">
              <w:rPr>
                <w:rFonts w:asciiTheme="minorHAnsi" w:hAnsiTheme="minorHAnsi" w:cstheme="minorHAnsi"/>
                <w:sz w:val="20"/>
                <w:lang w:eastAsia="en-GB"/>
              </w:rPr>
              <w:t xml:space="preserve"> (AI)</w:t>
            </w:r>
          </w:p>
          <w:p w14:paraId="7BFD7E45" w14:textId="3083E0DD"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In-depth knowledge of sales strategy, product demonstration and sales reports </w:t>
            </w:r>
            <w:r w:rsidR="000220FE" w:rsidRPr="002E7E72">
              <w:rPr>
                <w:rFonts w:asciiTheme="minorHAnsi" w:hAnsiTheme="minorHAnsi" w:cstheme="minorHAnsi"/>
                <w:sz w:val="20"/>
                <w:lang w:eastAsia="en-GB"/>
              </w:rPr>
              <w:t>(API)</w:t>
            </w:r>
          </w:p>
          <w:p w14:paraId="46E20C7C" w14:textId="5F96A3F2" w:rsidR="0089317F" w:rsidRPr="002E7E72" w:rsidRDefault="0089317F" w:rsidP="002E7E72">
            <w:pPr>
              <w:shd w:val="clear" w:color="auto" w:fill="FAF9F8"/>
              <w:spacing w:line="240" w:lineRule="exact"/>
              <w:rPr>
                <w:rFonts w:asciiTheme="minorHAnsi" w:hAnsiTheme="minorHAnsi" w:cstheme="minorHAnsi"/>
                <w:sz w:val="20"/>
                <w:lang w:eastAsia="en-GB"/>
              </w:rPr>
            </w:pPr>
            <w:r w:rsidRPr="002E7E72">
              <w:rPr>
                <w:rFonts w:asciiTheme="minorHAnsi" w:hAnsiTheme="minorHAnsi" w:cstheme="minorHAnsi"/>
                <w:sz w:val="20"/>
                <w:lang w:eastAsia="en-GB"/>
              </w:rPr>
              <w:t>Public speaking skills</w:t>
            </w:r>
            <w:r w:rsidR="000220FE" w:rsidRPr="002E7E72">
              <w:rPr>
                <w:rFonts w:asciiTheme="minorHAnsi" w:hAnsiTheme="minorHAnsi" w:cstheme="minorHAnsi"/>
                <w:sz w:val="20"/>
                <w:lang w:eastAsia="en-GB"/>
              </w:rPr>
              <w:t xml:space="preserve"> (P)</w:t>
            </w:r>
          </w:p>
          <w:p w14:paraId="50D09A9A" w14:textId="5E95047A" w:rsidR="00B958FC" w:rsidRPr="0089317F" w:rsidRDefault="00B958FC" w:rsidP="0089317F">
            <w:pPr>
              <w:suppressAutoHyphens/>
              <w:rPr>
                <w:rFonts w:asciiTheme="minorHAnsi" w:hAnsiTheme="minorHAnsi" w:cstheme="minorHAnsi"/>
                <w:spacing w:val="-3"/>
                <w:sz w:val="20"/>
              </w:rPr>
            </w:pPr>
            <w:r w:rsidRPr="0089317F">
              <w:rPr>
                <w:rFonts w:asciiTheme="minorHAnsi" w:hAnsiTheme="minorHAnsi" w:cstheme="minorHAnsi"/>
                <w:spacing w:val="-3"/>
                <w:sz w:val="20"/>
              </w:rPr>
              <w:t xml:space="preserve">Ability to work as part of a </w:t>
            </w:r>
            <w:r w:rsidR="000220FE" w:rsidRPr="0089317F">
              <w:rPr>
                <w:rFonts w:asciiTheme="minorHAnsi" w:hAnsiTheme="minorHAnsi" w:cstheme="minorHAnsi"/>
                <w:spacing w:val="-3"/>
                <w:sz w:val="20"/>
              </w:rPr>
              <w:t>team (</w:t>
            </w:r>
            <w:r w:rsidRPr="0089317F">
              <w:rPr>
                <w:rFonts w:asciiTheme="minorHAnsi" w:hAnsiTheme="minorHAnsi" w:cstheme="minorHAnsi"/>
                <w:spacing w:val="-3"/>
                <w:sz w:val="20"/>
              </w:rPr>
              <w:t>A/I)</w:t>
            </w:r>
          </w:p>
          <w:p w14:paraId="2BA8217D" w14:textId="5745B5DC" w:rsidR="00B958FC" w:rsidRPr="0089317F" w:rsidRDefault="00B958FC" w:rsidP="0089317F">
            <w:pPr>
              <w:suppressAutoHyphens/>
              <w:rPr>
                <w:rFonts w:asciiTheme="minorHAnsi" w:hAnsiTheme="minorHAnsi" w:cstheme="minorHAnsi"/>
                <w:spacing w:val="-3"/>
                <w:sz w:val="20"/>
              </w:rPr>
            </w:pPr>
            <w:r w:rsidRPr="0089317F">
              <w:rPr>
                <w:rFonts w:asciiTheme="minorHAnsi" w:hAnsiTheme="minorHAnsi" w:cstheme="minorHAnsi"/>
                <w:spacing w:val="-3"/>
                <w:sz w:val="20"/>
              </w:rPr>
              <w:t xml:space="preserve">Ability to work to quality </w:t>
            </w:r>
            <w:r w:rsidR="000220FE" w:rsidRPr="0089317F">
              <w:rPr>
                <w:rFonts w:asciiTheme="minorHAnsi" w:hAnsiTheme="minorHAnsi" w:cstheme="minorHAnsi"/>
                <w:spacing w:val="-3"/>
                <w:sz w:val="20"/>
              </w:rPr>
              <w:t>standards (</w:t>
            </w:r>
            <w:r w:rsidRPr="0089317F">
              <w:rPr>
                <w:rFonts w:asciiTheme="minorHAnsi" w:hAnsiTheme="minorHAnsi" w:cstheme="minorHAnsi"/>
                <w:spacing w:val="-3"/>
                <w:sz w:val="20"/>
              </w:rPr>
              <w:t>A/I)</w:t>
            </w:r>
          </w:p>
          <w:p w14:paraId="42427F65" w14:textId="4F8D105F" w:rsidR="00B958FC" w:rsidRPr="0089317F" w:rsidRDefault="00B958FC" w:rsidP="0089317F">
            <w:pPr>
              <w:suppressAutoHyphens/>
              <w:rPr>
                <w:rFonts w:asciiTheme="minorHAnsi" w:hAnsiTheme="minorHAnsi" w:cstheme="minorHAnsi"/>
                <w:spacing w:val="-3"/>
                <w:sz w:val="20"/>
              </w:rPr>
            </w:pPr>
            <w:r w:rsidRPr="0089317F">
              <w:rPr>
                <w:rFonts w:asciiTheme="minorHAnsi" w:hAnsiTheme="minorHAnsi" w:cstheme="minorHAnsi"/>
                <w:spacing w:val="-3"/>
                <w:sz w:val="20"/>
              </w:rPr>
              <w:t xml:space="preserve">Good command of the English </w:t>
            </w:r>
            <w:r w:rsidR="000220FE" w:rsidRPr="0089317F">
              <w:rPr>
                <w:rFonts w:asciiTheme="minorHAnsi" w:hAnsiTheme="minorHAnsi" w:cstheme="minorHAnsi"/>
                <w:spacing w:val="-3"/>
                <w:sz w:val="20"/>
              </w:rPr>
              <w:t>language (</w:t>
            </w:r>
            <w:r w:rsidRPr="0089317F">
              <w:rPr>
                <w:rFonts w:asciiTheme="minorHAnsi" w:hAnsiTheme="minorHAnsi" w:cstheme="minorHAnsi"/>
                <w:spacing w:val="-3"/>
                <w:sz w:val="20"/>
              </w:rPr>
              <w:t>A/I)</w:t>
            </w:r>
          </w:p>
          <w:p w14:paraId="1AE38AE5" w14:textId="06F177E7" w:rsidR="00B958FC" w:rsidRPr="00636542" w:rsidRDefault="00B958FC" w:rsidP="0089317F">
            <w:pPr>
              <w:suppressAutoHyphens/>
              <w:rPr>
                <w:rFonts w:asciiTheme="minorHAnsi" w:hAnsiTheme="minorHAnsi" w:cstheme="minorHAnsi"/>
                <w:spacing w:val="-3"/>
                <w:sz w:val="21"/>
                <w:szCs w:val="21"/>
              </w:rPr>
            </w:pPr>
            <w:r w:rsidRPr="0089317F">
              <w:rPr>
                <w:rFonts w:asciiTheme="minorHAnsi" w:hAnsiTheme="minorHAnsi" w:cstheme="minorHAnsi"/>
                <w:sz w:val="20"/>
              </w:rPr>
              <w:t xml:space="preserve">Appropriate level of physical and mental </w:t>
            </w:r>
            <w:r w:rsidR="000220FE" w:rsidRPr="0089317F">
              <w:rPr>
                <w:rFonts w:asciiTheme="minorHAnsi" w:hAnsiTheme="minorHAnsi" w:cstheme="minorHAnsi"/>
                <w:sz w:val="20"/>
              </w:rPr>
              <w:t>fitness (</w:t>
            </w:r>
            <w:r w:rsidRPr="0089317F">
              <w:rPr>
                <w:rFonts w:asciiTheme="minorHAnsi" w:hAnsiTheme="minorHAnsi" w:cstheme="minorHAnsi"/>
                <w:sz w:val="20"/>
              </w:rPr>
              <w:t>PI)</w:t>
            </w:r>
          </w:p>
        </w:tc>
        <w:tc>
          <w:tcPr>
            <w:tcW w:w="4394" w:type="dxa"/>
            <w:tcBorders>
              <w:bottom w:val="single" w:sz="4" w:space="0" w:color="000000"/>
            </w:tcBorders>
          </w:tcPr>
          <w:p w14:paraId="463F29E8" w14:textId="77777777" w:rsidR="00B958FC" w:rsidRPr="00636542" w:rsidRDefault="00B958FC" w:rsidP="009646E5">
            <w:pPr>
              <w:suppressAutoHyphens/>
              <w:jc w:val="both"/>
              <w:rPr>
                <w:rFonts w:asciiTheme="minorHAnsi" w:hAnsiTheme="minorHAnsi" w:cstheme="minorHAnsi"/>
                <w:spacing w:val="-3"/>
                <w:sz w:val="21"/>
                <w:szCs w:val="21"/>
              </w:rPr>
            </w:pPr>
          </w:p>
        </w:tc>
      </w:tr>
      <w:tr w:rsidR="0032796D" w:rsidRPr="00636542" w14:paraId="598232D1" w14:textId="77777777" w:rsidTr="00691B8B">
        <w:tc>
          <w:tcPr>
            <w:tcW w:w="10206" w:type="dxa"/>
            <w:gridSpan w:val="2"/>
            <w:shd w:val="clear" w:color="auto" w:fill="167844"/>
          </w:tcPr>
          <w:p w14:paraId="12D40446" w14:textId="77777777" w:rsidR="0032796D" w:rsidRPr="00636542" w:rsidRDefault="0032796D" w:rsidP="009646E5">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Attainments</w:t>
            </w:r>
          </w:p>
        </w:tc>
      </w:tr>
      <w:tr w:rsidR="0032796D" w:rsidRPr="00636542" w14:paraId="01481B9C" w14:textId="77777777" w:rsidTr="009646E5">
        <w:tc>
          <w:tcPr>
            <w:tcW w:w="5812" w:type="dxa"/>
            <w:tcBorders>
              <w:bottom w:val="single" w:sz="4" w:space="0" w:color="000000"/>
            </w:tcBorders>
          </w:tcPr>
          <w:p w14:paraId="453D891D" w14:textId="148A2989" w:rsidR="00CB7D71" w:rsidRPr="002E7E72" w:rsidRDefault="00D37160" w:rsidP="0079244C">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GCSE English at Grade C/4 or above (or an equivalent standard) </w:t>
            </w:r>
            <w:r w:rsidR="00723CD8" w:rsidRPr="002E7E72">
              <w:rPr>
                <w:rFonts w:asciiTheme="minorHAnsi" w:hAnsiTheme="minorHAnsi" w:cstheme="minorHAnsi"/>
                <w:spacing w:val="-3"/>
                <w:sz w:val="20"/>
                <w:szCs w:val="21"/>
              </w:rPr>
              <w:t>(A/I)</w:t>
            </w:r>
          </w:p>
          <w:p w14:paraId="69B1AC0D" w14:textId="136822A5" w:rsidR="00CB7D71" w:rsidRPr="002E7E72" w:rsidRDefault="00F72CE7"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Two </w:t>
            </w:r>
            <w:r w:rsidR="00D1298A" w:rsidRPr="002E7E72">
              <w:rPr>
                <w:rFonts w:asciiTheme="minorHAnsi" w:hAnsiTheme="minorHAnsi" w:cstheme="minorHAnsi"/>
                <w:spacing w:val="-3"/>
                <w:sz w:val="20"/>
                <w:szCs w:val="21"/>
              </w:rPr>
              <w:t xml:space="preserve">A Levels </w:t>
            </w:r>
            <w:r w:rsidR="00FC33E0" w:rsidRPr="002E7E72">
              <w:rPr>
                <w:rFonts w:asciiTheme="minorHAnsi" w:hAnsiTheme="minorHAnsi" w:cstheme="minorHAnsi"/>
                <w:spacing w:val="-3"/>
                <w:sz w:val="20"/>
                <w:szCs w:val="21"/>
              </w:rPr>
              <w:t>Grade B and above or equivalent Qualifications (A/I)</w:t>
            </w:r>
          </w:p>
          <w:p w14:paraId="2037D79D" w14:textId="1D05DE6C" w:rsidR="00CB7D71" w:rsidRPr="002E7E72" w:rsidRDefault="00CB7D71"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Experience of </w:t>
            </w:r>
            <w:r w:rsidR="00BD5DF3" w:rsidRPr="002E7E72">
              <w:rPr>
                <w:rFonts w:asciiTheme="minorHAnsi" w:hAnsiTheme="minorHAnsi" w:cstheme="minorHAnsi"/>
                <w:spacing w:val="-3"/>
                <w:sz w:val="20"/>
                <w:szCs w:val="21"/>
              </w:rPr>
              <w:t>effective use of data collection (A/I)</w:t>
            </w:r>
          </w:p>
          <w:p w14:paraId="01324CDC" w14:textId="7928C8E2" w:rsidR="00E34F59" w:rsidRPr="002E7E72" w:rsidRDefault="001452E8" w:rsidP="002E7E72">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Familiarity with using Microsoft applications. (A/I)</w:t>
            </w:r>
          </w:p>
        </w:tc>
        <w:tc>
          <w:tcPr>
            <w:tcW w:w="4394" w:type="dxa"/>
            <w:tcBorders>
              <w:bottom w:val="single" w:sz="4" w:space="0" w:color="000000"/>
            </w:tcBorders>
          </w:tcPr>
          <w:p w14:paraId="1933BA55" w14:textId="05329DD8" w:rsidR="00694A01" w:rsidRPr="002E7E72" w:rsidRDefault="00FC33E0" w:rsidP="001452E8">
            <w:pPr>
              <w:suppressAutoHyphens/>
              <w:rPr>
                <w:rFonts w:asciiTheme="minorHAnsi" w:hAnsiTheme="minorHAnsi" w:cstheme="minorHAnsi"/>
                <w:spacing w:val="-3"/>
                <w:sz w:val="20"/>
                <w:szCs w:val="21"/>
              </w:rPr>
            </w:pPr>
            <w:r w:rsidRPr="002E7E72">
              <w:rPr>
                <w:rFonts w:asciiTheme="minorHAnsi" w:hAnsiTheme="minorHAnsi" w:cstheme="minorHAnsi"/>
                <w:spacing w:val="-3"/>
                <w:sz w:val="20"/>
                <w:szCs w:val="21"/>
              </w:rPr>
              <w:t>A Level Grade B and above in Business.</w:t>
            </w:r>
          </w:p>
          <w:p w14:paraId="77C1E572" w14:textId="750736C9" w:rsidR="001452E8" w:rsidRPr="002E7E72" w:rsidRDefault="001452E8" w:rsidP="000220FE">
            <w:pPr>
              <w:suppressAutoHyphens/>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Familiarity with using </w:t>
            </w:r>
            <w:r w:rsidR="000220FE" w:rsidRPr="002E7E72">
              <w:rPr>
                <w:rFonts w:asciiTheme="minorHAnsi" w:hAnsiTheme="minorHAnsi" w:cstheme="minorHAnsi"/>
                <w:spacing w:val="-3"/>
                <w:sz w:val="20"/>
                <w:szCs w:val="21"/>
              </w:rPr>
              <w:t xml:space="preserve">CRM </w:t>
            </w:r>
            <w:r w:rsidRPr="002E7E72">
              <w:rPr>
                <w:rFonts w:asciiTheme="minorHAnsi" w:hAnsiTheme="minorHAnsi" w:cstheme="minorHAnsi"/>
                <w:spacing w:val="-3"/>
                <w:sz w:val="20"/>
                <w:szCs w:val="21"/>
              </w:rPr>
              <w:t>tracking systems and software</w:t>
            </w:r>
          </w:p>
          <w:p w14:paraId="61829076" w14:textId="77777777" w:rsidR="0083243A" w:rsidRPr="002E7E72" w:rsidRDefault="0083243A" w:rsidP="000220FE">
            <w:pPr>
              <w:suppressAutoHyphens/>
              <w:rPr>
                <w:rFonts w:asciiTheme="minorHAnsi" w:hAnsiTheme="minorHAnsi" w:cstheme="minorHAnsi"/>
                <w:spacing w:val="-3"/>
                <w:sz w:val="20"/>
                <w:szCs w:val="21"/>
              </w:rPr>
            </w:pPr>
          </w:p>
        </w:tc>
      </w:tr>
      <w:tr w:rsidR="0032796D" w:rsidRPr="00636542" w14:paraId="2780A110" w14:textId="77777777" w:rsidTr="00691B8B">
        <w:tc>
          <w:tcPr>
            <w:tcW w:w="10206" w:type="dxa"/>
            <w:gridSpan w:val="2"/>
            <w:shd w:val="clear" w:color="auto" w:fill="167844"/>
          </w:tcPr>
          <w:p w14:paraId="7EF60062" w14:textId="77777777" w:rsidR="0032796D" w:rsidRPr="00636542" w:rsidRDefault="0032796D" w:rsidP="009646E5">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General Intelligence</w:t>
            </w:r>
          </w:p>
        </w:tc>
      </w:tr>
      <w:tr w:rsidR="001452E8" w:rsidRPr="00636542" w14:paraId="4C1ADF47" w14:textId="77777777" w:rsidTr="009646E5">
        <w:tc>
          <w:tcPr>
            <w:tcW w:w="5812" w:type="dxa"/>
            <w:tcBorders>
              <w:bottom w:val="single" w:sz="4" w:space="0" w:color="000000"/>
            </w:tcBorders>
          </w:tcPr>
          <w:p w14:paraId="39FB614D" w14:textId="0103648B" w:rsidR="001452E8" w:rsidRPr="002E7E72" w:rsidRDefault="001452E8" w:rsidP="001452E8">
            <w:pPr>
              <w:suppressAutoHyphens/>
              <w:jc w:val="both"/>
              <w:rPr>
                <w:rFonts w:asciiTheme="minorHAnsi" w:hAnsiTheme="minorHAnsi" w:cstheme="minorHAnsi"/>
                <w:spacing w:val="-3"/>
                <w:sz w:val="20"/>
                <w:szCs w:val="22"/>
              </w:rPr>
            </w:pPr>
            <w:r w:rsidRPr="002E7E72">
              <w:rPr>
                <w:rFonts w:asciiTheme="minorHAnsi" w:hAnsiTheme="minorHAnsi" w:cstheme="minorHAnsi"/>
                <w:spacing w:val="-3"/>
                <w:sz w:val="20"/>
                <w:szCs w:val="22"/>
              </w:rPr>
              <w:t xml:space="preserve">Ability to communicate at all </w:t>
            </w:r>
            <w:r w:rsidR="000220FE" w:rsidRPr="002E7E72">
              <w:rPr>
                <w:rFonts w:asciiTheme="minorHAnsi" w:hAnsiTheme="minorHAnsi" w:cstheme="minorHAnsi"/>
                <w:spacing w:val="-3"/>
                <w:sz w:val="20"/>
                <w:szCs w:val="22"/>
              </w:rPr>
              <w:t>levels (</w:t>
            </w:r>
            <w:r w:rsidRPr="002E7E72">
              <w:rPr>
                <w:rFonts w:asciiTheme="minorHAnsi" w:hAnsiTheme="minorHAnsi" w:cstheme="minorHAnsi"/>
                <w:spacing w:val="-3"/>
                <w:sz w:val="20"/>
                <w:szCs w:val="22"/>
              </w:rPr>
              <w:t>I)</w:t>
            </w:r>
          </w:p>
          <w:p w14:paraId="3364DC95" w14:textId="5777C1AF" w:rsidR="001452E8" w:rsidRPr="00636542" w:rsidRDefault="001452E8" w:rsidP="001452E8">
            <w:pPr>
              <w:suppressAutoHyphens/>
              <w:jc w:val="both"/>
              <w:rPr>
                <w:rFonts w:asciiTheme="minorHAnsi" w:hAnsiTheme="minorHAnsi" w:cstheme="minorHAnsi"/>
                <w:b/>
                <w:spacing w:val="-3"/>
                <w:sz w:val="21"/>
                <w:szCs w:val="21"/>
              </w:rPr>
            </w:pPr>
            <w:r w:rsidRPr="002E7E72">
              <w:rPr>
                <w:rFonts w:asciiTheme="minorHAnsi" w:hAnsiTheme="minorHAnsi" w:cstheme="minorHAnsi"/>
                <w:spacing w:val="-3"/>
                <w:sz w:val="20"/>
                <w:szCs w:val="22"/>
              </w:rPr>
              <w:t xml:space="preserve">Methodical working </w:t>
            </w:r>
            <w:r w:rsidR="000220FE" w:rsidRPr="002E7E72">
              <w:rPr>
                <w:rFonts w:asciiTheme="minorHAnsi" w:hAnsiTheme="minorHAnsi" w:cstheme="minorHAnsi"/>
                <w:spacing w:val="-3"/>
                <w:sz w:val="20"/>
                <w:szCs w:val="22"/>
              </w:rPr>
              <w:t>practices (</w:t>
            </w:r>
            <w:r w:rsidRPr="002E7E72">
              <w:rPr>
                <w:rFonts w:asciiTheme="minorHAnsi" w:hAnsiTheme="minorHAnsi" w:cstheme="minorHAnsi"/>
                <w:spacing w:val="-3"/>
                <w:sz w:val="20"/>
                <w:szCs w:val="22"/>
              </w:rPr>
              <w:t>A/I)</w:t>
            </w:r>
          </w:p>
        </w:tc>
        <w:tc>
          <w:tcPr>
            <w:tcW w:w="4394" w:type="dxa"/>
            <w:tcBorders>
              <w:bottom w:val="single" w:sz="4" w:space="0" w:color="000000"/>
            </w:tcBorders>
          </w:tcPr>
          <w:p w14:paraId="2BA226A1" w14:textId="77777777" w:rsidR="001452E8" w:rsidRPr="00636542" w:rsidRDefault="001452E8" w:rsidP="001452E8">
            <w:pPr>
              <w:suppressAutoHyphens/>
              <w:jc w:val="both"/>
              <w:rPr>
                <w:rFonts w:asciiTheme="minorHAnsi" w:hAnsiTheme="minorHAnsi" w:cstheme="minorHAnsi"/>
                <w:spacing w:val="-3"/>
                <w:sz w:val="21"/>
                <w:szCs w:val="21"/>
              </w:rPr>
            </w:pPr>
          </w:p>
        </w:tc>
      </w:tr>
      <w:tr w:rsidR="00E34F59" w:rsidRPr="00636542" w14:paraId="06AB4F9A" w14:textId="77777777" w:rsidTr="00691B8B">
        <w:tc>
          <w:tcPr>
            <w:tcW w:w="10206" w:type="dxa"/>
            <w:gridSpan w:val="2"/>
            <w:shd w:val="clear" w:color="auto" w:fill="167844"/>
          </w:tcPr>
          <w:p w14:paraId="4AE505B1" w14:textId="77777777" w:rsidR="00E34F59" w:rsidRPr="00636542" w:rsidRDefault="00E34F59" w:rsidP="009646E5">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Special Aptitudes</w:t>
            </w:r>
          </w:p>
        </w:tc>
      </w:tr>
      <w:tr w:rsidR="001452E8" w:rsidRPr="00636542" w14:paraId="4B089617" w14:textId="77777777" w:rsidTr="009646E5">
        <w:tc>
          <w:tcPr>
            <w:tcW w:w="5812" w:type="dxa"/>
            <w:tcBorders>
              <w:bottom w:val="single" w:sz="4" w:space="0" w:color="000000"/>
            </w:tcBorders>
          </w:tcPr>
          <w:p w14:paraId="4F53C11F" w14:textId="77777777" w:rsidR="000220FE" w:rsidRPr="000220FE" w:rsidRDefault="000220FE" w:rsidP="002E7E72">
            <w:pPr>
              <w:pStyle w:val="NormalWeb"/>
              <w:shd w:val="clear" w:color="auto" w:fill="FFFFFF"/>
              <w:spacing w:before="0" w:beforeAutospacing="0" w:after="0" w:afterAutospacing="0"/>
              <w:rPr>
                <w:rFonts w:asciiTheme="minorHAnsi" w:hAnsiTheme="minorHAnsi" w:cstheme="minorHAnsi"/>
                <w:color w:val="2D2D2D"/>
                <w:sz w:val="20"/>
                <w:szCs w:val="20"/>
              </w:rPr>
            </w:pPr>
            <w:r w:rsidRPr="000220FE">
              <w:rPr>
                <w:rFonts w:asciiTheme="minorHAnsi" w:hAnsiTheme="minorHAnsi" w:cstheme="minorHAnsi"/>
                <w:color w:val="2D2D2D"/>
                <w:sz w:val="20"/>
                <w:szCs w:val="20"/>
              </w:rPr>
              <w:t xml:space="preserve">A strong background in sales and customer service is an essential requirement for this position. </w:t>
            </w:r>
          </w:p>
          <w:p w14:paraId="44BBA433" w14:textId="24C868D5" w:rsidR="000220FE" w:rsidRPr="000220FE" w:rsidRDefault="000220FE" w:rsidP="002E7E72">
            <w:pPr>
              <w:pStyle w:val="NormalWeb"/>
              <w:shd w:val="clear" w:color="auto" w:fill="FFFFFF"/>
              <w:spacing w:before="0" w:beforeAutospacing="0" w:after="0" w:afterAutospacing="0"/>
              <w:rPr>
                <w:rFonts w:asciiTheme="minorHAnsi" w:hAnsiTheme="minorHAnsi" w:cstheme="minorHAnsi"/>
                <w:color w:val="2D2D2D"/>
                <w:sz w:val="20"/>
                <w:szCs w:val="20"/>
              </w:rPr>
            </w:pPr>
            <w:r w:rsidRPr="000220FE">
              <w:rPr>
                <w:rFonts w:asciiTheme="minorHAnsi" w:hAnsiTheme="minorHAnsi" w:cstheme="minorHAnsi"/>
                <w:color w:val="2D2D2D"/>
                <w:sz w:val="20"/>
                <w:szCs w:val="20"/>
              </w:rPr>
              <w:t xml:space="preserve">Previous experience in digital advertising is also helpful. </w:t>
            </w:r>
          </w:p>
          <w:p w14:paraId="529B2813" w14:textId="77777777" w:rsidR="001452E8" w:rsidRPr="00636542" w:rsidRDefault="001452E8" w:rsidP="002E7E72">
            <w:pPr>
              <w:suppressAutoHyphens/>
              <w:rPr>
                <w:rFonts w:asciiTheme="minorHAnsi" w:hAnsiTheme="minorHAnsi" w:cstheme="minorHAnsi"/>
                <w:spacing w:val="-3"/>
                <w:sz w:val="21"/>
                <w:szCs w:val="21"/>
              </w:rPr>
            </w:pPr>
            <w:r w:rsidRPr="000220FE">
              <w:rPr>
                <w:rFonts w:asciiTheme="minorHAnsi" w:hAnsiTheme="minorHAnsi" w:cstheme="minorHAnsi"/>
                <w:spacing w:val="-3"/>
                <w:sz w:val="20"/>
              </w:rPr>
              <w:t>Ability to converse and communicate confidently in a range of situations. (A/I)</w:t>
            </w:r>
          </w:p>
        </w:tc>
        <w:tc>
          <w:tcPr>
            <w:tcW w:w="4394" w:type="dxa"/>
            <w:tcBorders>
              <w:bottom w:val="single" w:sz="4" w:space="0" w:color="000000"/>
            </w:tcBorders>
          </w:tcPr>
          <w:p w14:paraId="17AD93B2" w14:textId="77777777" w:rsidR="001452E8" w:rsidRPr="00636542" w:rsidRDefault="001452E8" w:rsidP="001452E8">
            <w:pPr>
              <w:suppressAutoHyphens/>
              <w:jc w:val="both"/>
              <w:rPr>
                <w:rFonts w:asciiTheme="minorHAnsi" w:hAnsiTheme="minorHAnsi" w:cstheme="minorHAnsi"/>
                <w:spacing w:val="-3"/>
                <w:sz w:val="21"/>
                <w:szCs w:val="21"/>
              </w:rPr>
            </w:pPr>
          </w:p>
        </w:tc>
      </w:tr>
      <w:tr w:rsidR="00E34F59" w:rsidRPr="00636542" w14:paraId="70DA8861" w14:textId="77777777" w:rsidTr="00691B8B">
        <w:tc>
          <w:tcPr>
            <w:tcW w:w="10206" w:type="dxa"/>
            <w:gridSpan w:val="2"/>
            <w:shd w:val="clear" w:color="auto" w:fill="167844"/>
          </w:tcPr>
          <w:p w14:paraId="057CE404" w14:textId="77777777" w:rsidR="00E34F59" w:rsidRPr="00636542" w:rsidRDefault="00E34F59" w:rsidP="009646E5">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Interests</w:t>
            </w:r>
          </w:p>
        </w:tc>
      </w:tr>
      <w:tr w:rsidR="001452E8" w:rsidRPr="00636542" w14:paraId="2121F33E" w14:textId="77777777" w:rsidTr="009646E5">
        <w:tc>
          <w:tcPr>
            <w:tcW w:w="5812" w:type="dxa"/>
            <w:tcBorders>
              <w:bottom w:val="single" w:sz="4" w:space="0" w:color="000000"/>
            </w:tcBorders>
          </w:tcPr>
          <w:p w14:paraId="7B48DA96" w14:textId="5ADDA198" w:rsidR="001452E8" w:rsidRPr="002E7E72" w:rsidRDefault="001452E8" w:rsidP="001452E8">
            <w:pPr>
              <w:suppressAutoHyphens/>
              <w:jc w:val="both"/>
              <w:rPr>
                <w:rFonts w:asciiTheme="minorHAnsi" w:hAnsiTheme="minorHAnsi" w:cstheme="minorHAnsi"/>
                <w:spacing w:val="-3"/>
                <w:sz w:val="20"/>
              </w:rPr>
            </w:pPr>
            <w:r w:rsidRPr="002E7E72">
              <w:rPr>
                <w:rFonts w:asciiTheme="minorHAnsi" w:hAnsiTheme="minorHAnsi" w:cstheme="minorHAnsi"/>
                <w:spacing w:val="-3"/>
                <w:sz w:val="20"/>
              </w:rPr>
              <w:t xml:space="preserve">Interest in the work of </w:t>
            </w:r>
            <w:r w:rsidR="00636542" w:rsidRPr="002E7E72">
              <w:rPr>
                <w:rFonts w:asciiTheme="minorHAnsi" w:hAnsiTheme="minorHAnsi" w:cstheme="minorHAnsi"/>
                <w:spacing w:val="-3"/>
                <w:sz w:val="20"/>
              </w:rPr>
              <w:t>apprentice</w:t>
            </w:r>
            <w:r w:rsidRPr="002E7E72">
              <w:rPr>
                <w:rFonts w:asciiTheme="minorHAnsi" w:hAnsiTheme="minorHAnsi" w:cstheme="minorHAnsi"/>
                <w:spacing w:val="-3"/>
                <w:sz w:val="20"/>
              </w:rPr>
              <w:t xml:space="preserve">s and ways in which College administration can improve the </w:t>
            </w:r>
            <w:r w:rsidR="00636542" w:rsidRPr="002E7E72">
              <w:rPr>
                <w:rFonts w:asciiTheme="minorHAnsi" w:hAnsiTheme="minorHAnsi" w:cstheme="minorHAnsi"/>
                <w:spacing w:val="-3"/>
                <w:sz w:val="20"/>
              </w:rPr>
              <w:t>apprentice</w:t>
            </w:r>
            <w:r w:rsidRPr="002E7E72">
              <w:rPr>
                <w:rFonts w:asciiTheme="minorHAnsi" w:hAnsiTheme="minorHAnsi" w:cstheme="minorHAnsi"/>
                <w:spacing w:val="-3"/>
                <w:sz w:val="20"/>
              </w:rPr>
              <w:t xml:space="preserve"> </w:t>
            </w:r>
            <w:r w:rsidR="000220FE" w:rsidRPr="002E7E72">
              <w:rPr>
                <w:rFonts w:asciiTheme="minorHAnsi" w:hAnsiTheme="minorHAnsi" w:cstheme="minorHAnsi"/>
                <w:spacing w:val="-3"/>
                <w:sz w:val="20"/>
              </w:rPr>
              <w:t>experience (</w:t>
            </w:r>
            <w:r w:rsidRPr="002E7E72">
              <w:rPr>
                <w:rFonts w:asciiTheme="minorHAnsi" w:hAnsiTheme="minorHAnsi" w:cstheme="minorHAnsi"/>
                <w:spacing w:val="-3"/>
                <w:sz w:val="20"/>
              </w:rPr>
              <w:t>A/I)</w:t>
            </w:r>
          </w:p>
          <w:p w14:paraId="1D27B1AC" w14:textId="77777777" w:rsidR="001452E8" w:rsidRPr="002E7E72" w:rsidRDefault="001452E8" w:rsidP="001452E8">
            <w:pPr>
              <w:suppressAutoHyphens/>
              <w:jc w:val="both"/>
              <w:rPr>
                <w:rFonts w:asciiTheme="minorHAnsi" w:hAnsiTheme="minorHAnsi" w:cstheme="minorHAnsi"/>
                <w:b/>
                <w:spacing w:val="-3"/>
                <w:sz w:val="20"/>
              </w:rPr>
            </w:pPr>
            <w:r w:rsidRPr="002E7E72">
              <w:rPr>
                <w:rFonts w:asciiTheme="minorHAnsi" w:hAnsiTheme="minorHAnsi" w:cstheme="minorHAnsi"/>
                <w:spacing w:val="-3"/>
                <w:sz w:val="20"/>
              </w:rPr>
              <w:t>Empathy with education (A/I)</w:t>
            </w:r>
          </w:p>
        </w:tc>
        <w:tc>
          <w:tcPr>
            <w:tcW w:w="4394" w:type="dxa"/>
            <w:tcBorders>
              <w:bottom w:val="single" w:sz="4" w:space="0" w:color="000000"/>
            </w:tcBorders>
          </w:tcPr>
          <w:p w14:paraId="06C0EBFE" w14:textId="77777777" w:rsidR="001452E8" w:rsidRPr="002E7E72" w:rsidRDefault="001452E8" w:rsidP="001452E8">
            <w:pPr>
              <w:suppressAutoHyphens/>
              <w:jc w:val="both"/>
              <w:rPr>
                <w:rFonts w:asciiTheme="minorHAnsi" w:hAnsiTheme="minorHAnsi" w:cstheme="minorHAnsi"/>
                <w:spacing w:val="-3"/>
                <w:sz w:val="20"/>
              </w:rPr>
            </w:pPr>
            <w:r w:rsidRPr="002E7E72">
              <w:rPr>
                <w:rFonts w:asciiTheme="minorHAnsi" w:hAnsiTheme="minorHAnsi" w:cstheme="minorHAnsi"/>
                <w:spacing w:val="-3"/>
                <w:sz w:val="20"/>
              </w:rPr>
              <w:t>Empathy with education (A/I)</w:t>
            </w:r>
          </w:p>
          <w:p w14:paraId="0DE4B5B7" w14:textId="77777777" w:rsidR="001452E8" w:rsidRPr="002E7E72" w:rsidRDefault="001452E8" w:rsidP="001452E8">
            <w:pPr>
              <w:suppressAutoHyphens/>
              <w:jc w:val="both"/>
              <w:rPr>
                <w:rFonts w:asciiTheme="minorHAnsi" w:hAnsiTheme="minorHAnsi" w:cstheme="minorHAnsi"/>
                <w:spacing w:val="-3"/>
                <w:sz w:val="20"/>
              </w:rPr>
            </w:pPr>
          </w:p>
        </w:tc>
      </w:tr>
      <w:tr w:rsidR="001452E8" w:rsidRPr="00636542" w14:paraId="28CB9442" w14:textId="77777777" w:rsidTr="00691B8B">
        <w:tc>
          <w:tcPr>
            <w:tcW w:w="10206" w:type="dxa"/>
            <w:gridSpan w:val="2"/>
            <w:shd w:val="clear" w:color="auto" w:fill="167844"/>
          </w:tcPr>
          <w:p w14:paraId="4C3ECB2A" w14:textId="77777777" w:rsidR="001452E8" w:rsidRPr="00636542" w:rsidRDefault="001452E8" w:rsidP="001452E8">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Disposition</w:t>
            </w:r>
          </w:p>
        </w:tc>
      </w:tr>
      <w:tr w:rsidR="001452E8" w:rsidRPr="00636542" w14:paraId="55F3D3BC" w14:textId="77777777" w:rsidTr="009646E5">
        <w:tc>
          <w:tcPr>
            <w:tcW w:w="5812" w:type="dxa"/>
            <w:tcBorders>
              <w:bottom w:val="single" w:sz="4" w:space="0" w:color="000000"/>
            </w:tcBorders>
          </w:tcPr>
          <w:p w14:paraId="42EAD2F5" w14:textId="56DB41BA" w:rsidR="001452E8" w:rsidRPr="002E7E72" w:rsidRDefault="001452E8"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Excellent interpersonal </w:t>
            </w:r>
            <w:r w:rsidR="000220FE" w:rsidRPr="002E7E72">
              <w:rPr>
                <w:rFonts w:asciiTheme="minorHAnsi" w:hAnsiTheme="minorHAnsi" w:cstheme="minorHAnsi"/>
                <w:spacing w:val="-3"/>
                <w:sz w:val="20"/>
                <w:szCs w:val="21"/>
              </w:rPr>
              <w:t>skills (</w:t>
            </w:r>
            <w:r w:rsidRPr="002E7E72">
              <w:rPr>
                <w:rFonts w:asciiTheme="minorHAnsi" w:hAnsiTheme="minorHAnsi" w:cstheme="minorHAnsi"/>
                <w:spacing w:val="-3"/>
                <w:sz w:val="20"/>
                <w:szCs w:val="21"/>
              </w:rPr>
              <w:t>I)</w:t>
            </w:r>
          </w:p>
          <w:p w14:paraId="142D91BF" w14:textId="1355D945" w:rsidR="001452E8" w:rsidRPr="002E7E72" w:rsidRDefault="001452E8"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Good communication </w:t>
            </w:r>
            <w:r w:rsidR="000220FE" w:rsidRPr="002E7E72">
              <w:rPr>
                <w:rFonts w:asciiTheme="minorHAnsi" w:hAnsiTheme="minorHAnsi" w:cstheme="minorHAnsi"/>
                <w:spacing w:val="-3"/>
                <w:sz w:val="20"/>
                <w:szCs w:val="21"/>
              </w:rPr>
              <w:t>skills (</w:t>
            </w:r>
            <w:r w:rsidRPr="002E7E72">
              <w:rPr>
                <w:rFonts w:asciiTheme="minorHAnsi" w:hAnsiTheme="minorHAnsi" w:cstheme="minorHAnsi"/>
                <w:spacing w:val="-3"/>
                <w:sz w:val="20"/>
                <w:szCs w:val="21"/>
              </w:rPr>
              <w:t>I)</w:t>
            </w:r>
          </w:p>
          <w:p w14:paraId="53C956F8" w14:textId="1EBC45E6" w:rsidR="005B557F" w:rsidRPr="002E7E72" w:rsidRDefault="005B557F"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Sound IT skills</w:t>
            </w:r>
            <w:r w:rsidR="00225E1E" w:rsidRPr="002E7E72">
              <w:rPr>
                <w:rFonts w:asciiTheme="minorHAnsi" w:hAnsiTheme="minorHAnsi" w:cstheme="minorHAnsi"/>
                <w:spacing w:val="-3"/>
                <w:sz w:val="20"/>
                <w:szCs w:val="21"/>
              </w:rPr>
              <w:t xml:space="preserve"> and data interpretation (A)</w:t>
            </w:r>
          </w:p>
          <w:p w14:paraId="0FF564A3" w14:textId="55845E90" w:rsidR="001452E8" w:rsidRPr="002E7E72" w:rsidRDefault="000220FE"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Approachable (</w:t>
            </w:r>
            <w:r w:rsidR="001452E8" w:rsidRPr="002E7E72">
              <w:rPr>
                <w:rFonts w:asciiTheme="minorHAnsi" w:hAnsiTheme="minorHAnsi" w:cstheme="minorHAnsi"/>
                <w:spacing w:val="-3"/>
                <w:sz w:val="20"/>
                <w:szCs w:val="21"/>
              </w:rPr>
              <w:t>I)</w:t>
            </w:r>
          </w:p>
          <w:p w14:paraId="76B0359C" w14:textId="1444E1F2" w:rsidR="001452E8" w:rsidRPr="00636542" w:rsidRDefault="001452E8" w:rsidP="001452E8">
            <w:pPr>
              <w:suppressAutoHyphens/>
              <w:jc w:val="both"/>
              <w:rPr>
                <w:rFonts w:asciiTheme="minorHAnsi" w:hAnsiTheme="minorHAnsi" w:cstheme="minorHAnsi"/>
                <w:spacing w:val="-3"/>
                <w:sz w:val="21"/>
                <w:szCs w:val="21"/>
              </w:rPr>
            </w:pPr>
            <w:r w:rsidRPr="002E7E72">
              <w:rPr>
                <w:rFonts w:asciiTheme="minorHAnsi" w:hAnsiTheme="minorHAnsi" w:cstheme="minorHAnsi"/>
                <w:spacing w:val="-3"/>
                <w:sz w:val="20"/>
                <w:szCs w:val="21"/>
              </w:rPr>
              <w:t xml:space="preserve">Person centred </w:t>
            </w:r>
            <w:r w:rsidR="000220FE" w:rsidRPr="002E7E72">
              <w:rPr>
                <w:rFonts w:asciiTheme="minorHAnsi" w:hAnsiTheme="minorHAnsi" w:cstheme="minorHAnsi"/>
                <w:spacing w:val="-3"/>
                <w:sz w:val="20"/>
                <w:szCs w:val="21"/>
              </w:rPr>
              <w:t>approach (</w:t>
            </w:r>
            <w:r w:rsidRPr="002E7E72">
              <w:rPr>
                <w:rFonts w:asciiTheme="minorHAnsi" w:hAnsiTheme="minorHAnsi" w:cstheme="minorHAnsi"/>
                <w:spacing w:val="-3"/>
                <w:sz w:val="20"/>
                <w:szCs w:val="21"/>
              </w:rPr>
              <w:t>I)</w:t>
            </w:r>
          </w:p>
        </w:tc>
        <w:tc>
          <w:tcPr>
            <w:tcW w:w="4394" w:type="dxa"/>
            <w:tcBorders>
              <w:bottom w:val="single" w:sz="4" w:space="0" w:color="000000"/>
            </w:tcBorders>
          </w:tcPr>
          <w:p w14:paraId="66204FF1" w14:textId="77777777" w:rsidR="001452E8" w:rsidRPr="00636542" w:rsidRDefault="001452E8" w:rsidP="001452E8">
            <w:pPr>
              <w:suppressAutoHyphens/>
              <w:jc w:val="both"/>
              <w:rPr>
                <w:rFonts w:asciiTheme="minorHAnsi" w:hAnsiTheme="minorHAnsi" w:cstheme="minorHAnsi"/>
                <w:spacing w:val="-3"/>
                <w:sz w:val="21"/>
                <w:szCs w:val="21"/>
              </w:rPr>
            </w:pPr>
          </w:p>
        </w:tc>
      </w:tr>
      <w:tr w:rsidR="001452E8" w:rsidRPr="00636542" w14:paraId="74F795F1" w14:textId="77777777" w:rsidTr="00691B8B">
        <w:tc>
          <w:tcPr>
            <w:tcW w:w="10206" w:type="dxa"/>
            <w:gridSpan w:val="2"/>
            <w:shd w:val="clear" w:color="auto" w:fill="167844"/>
          </w:tcPr>
          <w:p w14:paraId="4CB830D1" w14:textId="77777777" w:rsidR="001452E8" w:rsidRPr="00636542" w:rsidRDefault="001452E8" w:rsidP="001452E8">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General</w:t>
            </w:r>
          </w:p>
        </w:tc>
      </w:tr>
      <w:tr w:rsidR="001452E8" w:rsidRPr="00636542" w14:paraId="6153FD8D" w14:textId="77777777" w:rsidTr="009646E5">
        <w:tc>
          <w:tcPr>
            <w:tcW w:w="5812" w:type="dxa"/>
            <w:tcBorders>
              <w:bottom w:val="single" w:sz="4" w:space="0" w:color="000000"/>
            </w:tcBorders>
          </w:tcPr>
          <w:p w14:paraId="37D27E56" w14:textId="645C6B04" w:rsidR="001452E8" w:rsidRPr="002E7E72" w:rsidRDefault="001452E8" w:rsidP="001452E8">
            <w:pPr>
              <w:suppressAutoHyphens/>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An understanding of “safeguarding” and its importance within the College </w:t>
            </w:r>
            <w:r w:rsidR="000220FE" w:rsidRPr="002E7E72">
              <w:rPr>
                <w:rFonts w:asciiTheme="minorHAnsi" w:hAnsiTheme="minorHAnsi" w:cstheme="minorHAnsi"/>
                <w:spacing w:val="-3"/>
                <w:sz w:val="20"/>
                <w:szCs w:val="21"/>
              </w:rPr>
              <w:t>* (</w:t>
            </w:r>
            <w:r w:rsidRPr="002E7E72">
              <w:rPr>
                <w:rFonts w:asciiTheme="minorHAnsi" w:hAnsiTheme="minorHAnsi" w:cstheme="minorHAnsi"/>
                <w:spacing w:val="-3"/>
                <w:sz w:val="20"/>
                <w:szCs w:val="21"/>
              </w:rPr>
              <w:t>A/I)</w:t>
            </w:r>
          </w:p>
          <w:p w14:paraId="7FFEC1B4" w14:textId="4BAFCC81" w:rsidR="001452E8" w:rsidRPr="002E7E72" w:rsidRDefault="001452E8" w:rsidP="001452E8">
            <w:pPr>
              <w:suppressAutoHyphens/>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An understanding of health and safety requirements of a working </w:t>
            </w:r>
            <w:r w:rsidR="000220FE" w:rsidRPr="002E7E72">
              <w:rPr>
                <w:rFonts w:asciiTheme="minorHAnsi" w:hAnsiTheme="minorHAnsi" w:cstheme="minorHAnsi"/>
                <w:spacing w:val="-3"/>
                <w:sz w:val="20"/>
                <w:szCs w:val="21"/>
              </w:rPr>
              <w:t>environment (</w:t>
            </w:r>
            <w:r w:rsidRPr="002E7E72">
              <w:rPr>
                <w:rFonts w:asciiTheme="minorHAnsi" w:hAnsiTheme="minorHAnsi" w:cstheme="minorHAnsi"/>
                <w:spacing w:val="-3"/>
                <w:sz w:val="20"/>
                <w:szCs w:val="21"/>
              </w:rPr>
              <w:t>A/I)</w:t>
            </w:r>
          </w:p>
          <w:p w14:paraId="77ADDBC7" w14:textId="25728288" w:rsidR="001452E8" w:rsidRPr="00636542" w:rsidRDefault="001452E8" w:rsidP="001452E8">
            <w:pPr>
              <w:suppressAutoHyphens/>
              <w:rPr>
                <w:rFonts w:asciiTheme="minorHAnsi" w:hAnsiTheme="minorHAnsi" w:cstheme="minorHAnsi"/>
                <w:spacing w:val="-3"/>
                <w:sz w:val="21"/>
                <w:szCs w:val="21"/>
              </w:rPr>
            </w:pPr>
            <w:r w:rsidRPr="002E7E72">
              <w:rPr>
                <w:rFonts w:asciiTheme="minorHAnsi" w:hAnsiTheme="minorHAnsi" w:cstheme="minorHAnsi"/>
                <w:spacing w:val="-3"/>
                <w:sz w:val="20"/>
                <w:szCs w:val="21"/>
              </w:rPr>
              <w:t xml:space="preserve">An understanding of Fairness, Respect, Equality, Diversity, Inclusion and Engagement (FREDIE) issues within an educational </w:t>
            </w:r>
            <w:r w:rsidR="000220FE" w:rsidRPr="002E7E72">
              <w:rPr>
                <w:rFonts w:asciiTheme="minorHAnsi" w:hAnsiTheme="minorHAnsi" w:cstheme="minorHAnsi"/>
                <w:spacing w:val="-3"/>
                <w:sz w:val="20"/>
                <w:szCs w:val="21"/>
              </w:rPr>
              <w:t>context (</w:t>
            </w:r>
            <w:r w:rsidRPr="002E7E72">
              <w:rPr>
                <w:rFonts w:asciiTheme="minorHAnsi" w:hAnsiTheme="minorHAnsi" w:cstheme="minorHAnsi"/>
                <w:spacing w:val="-3"/>
                <w:sz w:val="20"/>
                <w:szCs w:val="21"/>
              </w:rPr>
              <w:t>A/I)</w:t>
            </w:r>
          </w:p>
        </w:tc>
        <w:tc>
          <w:tcPr>
            <w:tcW w:w="4394" w:type="dxa"/>
            <w:tcBorders>
              <w:bottom w:val="single" w:sz="4" w:space="0" w:color="000000"/>
            </w:tcBorders>
          </w:tcPr>
          <w:p w14:paraId="2DBF0D7D" w14:textId="77777777" w:rsidR="001452E8" w:rsidRPr="00636542" w:rsidRDefault="001452E8" w:rsidP="001452E8">
            <w:pPr>
              <w:suppressAutoHyphens/>
              <w:jc w:val="both"/>
              <w:rPr>
                <w:rFonts w:asciiTheme="minorHAnsi" w:hAnsiTheme="minorHAnsi" w:cstheme="minorHAnsi"/>
                <w:spacing w:val="-3"/>
                <w:sz w:val="21"/>
                <w:szCs w:val="21"/>
              </w:rPr>
            </w:pPr>
          </w:p>
        </w:tc>
      </w:tr>
    </w:tbl>
    <w:p w14:paraId="6B62F1B3" w14:textId="77777777" w:rsidR="001452E8" w:rsidRPr="00636542" w:rsidRDefault="001452E8">
      <w:pPr>
        <w:rPr>
          <w:rFonts w:asciiTheme="minorHAnsi" w:hAnsiTheme="minorHAnsi" w:cstheme="minorHAnsi"/>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1452E8" w:rsidRPr="00636542" w14:paraId="2B44FE22" w14:textId="77777777" w:rsidTr="4266A06F">
        <w:tc>
          <w:tcPr>
            <w:tcW w:w="10206" w:type="dxa"/>
            <w:gridSpan w:val="2"/>
            <w:shd w:val="clear" w:color="auto" w:fill="167844"/>
          </w:tcPr>
          <w:p w14:paraId="7BC91C4C" w14:textId="77777777" w:rsidR="001452E8" w:rsidRPr="00636542" w:rsidRDefault="001452E8" w:rsidP="001452E8">
            <w:pPr>
              <w:suppressAutoHyphens/>
              <w:jc w:val="both"/>
              <w:rPr>
                <w:rFonts w:asciiTheme="minorHAnsi" w:hAnsiTheme="minorHAnsi" w:cstheme="minorHAnsi"/>
                <w:i/>
                <w:color w:val="FFFFFF"/>
                <w:spacing w:val="-3"/>
                <w:sz w:val="22"/>
                <w:szCs w:val="22"/>
              </w:rPr>
            </w:pPr>
            <w:r w:rsidRPr="00636542">
              <w:rPr>
                <w:rFonts w:asciiTheme="minorHAnsi" w:hAnsiTheme="minorHAnsi" w:cstheme="minorHAnsi"/>
                <w:b/>
                <w:i/>
                <w:color w:val="FFFFFF"/>
                <w:spacing w:val="-3"/>
                <w:sz w:val="22"/>
                <w:szCs w:val="22"/>
              </w:rPr>
              <w:t>Circumstances</w:t>
            </w:r>
          </w:p>
        </w:tc>
      </w:tr>
      <w:tr w:rsidR="001452E8" w:rsidRPr="00636542" w14:paraId="05B3FD27" w14:textId="77777777" w:rsidTr="4266A06F">
        <w:tc>
          <w:tcPr>
            <w:tcW w:w="5812" w:type="dxa"/>
          </w:tcPr>
          <w:p w14:paraId="0C4F4A45" w14:textId="77777777" w:rsidR="001452E8" w:rsidRPr="002E7E72" w:rsidRDefault="001452E8" w:rsidP="001452E8">
            <w:pPr>
              <w:rPr>
                <w:rFonts w:asciiTheme="minorHAnsi" w:hAnsiTheme="minorHAnsi" w:cstheme="minorHAnsi"/>
                <w:sz w:val="20"/>
                <w:szCs w:val="21"/>
              </w:rPr>
            </w:pPr>
            <w:r w:rsidRPr="002E7E72">
              <w:rPr>
                <w:rFonts w:asciiTheme="minorHAnsi" w:hAnsiTheme="minorHAnsi" w:cstheme="minorHAnsi"/>
                <w:spacing w:val="-3"/>
                <w:sz w:val="20"/>
                <w:szCs w:val="21"/>
              </w:rPr>
              <w:t xml:space="preserve">Willing to apply for Disclosure &amp; Barring Service clearance at Enhanced level </w:t>
            </w:r>
            <w:r w:rsidRPr="002E7E72">
              <w:rPr>
                <w:rFonts w:asciiTheme="minorHAnsi" w:hAnsiTheme="minorHAnsi" w:cstheme="minorHAnsi"/>
                <w:sz w:val="20"/>
                <w:szCs w:val="21"/>
              </w:rPr>
              <w:t>(important – further information below).</w:t>
            </w:r>
          </w:p>
          <w:p w14:paraId="2EE7E2B0" w14:textId="77777777" w:rsidR="001452E8" w:rsidRPr="002E7E72" w:rsidRDefault="001452E8"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  (A/I)</w:t>
            </w:r>
          </w:p>
          <w:p w14:paraId="53F26C2E" w14:textId="52C44F75" w:rsidR="001452E8" w:rsidRPr="002E7E72" w:rsidRDefault="001452E8" w:rsidP="001452E8">
            <w:pPr>
              <w:suppressAutoHyphens/>
              <w:jc w:val="both"/>
              <w:rPr>
                <w:rFonts w:asciiTheme="minorHAnsi" w:hAnsiTheme="minorHAnsi" w:cstheme="minorHAnsi"/>
                <w:spacing w:val="-3"/>
                <w:sz w:val="20"/>
                <w:szCs w:val="21"/>
              </w:rPr>
            </w:pPr>
            <w:r w:rsidRPr="002E7E72">
              <w:rPr>
                <w:rFonts w:asciiTheme="minorHAnsi" w:hAnsiTheme="minorHAnsi" w:cstheme="minorHAnsi"/>
                <w:spacing w:val="-3"/>
                <w:sz w:val="20"/>
                <w:szCs w:val="21"/>
              </w:rPr>
              <w:t xml:space="preserve">Ability and willingness to work </w:t>
            </w:r>
            <w:r w:rsidR="000220FE" w:rsidRPr="002E7E72">
              <w:rPr>
                <w:rFonts w:asciiTheme="minorHAnsi" w:hAnsiTheme="minorHAnsi" w:cstheme="minorHAnsi"/>
                <w:spacing w:val="-3"/>
                <w:sz w:val="20"/>
                <w:szCs w:val="21"/>
              </w:rPr>
              <w:t>flexibly (</w:t>
            </w:r>
            <w:r w:rsidRPr="002E7E72">
              <w:rPr>
                <w:rFonts w:asciiTheme="minorHAnsi" w:hAnsiTheme="minorHAnsi" w:cstheme="minorHAnsi"/>
                <w:spacing w:val="-3"/>
                <w:sz w:val="20"/>
                <w:szCs w:val="21"/>
              </w:rPr>
              <w:t>I)</w:t>
            </w:r>
          </w:p>
          <w:p w14:paraId="11319DAB" w14:textId="5266EB2D" w:rsidR="001452E8" w:rsidRPr="00636542" w:rsidRDefault="001452E8" w:rsidP="001452E8">
            <w:pPr>
              <w:suppressAutoHyphens/>
              <w:jc w:val="both"/>
              <w:rPr>
                <w:rFonts w:asciiTheme="minorHAnsi" w:hAnsiTheme="minorHAnsi" w:cstheme="minorHAnsi"/>
                <w:spacing w:val="-3"/>
                <w:sz w:val="21"/>
                <w:szCs w:val="21"/>
              </w:rPr>
            </w:pPr>
            <w:r w:rsidRPr="002E7E72">
              <w:rPr>
                <w:rFonts w:asciiTheme="minorHAnsi" w:hAnsiTheme="minorHAnsi" w:cstheme="minorHAnsi"/>
                <w:spacing w:val="-3"/>
                <w:sz w:val="20"/>
                <w:szCs w:val="21"/>
              </w:rPr>
              <w:t xml:space="preserve">Possess a current driving </w:t>
            </w:r>
            <w:r w:rsidR="000220FE" w:rsidRPr="002E7E72">
              <w:rPr>
                <w:rFonts w:asciiTheme="minorHAnsi" w:hAnsiTheme="minorHAnsi" w:cstheme="minorHAnsi"/>
                <w:spacing w:val="-3"/>
                <w:sz w:val="20"/>
                <w:szCs w:val="21"/>
              </w:rPr>
              <w:t>licence (</w:t>
            </w:r>
            <w:r w:rsidRPr="002E7E72">
              <w:rPr>
                <w:rFonts w:asciiTheme="minorHAnsi" w:hAnsiTheme="minorHAnsi" w:cstheme="minorHAnsi"/>
                <w:spacing w:val="-3"/>
                <w:sz w:val="20"/>
                <w:szCs w:val="21"/>
              </w:rPr>
              <w:t>A/I)</w:t>
            </w:r>
          </w:p>
        </w:tc>
        <w:tc>
          <w:tcPr>
            <w:tcW w:w="4394" w:type="dxa"/>
          </w:tcPr>
          <w:p w14:paraId="02F2C34E" w14:textId="085FC7B8" w:rsidR="001452E8" w:rsidRPr="00636542" w:rsidRDefault="001452E8" w:rsidP="001452E8">
            <w:pPr>
              <w:suppressAutoHyphens/>
              <w:jc w:val="both"/>
              <w:rPr>
                <w:rFonts w:asciiTheme="minorHAnsi" w:hAnsiTheme="minorHAnsi" w:cstheme="minorHAnsi"/>
                <w:spacing w:val="-3"/>
                <w:sz w:val="21"/>
                <w:szCs w:val="21"/>
              </w:rPr>
            </w:pPr>
          </w:p>
        </w:tc>
      </w:tr>
    </w:tbl>
    <w:p w14:paraId="680A4E5D" w14:textId="77777777" w:rsidR="0032796D" w:rsidRPr="00636542" w:rsidRDefault="0032796D" w:rsidP="0032796D">
      <w:pPr>
        <w:tabs>
          <w:tab w:val="left" w:pos="2268"/>
          <w:tab w:val="left" w:pos="7938"/>
        </w:tabs>
        <w:ind w:left="-567" w:right="-610"/>
        <w:jc w:val="both"/>
        <w:rPr>
          <w:rFonts w:asciiTheme="minorHAnsi" w:hAnsiTheme="minorHAnsi" w:cstheme="minorHAnsi"/>
          <w:sz w:val="16"/>
          <w:szCs w:val="16"/>
        </w:rPr>
      </w:pPr>
    </w:p>
    <w:p w14:paraId="06A5B023" w14:textId="77777777" w:rsidR="0032796D" w:rsidRPr="00636542" w:rsidRDefault="0032796D" w:rsidP="0032796D">
      <w:pPr>
        <w:tabs>
          <w:tab w:val="left" w:pos="2268"/>
          <w:tab w:val="left" w:pos="7938"/>
        </w:tabs>
        <w:ind w:left="-567" w:right="-610"/>
        <w:jc w:val="both"/>
        <w:rPr>
          <w:rFonts w:asciiTheme="minorHAnsi" w:hAnsiTheme="minorHAnsi" w:cstheme="minorHAnsi"/>
          <w:sz w:val="21"/>
          <w:szCs w:val="21"/>
        </w:rPr>
      </w:pPr>
      <w:r w:rsidRPr="00636542">
        <w:rPr>
          <w:rFonts w:asciiTheme="minorHAnsi" w:hAnsiTheme="minorHAnsi" w:cstheme="minorHAnsi"/>
          <w:sz w:val="21"/>
          <w:szCs w:val="21"/>
        </w:rPr>
        <w:t>*Interviews will explore issues relating to safeguarding and promoting the welfare of children</w:t>
      </w:r>
      <w:r w:rsidR="00700015" w:rsidRPr="00636542">
        <w:rPr>
          <w:rFonts w:asciiTheme="minorHAnsi" w:hAnsiTheme="minorHAnsi" w:cstheme="minorHAnsi"/>
          <w:sz w:val="21"/>
          <w:szCs w:val="21"/>
        </w:rPr>
        <w:t>,</w:t>
      </w:r>
      <w:r w:rsidRPr="00636542">
        <w:rPr>
          <w:rFonts w:asciiTheme="minorHAnsi" w:hAnsiTheme="minorHAnsi" w:cstheme="minorHAnsi"/>
          <w:sz w:val="21"/>
          <w:szCs w:val="21"/>
        </w:rPr>
        <w:t xml:space="preserve"> in</w:t>
      </w:r>
      <w:r w:rsidR="00700015" w:rsidRPr="00636542">
        <w:rPr>
          <w:rFonts w:asciiTheme="minorHAnsi" w:hAnsiTheme="minorHAnsi" w:cstheme="minorHAnsi"/>
          <w:sz w:val="21"/>
          <w:szCs w:val="21"/>
        </w:rPr>
        <w:t>cluding</w:t>
      </w:r>
      <w:r w:rsidRPr="00636542">
        <w:rPr>
          <w:rFonts w:asciiTheme="minorHAnsi" w:hAnsiTheme="minorHAnsi" w:cstheme="minorHAnsi"/>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6B2461" w:rsidRPr="00636542" w:rsidRDefault="006B2461" w:rsidP="0032796D">
      <w:pPr>
        <w:suppressAutoHyphens/>
        <w:jc w:val="center"/>
        <w:rPr>
          <w:rFonts w:asciiTheme="minorHAnsi" w:hAnsiTheme="minorHAnsi" w:cstheme="minorHAnsi"/>
          <w:spacing w:val="-3"/>
        </w:rPr>
        <w:sectPr w:rsidR="006B2461" w:rsidRPr="00636542" w:rsidSect="00B80A81">
          <w:footerReference w:type="default" r:id="rId11"/>
          <w:endnotePr>
            <w:numFmt w:val="decimal"/>
          </w:endnotePr>
          <w:pgSz w:w="11909" w:h="16834" w:code="9"/>
          <w:pgMar w:top="907" w:right="1440" w:bottom="851" w:left="1440" w:header="1021" w:footer="624" w:gutter="0"/>
          <w:pgNumType w:start="1"/>
          <w:cols w:space="720"/>
          <w:noEndnote/>
        </w:sectPr>
      </w:pPr>
    </w:p>
    <w:p w14:paraId="24217753" w14:textId="77777777" w:rsidR="00D82B50" w:rsidRPr="00636542" w:rsidRDefault="006B2461" w:rsidP="00D82B50">
      <w:pPr>
        <w:suppressAutoHyphens/>
        <w:jc w:val="center"/>
        <w:rPr>
          <w:rFonts w:asciiTheme="minorHAnsi" w:hAnsiTheme="minorHAnsi" w:cstheme="minorHAnsi"/>
          <w:b/>
        </w:rPr>
      </w:pPr>
      <w:r w:rsidRPr="00636542">
        <w:rPr>
          <w:rFonts w:asciiTheme="minorHAnsi" w:hAnsiTheme="minorHAnsi" w:cstheme="minorHAnsi"/>
          <w:b/>
        </w:rPr>
        <w:t>T</w:t>
      </w:r>
      <w:r w:rsidR="00D82B50" w:rsidRPr="00636542">
        <w:rPr>
          <w:rFonts w:asciiTheme="minorHAnsi" w:hAnsiTheme="minorHAnsi" w:cstheme="minorHAnsi"/>
          <w:b/>
        </w:rPr>
        <w:t>ERMS AND CONDITIONS</w:t>
      </w:r>
    </w:p>
    <w:p w14:paraId="296FEF7D" w14:textId="77777777" w:rsidR="00D82B50" w:rsidRPr="00636542" w:rsidRDefault="00D82B50" w:rsidP="00D82B50">
      <w:pPr>
        <w:rPr>
          <w:rFonts w:asciiTheme="minorHAnsi" w:hAnsiTheme="minorHAnsi" w:cstheme="minorHAnsi"/>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636542" w14:paraId="5E07FDD4" w14:textId="77777777" w:rsidTr="4266A06F">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636542" w:rsidRDefault="00A63814" w:rsidP="001C78B2">
            <w:pPr>
              <w:suppressAutoHyphens/>
              <w:jc w:val="both"/>
              <w:rPr>
                <w:rFonts w:asciiTheme="minorHAnsi" w:hAnsiTheme="minorHAnsi" w:cstheme="minorHAnsi"/>
                <w:b/>
                <w:color w:val="FFFFFF"/>
                <w:spacing w:val="-3"/>
                <w:szCs w:val="24"/>
              </w:rPr>
            </w:pPr>
            <w:r w:rsidRPr="00636542">
              <w:rPr>
                <w:rFonts w:asciiTheme="minorHAnsi" w:hAnsiTheme="minorHAnsi" w:cstheme="minorHAnsi"/>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636542" w:rsidRDefault="00A63814" w:rsidP="001C78B2">
            <w:pPr>
              <w:suppressAutoHyphens/>
              <w:rPr>
                <w:rFonts w:asciiTheme="minorHAnsi" w:hAnsiTheme="minorHAnsi" w:cstheme="minorHAnsi"/>
                <w:b/>
                <w:color w:val="FFFFFF"/>
                <w:spacing w:val="-3"/>
                <w:szCs w:val="24"/>
              </w:rPr>
            </w:pPr>
            <w:r w:rsidRPr="00636542">
              <w:rPr>
                <w:rFonts w:asciiTheme="minorHAnsi" w:hAnsiTheme="minorHAnsi" w:cstheme="minorHAnsi"/>
                <w:b/>
                <w:color w:val="FFFFFF"/>
                <w:spacing w:val="-3"/>
                <w:szCs w:val="24"/>
              </w:rPr>
              <w:t>AREA OF WORK</w:t>
            </w:r>
          </w:p>
        </w:tc>
      </w:tr>
      <w:tr w:rsidR="000220FE" w:rsidRPr="00636542" w14:paraId="0BBB788C" w14:textId="77777777" w:rsidTr="4266A06F">
        <w:tc>
          <w:tcPr>
            <w:tcW w:w="4709" w:type="dxa"/>
            <w:tcBorders>
              <w:top w:val="single" w:sz="6" w:space="0" w:color="auto"/>
              <w:left w:val="single" w:sz="6" w:space="0" w:color="auto"/>
              <w:bottom w:val="nil"/>
              <w:right w:val="single" w:sz="6" w:space="0" w:color="auto"/>
            </w:tcBorders>
          </w:tcPr>
          <w:p w14:paraId="17D6114C" w14:textId="77777777" w:rsidR="000220FE" w:rsidRPr="00636542" w:rsidRDefault="000220FE" w:rsidP="000220FE">
            <w:pPr>
              <w:suppressAutoHyphens/>
              <w:spacing w:line="120" w:lineRule="auto"/>
              <w:jc w:val="center"/>
              <w:rPr>
                <w:rFonts w:asciiTheme="minorHAnsi" w:hAnsiTheme="minorHAnsi" w:cstheme="minorHAnsi"/>
                <w:spacing w:val="-3"/>
                <w:szCs w:val="24"/>
              </w:rPr>
            </w:pPr>
          </w:p>
          <w:p w14:paraId="0A6249C9" w14:textId="77777777" w:rsidR="000220FE" w:rsidRPr="00636542" w:rsidRDefault="000220FE" w:rsidP="000220FE">
            <w:pPr>
              <w:suppressAutoHyphens/>
              <w:jc w:val="center"/>
              <w:rPr>
                <w:rFonts w:asciiTheme="minorHAnsi" w:hAnsiTheme="minorHAnsi" w:cstheme="minorHAnsi"/>
                <w:spacing w:val="-3"/>
              </w:rPr>
            </w:pPr>
            <w:r>
              <w:rPr>
                <w:rFonts w:asciiTheme="minorHAnsi" w:hAnsiTheme="minorHAnsi" w:cstheme="minorHAnsi"/>
                <w:spacing w:val="-3"/>
              </w:rPr>
              <w:t xml:space="preserve">Sales </w:t>
            </w:r>
            <w:r w:rsidRPr="00636542">
              <w:rPr>
                <w:rFonts w:asciiTheme="minorHAnsi" w:hAnsiTheme="minorHAnsi" w:cstheme="minorHAnsi"/>
                <w:spacing w:val="-3"/>
              </w:rPr>
              <w:t>Project Officer (Apprenticeships)</w:t>
            </w:r>
          </w:p>
          <w:p w14:paraId="77B547D5" w14:textId="77777777" w:rsidR="000220FE" w:rsidRDefault="000220FE" w:rsidP="000220FE">
            <w:pPr>
              <w:suppressAutoHyphens/>
              <w:jc w:val="center"/>
              <w:rPr>
                <w:rFonts w:asciiTheme="minorHAnsi" w:hAnsiTheme="minorHAnsi" w:cstheme="minorHAnsi"/>
                <w:spacing w:val="-3"/>
              </w:rPr>
            </w:pPr>
            <w:r w:rsidRPr="00636542">
              <w:rPr>
                <w:rFonts w:asciiTheme="minorHAnsi" w:hAnsiTheme="minorHAnsi" w:cstheme="minorHAnsi"/>
                <w:spacing w:val="-3"/>
              </w:rPr>
              <w:t xml:space="preserve">Fixed Term </w:t>
            </w:r>
            <w:r>
              <w:rPr>
                <w:rFonts w:asciiTheme="minorHAnsi" w:hAnsiTheme="minorHAnsi" w:cstheme="minorHAnsi"/>
                <w:spacing w:val="-3"/>
              </w:rPr>
              <w:t>1.0</w:t>
            </w:r>
          </w:p>
          <w:p w14:paraId="0091AFD8" w14:textId="77777777" w:rsidR="000220FE" w:rsidRPr="00813711" w:rsidRDefault="000220FE" w:rsidP="000220FE">
            <w:pPr>
              <w:suppressAutoHyphens/>
              <w:jc w:val="center"/>
              <w:rPr>
                <w:rFonts w:asciiTheme="minorHAnsi" w:hAnsiTheme="minorHAnsi" w:cstheme="minorHAnsi"/>
              </w:rPr>
            </w:pPr>
            <w:r>
              <w:rPr>
                <w:rFonts w:asciiTheme="minorHAnsi" w:hAnsiTheme="minorHAnsi" w:cstheme="minorHAnsi"/>
              </w:rPr>
              <w:t>01</w:t>
            </w:r>
            <w:r w:rsidRPr="00B026AB">
              <w:rPr>
                <w:rFonts w:asciiTheme="minorHAnsi" w:hAnsiTheme="minorHAnsi" w:cstheme="minorHAnsi"/>
                <w:vertAlign w:val="superscript"/>
              </w:rPr>
              <w:t>st</w:t>
            </w:r>
            <w:r>
              <w:rPr>
                <w:rFonts w:asciiTheme="minorHAnsi" w:hAnsiTheme="minorHAnsi" w:cstheme="minorHAnsi"/>
              </w:rPr>
              <w:t xml:space="preserve"> February 2023</w:t>
            </w:r>
            <w:r w:rsidRPr="00636542">
              <w:rPr>
                <w:rFonts w:asciiTheme="minorHAnsi" w:hAnsiTheme="minorHAnsi" w:cstheme="minorHAnsi"/>
              </w:rPr>
              <w:t xml:space="preserve"> - 31st </w:t>
            </w:r>
            <w:r>
              <w:rPr>
                <w:rFonts w:asciiTheme="minorHAnsi" w:hAnsiTheme="minorHAnsi" w:cstheme="minorHAnsi"/>
              </w:rPr>
              <w:t>December</w:t>
            </w:r>
            <w:r w:rsidRPr="00636542">
              <w:rPr>
                <w:rFonts w:asciiTheme="minorHAnsi" w:hAnsiTheme="minorHAnsi" w:cstheme="minorHAnsi"/>
              </w:rPr>
              <w:t xml:space="preserve"> 2023  </w:t>
            </w:r>
          </w:p>
          <w:p w14:paraId="769D0D3C" w14:textId="77777777" w:rsidR="000220FE" w:rsidRPr="00636542" w:rsidRDefault="000220FE" w:rsidP="000220FE">
            <w:pPr>
              <w:suppressAutoHyphens/>
              <w:jc w:val="center"/>
              <w:rPr>
                <w:rFonts w:asciiTheme="minorHAnsi" w:hAnsiTheme="minorHAnsi" w:cstheme="minorHAnsi"/>
                <w:spacing w:val="-3"/>
              </w:rPr>
            </w:pPr>
          </w:p>
        </w:tc>
        <w:tc>
          <w:tcPr>
            <w:tcW w:w="4931" w:type="dxa"/>
            <w:tcBorders>
              <w:top w:val="single" w:sz="6" w:space="0" w:color="auto"/>
              <w:left w:val="single" w:sz="6" w:space="0" w:color="auto"/>
              <w:bottom w:val="nil"/>
              <w:right w:val="single" w:sz="6" w:space="0" w:color="auto"/>
            </w:tcBorders>
          </w:tcPr>
          <w:p w14:paraId="54CD245A" w14:textId="77777777" w:rsidR="000220FE" w:rsidRPr="00636542" w:rsidRDefault="000220FE" w:rsidP="000220FE">
            <w:pPr>
              <w:suppressAutoHyphens/>
              <w:jc w:val="center"/>
              <w:rPr>
                <w:rFonts w:asciiTheme="minorHAnsi" w:hAnsiTheme="minorHAnsi" w:cstheme="minorHAnsi"/>
                <w:spacing w:val="-3"/>
              </w:rPr>
            </w:pPr>
          </w:p>
          <w:p w14:paraId="12C589CD" w14:textId="77777777" w:rsidR="000220FE" w:rsidRDefault="000220FE" w:rsidP="000220FE">
            <w:pPr>
              <w:spacing w:line="259" w:lineRule="auto"/>
              <w:jc w:val="center"/>
              <w:rPr>
                <w:rFonts w:asciiTheme="minorHAnsi" w:hAnsiTheme="minorHAnsi" w:cstheme="minorHAnsi"/>
                <w:szCs w:val="24"/>
              </w:rPr>
            </w:pPr>
            <w:r w:rsidRPr="00636542">
              <w:rPr>
                <w:rFonts w:asciiTheme="minorHAnsi" w:hAnsiTheme="minorHAnsi" w:cstheme="minorHAnsi"/>
                <w:szCs w:val="24"/>
              </w:rPr>
              <w:t>Apprenticeship &amp; Skills</w:t>
            </w:r>
          </w:p>
          <w:p w14:paraId="3F442DF4" w14:textId="77777777" w:rsidR="000220FE" w:rsidRPr="00636542" w:rsidRDefault="000220FE" w:rsidP="000220FE">
            <w:pPr>
              <w:spacing w:line="259" w:lineRule="auto"/>
              <w:jc w:val="center"/>
              <w:rPr>
                <w:rFonts w:asciiTheme="minorHAnsi" w:hAnsiTheme="minorHAnsi" w:cstheme="minorHAnsi"/>
                <w:szCs w:val="24"/>
              </w:rPr>
            </w:pPr>
            <w:r>
              <w:rPr>
                <w:rFonts w:asciiTheme="minorHAnsi" w:hAnsiTheme="minorHAnsi" w:cstheme="minorHAnsi"/>
                <w:szCs w:val="24"/>
              </w:rPr>
              <w:t>Business Development &amp; Projects</w:t>
            </w:r>
          </w:p>
          <w:p w14:paraId="1231BE67" w14:textId="77777777" w:rsidR="000220FE" w:rsidRPr="00636542" w:rsidRDefault="000220FE" w:rsidP="000220FE">
            <w:pPr>
              <w:suppressAutoHyphens/>
              <w:jc w:val="center"/>
              <w:rPr>
                <w:rFonts w:asciiTheme="minorHAnsi" w:hAnsiTheme="minorHAnsi" w:cstheme="minorHAnsi"/>
                <w:spacing w:val="-3"/>
              </w:rPr>
            </w:pPr>
          </w:p>
          <w:p w14:paraId="36FEB5B0" w14:textId="77777777" w:rsidR="000220FE" w:rsidRPr="00636542" w:rsidRDefault="000220FE" w:rsidP="000220FE">
            <w:pPr>
              <w:suppressAutoHyphens/>
              <w:jc w:val="center"/>
              <w:rPr>
                <w:rFonts w:asciiTheme="minorHAnsi" w:hAnsiTheme="minorHAnsi" w:cstheme="minorHAnsi"/>
                <w:spacing w:val="-3"/>
              </w:rPr>
            </w:pPr>
          </w:p>
        </w:tc>
      </w:tr>
      <w:tr w:rsidR="000220FE" w:rsidRPr="00636542" w14:paraId="46FE77B3" w14:textId="77777777" w:rsidTr="4266A06F">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0220FE" w:rsidRPr="00636542" w:rsidRDefault="000220FE" w:rsidP="000220FE">
            <w:pPr>
              <w:suppressAutoHyphens/>
              <w:jc w:val="both"/>
              <w:rPr>
                <w:rFonts w:asciiTheme="minorHAnsi" w:hAnsiTheme="minorHAnsi" w:cstheme="minorHAnsi"/>
                <w:b/>
                <w:color w:val="FFFFFF"/>
                <w:spacing w:val="-3"/>
                <w:szCs w:val="24"/>
              </w:rPr>
            </w:pPr>
            <w:r w:rsidRPr="00636542">
              <w:rPr>
                <w:rFonts w:asciiTheme="minorHAnsi" w:hAnsiTheme="minorHAnsi" w:cstheme="minorHAnsi"/>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HOURS OF WORK</w:t>
            </w:r>
          </w:p>
        </w:tc>
      </w:tr>
      <w:tr w:rsidR="000220FE" w:rsidRPr="00636542" w14:paraId="07C5CA9A" w14:textId="77777777" w:rsidTr="4266A06F">
        <w:tc>
          <w:tcPr>
            <w:tcW w:w="4709" w:type="dxa"/>
            <w:tcBorders>
              <w:top w:val="single" w:sz="6" w:space="0" w:color="auto"/>
              <w:left w:val="single" w:sz="6" w:space="0" w:color="auto"/>
              <w:bottom w:val="nil"/>
              <w:right w:val="single" w:sz="6" w:space="0" w:color="auto"/>
            </w:tcBorders>
          </w:tcPr>
          <w:p w14:paraId="42C70DF5" w14:textId="77777777" w:rsidR="000220FE" w:rsidRPr="00636542" w:rsidRDefault="000220FE" w:rsidP="000220FE">
            <w:pPr>
              <w:jc w:val="center"/>
              <w:rPr>
                <w:rFonts w:asciiTheme="minorHAnsi" w:hAnsiTheme="minorHAnsi" w:cstheme="minorHAnsi"/>
                <w:lang w:eastAsia="en-GB"/>
              </w:rPr>
            </w:pPr>
            <w:r>
              <w:rPr>
                <w:rFonts w:asciiTheme="minorHAnsi" w:hAnsiTheme="minorHAnsi" w:cstheme="minorHAnsi"/>
              </w:rPr>
              <w:t xml:space="preserve">Band 4a-c </w:t>
            </w:r>
            <w:bookmarkStart w:id="5" w:name="_Hlk126050517"/>
            <w:r w:rsidRPr="00636542">
              <w:rPr>
                <w:rFonts w:asciiTheme="minorHAnsi" w:hAnsiTheme="minorHAnsi" w:cstheme="minorHAnsi"/>
              </w:rPr>
              <w:t>£</w:t>
            </w:r>
            <w:r>
              <w:rPr>
                <w:rFonts w:asciiTheme="minorHAnsi" w:hAnsiTheme="minorHAnsi" w:cstheme="minorHAnsi"/>
              </w:rPr>
              <w:t>26,808</w:t>
            </w:r>
            <w:r w:rsidRPr="00636542">
              <w:rPr>
                <w:rFonts w:asciiTheme="minorHAnsi" w:hAnsiTheme="minorHAnsi" w:cstheme="minorHAnsi"/>
              </w:rPr>
              <w:t>- £</w:t>
            </w:r>
            <w:r>
              <w:rPr>
                <w:rFonts w:asciiTheme="minorHAnsi" w:hAnsiTheme="minorHAnsi" w:cstheme="minorHAnsi"/>
              </w:rPr>
              <w:t xml:space="preserve">29,170 </w:t>
            </w:r>
            <w:r w:rsidRPr="00636542">
              <w:rPr>
                <w:rFonts w:asciiTheme="minorHAnsi" w:hAnsiTheme="minorHAnsi" w:cstheme="minorHAnsi"/>
              </w:rPr>
              <w:t>per annum, pro rata</w:t>
            </w:r>
          </w:p>
          <w:p w14:paraId="696F4160" w14:textId="77777777" w:rsidR="000220FE" w:rsidRPr="00636542" w:rsidRDefault="000220FE" w:rsidP="000220FE">
            <w:pPr>
              <w:jc w:val="center"/>
              <w:rPr>
                <w:rFonts w:asciiTheme="minorHAnsi" w:hAnsiTheme="minorHAnsi" w:cstheme="minorHAnsi"/>
                <w:szCs w:val="24"/>
              </w:rPr>
            </w:pPr>
            <w:r w:rsidRPr="00636542">
              <w:rPr>
                <w:rFonts w:asciiTheme="minorHAnsi" w:hAnsiTheme="minorHAnsi" w:cstheme="minorHAnsi"/>
                <w:szCs w:val="24"/>
              </w:rPr>
              <w:t>relating to qualifications and experience</w:t>
            </w:r>
          </w:p>
          <w:p w14:paraId="6C2BE3C1" w14:textId="77777777" w:rsidR="000220FE" w:rsidRPr="00636542" w:rsidRDefault="000220FE" w:rsidP="000220FE">
            <w:pPr>
              <w:suppressAutoHyphens/>
              <w:rPr>
                <w:rFonts w:asciiTheme="minorHAnsi" w:hAnsiTheme="minorHAnsi" w:cstheme="minorHAnsi"/>
                <w:spacing w:val="-3"/>
                <w:szCs w:val="24"/>
              </w:rPr>
            </w:pPr>
          </w:p>
          <w:p w14:paraId="2BD0666A" w14:textId="6ACD41D2" w:rsidR="000220FE" w:rsidRPr="00636542" w:rsidRDefault="000220FE" w:rsidP="000220FE">
            <w:pPr>
              <w:suppressAutoHyphens/>
              <w:jc w:val="center"/>
              <w:rPr>
                <w:rFonts w:asciiTheme="minorHAnsi" w:hAnsiTheme="minorHAnsi" w:cstheme="minorHAnsi"/>
                <w:spacing w:val="-3"/>
                <w:sz w:val="22"/>
              </w:rPr>
            </w:pPr>
            <w:r w:rsidRPr="00636542">
              <w:rPr>
                <w:rFonts w:asciiTheme="minorHAnsi" w:hAnsiTheme="minorHAnsi" w:cstheme="minorHAnsi"/>
                <w:spacing w:val="-3"/>
                <w:szCs w:val="24"/>
              </w:rPr>
              <w:t>This post is 100% Funded by the European Social Fund: Lancashire Engaging Apprenticeships (LEAP)</w:t>
            </w:r>
            <w:bookmarkEnd w:id="5"/>
          </w:p>
        </w:tc>
        <w:tc>
          <w:tcPr>
            <w:tcW w:w="4931" w:type="dxa"/>
            <w:tcBorders>
              <w:top w:val="single" w:sz="6" w:space="0" w:color="auto"/>
              <w:left w:val="nil"/>
              <w:bottom w:val="nil"/>
              <w:right w:val="single" w:sz="6" w:space="0" w:color="auto"/>
            </w:tcBorders>
          </w:tcPr>
          <w:p w14:paraId="7196D064" w14:textId="77777777" w:rsidR="000220FE" w:rsidRPr="00636542" w:rsidRDefault="000220FE" w:rsidP="000220FE">
            <w:pPr>
              <w:jc w:val="center"/>
              <w:rPr>
                <w:rFonts w:asciiTheme="minorHAnsi" w:hAnsiTheme="minorHAnsi" w:cstheme="minorHAnsi"/>
                <w:szCs w:val="24"/>
              </w:rPr>
            </w:pPr>
          </w:p>
          <w:p w14:paraId="35F1F472" w14:textId="6431AD55" w:rsidR="000220FE" w:rsidRPr="00636542" w:rsidRDefault="000220FE" w:rsidP="000220FE">
            <w:pPr>
              <w:jc w:val="center"/>
              <w:rPr>
                <w:rFonts w:asciiTheme="minorHAnsi" w:hAnsiTheme="minorHAnsi" w:cstheme="minorHAnsi"/>
                <w:szCs w:val="24"/>
              </w:rPr>
            </w:pPr>
            <w:r>
              <w:rPr>
                <w:rFonts w:asciiTheme="minorHAnsi" w:hAnsiTheme="minorHAnsi" w:cstheme="minorHAnsi"/>
                <w:szCs w:val="24"/>
              </w:rPr>
              <w:t>1.0 (37 hrs per week)</w:t>
            </w:r>
          </w:p>
          <w:p w14:paraId="34FF1C98" w14:textId="77777777" w:rsidR="000220FE" w:rsidRPr="00636542" w:rsidRDefault="000220FE" w:rsidP="000220FE">
            <w:pPr>
              <w:rPr>
                <w:rFonts w:asciiTheme="minorHAnsi" w:hAnsiTheme="minorHAnsi" w:cstheme="minorHAnsi"/>
                <w:spacing w:val="-3"/>
                <w:szCs w:val="24"/>
              </w:rPr>
            </w:pPr>
          </w:p>
        </w:tc>
      </w:tr>
      <w:tr w:rsidR="000220FE" w:rsidRPr="00636542" w14:paraId="53DEDFF3" w14:textId="77777777" w:rsidTr="4266A06F">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PENSION</w:t>
            </w:r>
          </w:p>
        </w:tc>
      </w:tr>
      <w:tr w:rsidR="000220FE" w:rsidRPr="00636542" w14:paraId="488E4BF7" w14:textId="77777777" w:rsidTr="4266A06F">
        <w:tc>
          <w:tcPr>
            <w:tcW w:w="4709" w:type="dxa"/>
            <w:tcBorders>
              <w:top w:val="single" w:sz="6" w:space="0" w:color="auto"/>
              <w:left w:val="single" w:sz="6" w:space="0" w:color="auto"/>
              <w:bottom w:val="single" w:sz="6" w:space="0" w:color="auto"/>
              <w:right w:val="single" w:sz="6" w:space="0" w:color="auto"/>
            </w:tcBorders>
          </w:tcPr>
          <w:p w14:paraId="56769DE2" w14:textId="57C56F1B" w:rsidR="000220FE" w:rsidRPr="00636542" w:rsidRDefault="000220FE" w:rsidP="000220FE">
            <w:pPr>
              <w:suppressAutoHyphens/>
              <w:jc w:val="center"/>
              <w:rPr>
                <w:rFonts w:asciiTheme="minorHAnsi" w:hAnsiTheme="minorHAnsi" w:cstheme="minorHAnsi"/>
                <w:spacing w:val="-3"/>
              </w:rPr>
            </w:pPr>
            <w:r w:rsidRPr="00636542">
              <w:rPr>
                <w:rFonts w:asciiTheme="minorHAnsi" w:hAnsiTheme="minorHAnsi" w:cstheme="minorHAnsi"/>
                <w:spacing w:val="-3"/>
              </w:rPr>
              <w:t>26 days holiday pro rata, rising to 31 days following 5 years’ service plus Bank Holidays to include up to 5 days to be taken between Christmas and New Year at direction of the Principal</w:t>
            </w:r>
          </w:p>
          <w:p w14:paraId="6D072C0D" w14:textId="77777777" w:rsidR="000220FE" w:rsidRPr="00636542" w:rsidRDefault="000220FE" w:rsidP="000220FE">
            <w:pPr>
              <w:jc w:val="center"/>
              <w:rPr>
                <w:rFonts w:asciiTheme="minorHAnsi" w:hAnsiTheme="minorHAnsi" w:cstheme="minorHAnsi"/>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Local Government Pension Scheme </w:t>
            </w:r>
          </w:p>
          <w:p w14:paraId="4B3D3120" w14:textId="192EF1DC"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Employee Contribution Rate (as at 1 April 2022)</w:t>
            </w:r>
          </w:p>
          <w:p w14:paraId="3BA1AD40" w14:textId="0EDA0087" w:rsidR="000220FE" w:rsidRPr="00636542" w:rsidRDefault="000220FE" w:rsidP="000220FE">
            <w:pPr>
              <w:keepNext/>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(based on actual NOT FTE) Contribution rate %                Up to £15,000 </w:t>
            </w:r>
            <w:r w:rsidRPr="00636542">
              <w:rPr>
                <w:rFonts w:asciiTheme="minorHAnsi" w:hAnsiTheme="minorHAnsi" w:cstheme="minorHAnsi"/>
              </w:rPr>
              <w:tab/>
            </w:r>
            <w:r w:rsidRPr="00636542">
              <w:rPr>
                <w:rFonts w:asciiTheme="minorHAnsi" w:hAnsiTheme="minorHAnsi" w:cstheme="minorHAnsi"/>
                <w:sz w:val="21"/>
                <w:szCs w:val="21"/>
                <w:lang w:val="en-US"/>
              </w:rPr>
              <w:t xml:space="preserve">            5.5%</w:t>
            </w:r>
          </w:p>
          <w:p w14:paraId="3CB4257D" w14:textId="09C356D7"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£15,001 to £23,600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5.8%</w:t>
            </w:r>
          </w:p>
          <w:p w14:paraId="2C20F94A" w14:textId="6E00B83C"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£23,601 to £38,300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6.5%</w:t>
            </w:r>
          </w:p>
          <w:p w14:paraId="5F7A28A8" w14:textId="29039ECC"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£38,301 to £48,500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6.8%</w:t>
            </w:r>
          </w:p>
          <w:p w14:paraId="7008FED3" w14:textId="51FB178A"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£48,501 to £67,900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8.5%</w:t>
            </w:r>
          </w:p>
          <w:p w14:paraId="3FC8A898" w14:textId="1AF1D227"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£67,901 to £96,200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9.9%</w:t>
            </w:r>
          </w:p>
          <w:p w14:paraId="2AAFA851" w14:textId="42199577"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£96,201 to £113,400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10.5%</w:t>
            </w:r>
          </w:p>
          <w:p w14:paraId="12CAD6CC" w14:textId="18E2DA74"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£113,401 to £170,100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11.4%</w:t>
            </w:r>
          </w:p>
          <w:p w14:paraId="2A009AE5" w14:textId="2F8476AF"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 xml:space="preserve">£170,101 or more </w:t>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rPr>
              <w:tab/>
            </w:r>
            <w:r w:rsidRPr="00636542">
              <w:rPr>
                <w:rFonts w:asciiTheme="minorHAnsi" w:hAnsiTheme="minorHAnsi" w:cstheme="minorHAnsi"/>
                <w:sz w:val="21"/>
                <w:szCs w:val="21"/>
                <w:lang w:val="en-US"/>
              </w:rPr>
              <w:t>12.5%</w:t>
            </w:r>
          </w:p>
          <w:p w14:paraId="2082E699" w14:textId="5E16DFAC" w:rsidR="000220FE" w:rsidRPr="00636542" w:rsidRDefault="000220FE" w:rsidP="000220FE">
            <w:pPr>
              <w:keepNext/>
              <w:jc w:val="center"/>
              <w:outlineLvl w:val="1"/>
              <w:rPr>
                <w:rFonts w:asciiTheme="minorHAnsi" w:hAnsiTheme="minorHAnsi" w:cstheme="minorHAnsi"/>
                <w:sz w:val="21"/>
                <w:szCs w:val="21"/>
                <w:lang w:val="en-US"/>
              </w:rPr>
            </w:pPr>
            <w:r w:rsidRPr="00636542">
              <w:rPr>
                <w:rFonts w:asciiTheme="minorHAnsi" w:hAnsiTheme="minorHAnsi" w:cstheme="minorHAnsi"/>
                <w:sz w:val="21"/>
                <w:szCs w:val="21"/>
                <w:lang w:val="en-US"/>
              </w:rPr>
              <w:t>17.4% Employer</w:t>
            </w:r>
          </w:p>
          <w:p w14:paraId="46C8D945" w14:textId="77777777" w:rsidR="000220FE" w:rsidRPr="00636542" w:rsidRDefault="000220FE" w:rsidP="000220FE">
            <w:pPr>
              <w:suppressAutoHyphens/>
              <w:jc w:val="center"/>
              <w:rPr>
                <w:rFonts w:asciiTheme="minorHAnsi" w:hAnsiTheme="minorHAnsi" w:cstheme="minorHAnsi"/>
              </w:rPr>
            </w:pPr>
            <w:r w:rsidRPr="00636542">
              <w:rPr>
                <w:rFonts w:asciiTheme="minorHAnsi" w:hAnsiTheme="minorHAnsi" w:cstheme="minorHAnsi"/>
                <w:sz w:val="21"/>
                <w:szCs w:val="21"/>
              </w:rPr>
              <w:t>You will automatically become a member of the LGPS</w:t>
            </w:r>
          </w:p>
        </w:tc>
      </w:tr>
      <w:tr w:rsidR="000220FE" w:rsidRPr="00636542" w14:paraId="0DAFAF57" w14:textId="77777777" w:rsidTr="4266A06F">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DRESS CODE</w:t>
            </w:r>
          </w:p>
        </w:tc>
      </w:tr>
      <w:tr w:rsidR="000220FE" w:rsidRPr="00636542" w14:paraId="21CD5C3F" w14:textId="77777777" w:rsidTr="4266A06F">
        <w:tc>
          <w:tcPr>
            <w:tcW w:w="4709" w:type="dxa"/>
            <w:tcBorders>
              <w:top w:val="single" w:sz="6" w:space="0" w:color="auto"/>
              <w:left w:val="single" w:sz="6" w:space="0" w:color="auto"/>
              <w:bottom w:val="single" w:sz="6" w:space="0" w:color="auto"/>
              <w:right w:val="single" w:sz="6" w:space="0" w:color="auto"/>
            </w:tcBorders>
          </w:tcPr>
          <w:p w14:paraId="4D5BE957" w14:textId="77777777" w:rsidR="000220FE" w:rsidRPr="00636542" w:rsidRDefault="000220FE" w:rsidP="000220FE">
            <w:pPr>
              <w:jc w:val="center"/>
              <w:rPr>
                <w:rFonts w:asciiTheme="minorHAnsi" w:hAnsiTheme="minorHAnsi" w:cstheme="minorHAnsi"/>
                <w:szCs w:val="24"/>
              </w:rPr>
            </w:pPr>
            <w:r w:rsidRPr="00636542">
              <w:rPr>
                <w:rFonts w:asciiTheme="minorHAnsi" w:hAnsiTheme="minorHAnsi" w:cstheme="minorHAnsi"/>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0220FE" w:rsidRPr="00636542" w:rsidRDefault="000220FE" w:rsidP="000220FE">
            <w:pPr>
              <w:jc w:val="center"/>
              <w:rPr>
                <w:rFonts w:asciiTheme="minorHAnsi" w:hAnsiTheme="minorHAnsi" w:cstheme="minorHAnsi"/>
                <w:szCs w:val="24"/>
              </w:rPr>
            </w:pPr>
            <w:r w:rsidRPr="00636542">
              <w:rPr>
                <w:rFonts w:asciiTheme="minorHAnsi" w:hAnsiTheme="minorHAnsi" w:cstheme="minorHAnsi"/>
                <w:szCs w:val="24"/>
              </w:rPr>
              <w:t>All post holders are expected to be of a professional and presentable appearance</w:t>
            </w:r>
          </w:p>
        </w:tc>
      </w:tr>
      <w:tr w:rsidR="000220FE" w:rsidRPr="00636542" w14:paraId="0262291B" w14:textId="77777777" w:rsidTr="4266A06F">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0220FE" w:rsidRPr="00636542" w:rsidRDefault="000220FE" w:rsidP="000220F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zCs w:val="24"/>
                <w:u w:val="none"/>
              </w:rPr>
              <w:t>REFERENCES / MEDICAL CLEARANCE / DISCLOSURE</w:t>
            </w:r>
          </w:p>
        </w:tc>
      </w:tr>
      <w:tr w:rsidR="000220FE" w:rsidRPr="00636542" w14:paraId="3F634E00" w14:textId="77777777" w:rsidTr="4266A06F">
        <w:tc>
          <w:tcPr>
            <w:tcW w:w="9640" w:type="dxa"/>
            <w:gridSpan w:val="2"/>
            <w:tcBorders>
              <w:top w:val="nil"/>
              <w:left w:val="single" w:sz="6" w:space="0" w:color="auto"/>
              <w:bottom w:val="single" w:sz="6" w:space="0" w:color="auto"/>
              <w:right w:val="single" w:sz="6" w:space="0" w:color="auto"/>
            </w:tcBorders>
          </w:tcPr>
          <w:p w14:paraId="2CB62FB3" w14:textId="77777777" w:rsidR="000220FE" w:rsidRPr="00636542" w:rsidRDefault="000220FE" w:rsidP="000220FE">
            <w:pPr>
              <w:pStyle w:val="BodyText"/>
              <w:jc w:val="center"/>
              <w:rPr>
                <w:rFonts w:asciiTheme="minorHAnsi" w:hAnsiTheme="minorHAnsi" w:cstheme="minorHAnsi"/>
                <w:szCs w:val="24"/>
              </w:rPr>
            </w:pPr>
            <w:r w:rsidRPr="00636542">
              <w:rPr>
                <w:rFonts w:asciiTheme="minorHAnsi" w:hAnsiTheme="minorHAnsi" w:cstheme="minorHAnsi"/>
                <w:szCs w:val="24"/>
              </w:rPr>
              <w:t xml:space="preserve">The appointment is subject to the receipt of satisfactory references, medical clearance and Disclosure &amp; Barring Service check/ISA (if applicable).  </w:t>
            </w:r>
          </w:p>
          <w:p w14:paraId="7FEDF4A3" w14:textId="77777777" w:rsidR="000220FE" w:rsidRPr="00636542" w:rsidRDefault="000220FE" w:rsidP="000220FE">
            <w:pPr>
              <w:pStyle w:val="BodyText"/>
              <w:jc w:val="center"/>
              <w:rPr>
                <w:rFonts w:asciiTheme="minorHAnsi" w:hAnsiTheme="minorHAnsi" w:cstheme="minorHAnsi"/>
                <w:szCs w:val="24"/>
              </w:rPr>
            </w:pPr>
            <w:r w:rsidRPr="00636542">
              <w:rPr>
                <w:rFonts w:asciiTheme="minorHAnsi" w:hAnsiTheme="minorHAnsi" w:cstheme="minorHAnsi"/>
                <w:szCs w:val="24"/>
              </w:rPr>
              <w:t>Occupational Sick pay is not paid during the first four months of service and thereafter is subject to the College’s Sick Pay Scheme</w:t>
            </w:r>
          </w:p>
          <w:p w14:paraId="48A21919" w14:textId="77777777" w:rsidR="000220FE" w:rsidRPr="00636542" w:rsidRDefault="000220FE" w:rsidP="000220FE">
            <w:pPr>
              <w:pStyle w:val="BodyText"/>
              <w:jc w:val="center"/>
              <w:rPr>
                <w:rFonts w:asciiTheme="minorHAnsi" w:hAnsiTheme="minorHAnsi" w:cstheme="minorHAnsi"/>
                <w:szCs w:val="24"/>
              </w:rPr>
            </w:pPr>
          </w:p>
          <w:p w14:paraId="7C640D7B" w14:textId="77777777" w:rsidR="000220FE" w:rsidRPr="00636542" w:rsidRDefault="000220FE" w:rsidP="000220FE">
            <w:pPr>
              <w:pStyle w:val="BodyText"/>
              <w:jc w:val="center"/>
              <w:rPr>
                <w:rFonts w:asciiTheme="minorHAnsi" w:hAnsiTheme="minorHAnsi" w:cstheme="minorHAnsi"/>
                <w:sz w:val="20"/>
              </w:rPr>
            </w:pPr>
            <w:r w:rsidRPr="00636542">
              <w:rPr>
                <w:rFonts w:asciiTheme="minorHAnsi" w:hAnsiTheme="minorHAnsi" w:cstheme="minorHAnsi"/>
                <w:sz w:val="20"/>
              </w:rPr>
              <w:t>Should your application be successful you will be sent further details via email from eSafeguarding. They are the Registered Umbrella Body we have chosen to complete the Disclosure and Barring Service (DBS) process on your behalf.</w:t>
            </w:r>
          </w:p>
          <w:p w14:paraId="6BD18F9B" w14:textId="77777777" w:rsidR="000220FE" w:rsidRPr="00636542" w:rsidRDefault="000220FE" w:rsidP="000220FE">
            <w:pPr>
              <w:pStyle w:val="BodyText"/>
              <w:jc w:val="center"/>
              <w:rPr>
                <w:rFonts w:asciiTheme="minorHAnsi" w:hAnsiTheme="minorHAnsi" w:cstheme="minorHAnsi"/>
                <w:sz w:val="20"/>
              </w:rPr>
            </w:pPr>
          </w:p>
          <w:p w14:paraId="00655A39" w14:textId="7E43E0ED" w:rsidR="000220FE" w:rsidRPr="00636542" w:rsidRDefault="000220FE" w:rsidP="000220FE">
            <w:pPr>
              <w:suppressAutoHyphens/>
              <w:jc w:val="center"/>
              <w:rPr>
                <w:rFonts w:asciiTheme="minorHAnsi" w:hAnsiTheme="minorHAnsi" w:cstheme="minorHAnsi"/>
                <w:b/>
                <w:sz w:val="22"/>
                <w:szCs w:val="22"/>
              </w:rPr>
            </w:pPr>
            <w:r w:rsidRPr="00636542">
              <w:rPr>
                <w:rFonts w:asciiTheme="minorHAnsi" w:hAnsiTheme="minorHAnsi" w:cstheme="minorHAnsi"/>
                <w:sz w:val="20"/>
              </w:rPr>
              <w:t>Please note that all new employees of the College will be required to pay for their DBS check via eSafeguarding at the time of application (at present £</w:t>
            </w:r>
            <w:r w:rsidR="002E7E72">
              <w:rPr>
                <w:rFonts w:asciiTheme="minorHAnsi" w:hAnsiTheme="minorHAnsi" w:cstheme="minorHAnsi"/>
                <w:sz w:val="20"/>
              </w:rPr>
              <w:t>38</w:t>
            </w:r>
            <w:r w:rsidRPr="00636542">
              <w:rPr>
                <w:rFonts w:asciiTheme="minorHAnsi" w:hAnsiTheme="minorHAnsi" w:cstheme="minorHAnsi"/>
                <w:sz w:val="20"/>
              </w:rPr>
              <w:t>.00 for an enhanced level check).</w:t>
            </w:r>
          </w:p>
        </w:tc>
      </w:tr>
    </w:tbl>
    <w:p w14:paraId="3D74F755" w14:textId="77777777" w:rsidR="005E7ADE" w:rsidRPr="00636542" w:rsidRDefault="005E7ADE" w:rsidP="0002248E">
      <w:pPr>
        <w:suppressAutoHyphens/>
        <w:jc w:val="center"/>
        <w:rPr>
          <w:rFonts w:asciiTheme="minorHAnsi" w:hAnsiTheme="minorHAnsi" w:cstheme="minorHAnsi"/>
          <w:b/>
        </w:rPr>
      </w:pPr>
      <w:r w:rsidRPr="00636542">
        <w:rPr>
          <w:rFonts w:asciiTheme="minorHAnsi" w:hAnsiTheme="minorHAnsi" w:cstheme="minorHAnsi"/>
        </w:rPr>
        <w:br w:type="page"/>
      </w:r>
      <w:r w:rsidRPr="00636542">
        <w:rPr>
          <w:rFonts w:asciiTheme="minorHAnsi" w:hAnsiTheme="minorHAnsi" w:cstheme="minorHAnsi"/>
          <w:b/>
        </w:rPr>
        <w:t>DBS UPDATE SERVICE</w:t>
      </w:r>
    </w:p>
    <w:p w14:paraId="238601FE" w14:textId="77777777" w:rsidR="005E7ADE" w:rsidRPr="00636542" w:rsidRDefault="005E7ADE" w:rsidP="005E7ADE">
      <w:pPr>
        <w:suppressAutoHyphens/>
        <w:jc w:val="center"/>
        <w:rPr>
          <w:rFonts w:asciiTheme="minorHAnsi" w:hAnsiTheme="minorHAnsi" w:cstheme="minorHAnsi"/>
          <w:b/>
        </w:rPr>
      </w:pPr>
    </w:p>
    <w:p w14:paraId="0F3CABC7" w14:textId="77777777" w:rsidR="005E7ADE" w:rsidRPr="00636542" w:rsidRDefault="005E7ADE" w:rsidP="005E7ADE">
      <w:pPr>
        <w:suppressAutoHyphens/>
        <w:jc w:val="center"/>
        <w:rPr>
          <w:rFonts w:asciiTheme="minorHAnsi" w:hAnsiTheme="minorHAnsi" w:cstheme="minorHAnsi"/>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636542"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08B5D1"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p>
          <w:p w14:paraId="43FC3DAE"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The Disclosure and Barring Service (DBS) update service lets applicants keep their DBS certificates up to date online and allows employers to check a certificate online.</w:t>
            </w:r>
          </w:p>
          <w:p w14:paraId="16DEB4AB"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p>
        </w:tc>
      </w:tr>
      <w:tr w:rsidR="005E7ADE" w:rsidRPr="00636542"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636542" w:rsidRDefault="005E7ADE" w:rsidP="005E7ADE">
            <w:pPr>
              <w:pStyle w:val="Heading1"/>
              <w:jc w:val="left"/>
              <w:rPr>
                <w:rFonts w:asciiTheme="minorHAnsi" w:hAnsiTheme="minorHAnsi" w:cstheme="minorHAnsi"/>
                <w:color w:val="FFFFFF"/>
                <w:szCs w:val="24"/>
                <w:u w:val="none"/>
              </w:rPr>
            </w:pPr>
            <w:r w:rsidRPr="00636542">
              <w:rPr>
                <w:rFonts w:asciiTheme="minorHAnsi" w:hAnsiTheme="minorHAnsi" w:cstheme="minorHAnsi"/>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636542" w:rsidRDefault="005E7ADE" w:rsidP="005E7ADE">
            <w:pPr>
              <w:outlineLvl w:val="2"/>
              <w:rPr>
                <w:rFonts w:asciiTheme="minorHAnsi" w:hAnsiTheme="minorHAnsi" w:cstheme="minorHAnsi"/>
                <w:b/>
                <w:bCs/>
                <w:color w:val="FFFFFF"/>
                <w:szCs w:val="24"/>
                <w:lang w:val="en" w:eastAsia="en-GB"/>
              </w:rPr>
            </w:pPr>
            <w:r w:rsidRPr="00636542">
              <w:rPr>
                <w:rFonts w:asciiTheme="minorHAnsi" w:hAnsiTheme="minorHAnsi" w:cstheme="minorHAnsi"/>
                <w:b/>
                <w:bCs/>
                <w:color w:val="FFFFFF"/>
                <w:szCs w:val="24"/>
                <w:lang w:val="en" w:eastAsia="en-GB"/>
              </w:rPr>
              <w:t>HOW TO REGISTER</w:t>
            </w:r>
          </w:p>
        </w:tc>
      </w:tr>
      <w:tr w:rsidR="005E7ADE" w:rsidRPr="00636542" w14:paraId="2C589D2E" w14:textId="77777777" w:rsidTr="00EF3F70">
        <w:tc>
          <w:tcPr>
            <w:tcW w:w="4709" w:type="dxa"/>
            <w:tcBorders>
              <w:top w:val="single" w:sz="6" w:space="0" w:color="auto"/>
              <w:left w:val="single" w:sz="6" w:space="0" w:color="auto"/>
              <w:bottom w:val="nil"/>
              <w:right w:val="single" w:sz="6" w:space="0" w:color="auto"/>
            </w:tcBorders>
          </w:tcPr>
          <w:p w14:paraId="0AD9C6F4" w14:textId="77777777" w:rsidR="005E7ADE" w:rsidRPr="00636542" w:rsidRDefault="005E7ADE" w:rsidP="005E7ADE">
            <w:pPr>
              <w:ind w:left="720"/>
              <w:jc w:val="both"/>
              <w:rPr>
                <w:rFonts w:asciiTheme="minorHAnsi" w:hAnsiTheme="minorHAnsi" w:cstheme="minorHAnsi"/>
                <w:szCs w:val="24"/>
                <w:lang w:val="en" w:eastAsia="en-GB"/>
              </w:rPr>
            </w:pPr>
          </w:p>
          <w:p w14:paraId="7A1CA564" w14:textId="77777777" w:rsidR="005E7ADE" w:rsidRPr="00636542" w:rsidRDefault="005E7ADE" w:rsidP="005E7ADE">
            <w:pPr>
              <w:numPr>
                <w:ilvl w:val="0"/>
                <w:numId w:val="13"/>
              </w:numPr>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Saves you time and money</w:t>
            </w:r>
          </w:p>
          <w:p w14:paraId="4B1F511A" w14:textId="77777777" w:rsidR="005E7ADE" w:rsidRPr="00636542" w:rsidRDefault="005E7ADE" w:rsidP="005E7ADE">
            <w:pPr>
              <w:ind w:left="720"/>
              <w:jc w:val="both"/>
              <w:rPr>
                <w:rFonts w:asciiTheme="minorHAnsi" w:hAnsiTheme="minorHAnsi" w:cstheme="minorHAnsi"/>
                <w:szCs w:val="24"/>
                <w:lang w:val="en" w:eastAsia="en-GB"/>
              </w:rPr>
            </w:pPr>
          </w:p>
          <w:p w14:paraId="105DACFD" w14:textId="77777777" w:rsidR="005E7ADE" w:rsidRPr="00636542" w:rsidRDefault="005E7ADE" w:rsidP="005E7ADE">
            <w:pPr>
              <w:numPr>
                <w:ilvl w:val="0"/>
                <w:numId w:val="13"/>
              </w:numPr>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One DBS certificate may be all you will ever need</w:t>
            </w:r>
          </w:p>
          <w:p w14:paraId="65F9C3DC" w14:textId="77777777" w:rsidR="005E7ADE" w:rsidRPr="00636542" w:rsidRDefault="005E7ADE" w:rsidP="005E7ADE">
            <w:pPr>
              <w:jc w:val="both"/>
              <w:rPr>
                <w:rFonts w:asciiTheme="minorHAnsi" w:hAnsiTheme="minorHAnsi" w:cstheme="minorHAnsi"/>
                <w:szCs w:val="24"/>
                <w:lang w:val="en" w:eastAsia="en-GB"/>
              </w:rPr>
            </w:pPr>
          </w:p>
          <w:p w14:paraId="6D40510A" w14:textId="77777777" w:rsidR="005E7ADE" w:rsidRPr="00636542" w:rsidRDefault="005E7ADE" w:rsidP="005E7ADE">
            <w:pPr>
              <w:numPr>
                <w:ilvl w:val="0"/>
                <w:numId w:val="13"/>
              </w:numPr>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Take your DBS certificate from role to role within the same workforce</w:t>
            </w:r>
          </w:p>
          <w:p w14:paraId="5023141B" w14:textId="77777777" w:rsidR="005E7ADE" w:rsidRPr="00636542" w:rsidRDefault="005E7ADE" w:rsidP="005E7ADE">
            <w:pPr>
              <w:jc w:val="both"/>
              <w:rPr>
                <w:rFonts w:asciiTheme="minorHAnsi" w:hAnsiTheme="minorHAnsi" w:cstheme="minorHAnsi"/>
                <w:szCs w:val="24"/>
                <w:lang w:val="en" w:eastAsia="en-GB"/>
              </w:rPr>
            </w:pPr>
          </w:p>
          <w:p w14:paraId="1F2EF850" w14:textId="77777777" w:rsidR="005E7ADE" w:rsidRPr="00636542" w:rsidRDefault="005E7ADE" w:rsidP="005E7ADE">
            <w:pPr>
              <w:numPr>
                <w:ilvl w:val="0"/>
                <w:numId w:val="13"/>
              </w:numPr>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You are in control of your DBS certificate</w:t>
            </w:r>
          </w:p>
          <w:p w14:paraId="1F3B1409" w14:textId="77777777" w:rsidR="005E7ADE" w:rsidRPr="00636542" w:rsidRDefault="005E7ADE" w:rsidP="005E7ADE">
            <w:pPr>
              <w:jc w:val="both"/>
              <w:rPr>
                <w:rFonts w:asciiTheme="minorHAnsi" w:hAnsiTheme="minorHAnsi" w:cstheme="minorHAnsi"/>
                <w:szCs w:val="24"/>
                <w:lang w:val="en" w:eastAsia="en-GB"/>
              </w:rPr>
            </w:pPr>
          </w:p>
          <w:p w14:paraId="40E41743" w14:textId="74E66F6B" w:rsidR="005E7ADE" w:rsidRPr="00636542" w:rsidRDefault="005E7ADE" w:rsidP="005E7ADE">
            <w:pPr>
              <w:numPr>
                <w:ilvl w:val="0"/>
                <w:numId w:val="13"/>
              </w:numPr>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 xml:space="preserve">Get ahead of the rest and apply for jobs DBS </w:t>
            </w:r>
            <w:r w:rsidR="000220FE" w:rsidRPr="00636542">
              <w:rPr>
                <w:rFonts w:asciiTheme="minorHAnsi" w:hAnsiTheme="minorHAnsi" w:cstheme="minorHAnsi"/>
                <w:szCs w:val="24"/>
                <w:lang w:val="en" w:eastAsia="en-GB"/>
              </w:rPr>
              <w:t>pre-checked</w:t>
            </w:r>
          </w:p>
          <w:p w14:paraId="562C75D1" w14:textId="77777777" w:rsidR="005E7ADE" w:rsidRPr="00636542" w:rsidRDefault="005E7ADE" w:rsidP="005E7ADE">
            <w:pPr>
              <w:suppressAutoHyphens/>
              <w:jc w:val="both"/>
              <w:rPr>
                <w:rFonts w:asciiTheme="minorHAnsi" w:hAnsiTheme="minorHAnsi" w:cstheme="minorHAnsi"/>
                <w:spacing w:val="-3"/>
              </w:rPr>
            </w:pPr>
          </w:p>
        </w:tc>
        <w:tc>
          <w:tcPr>
            <w:tcW w:w="4709" w:type="dxa"/>
            <w:tcBorders>
              <w:top w:val="single" w:sz="6" w:space="0" w:color="auto"/>
              <w:left w:val="nil"/>
              <w:bottom w:val="nil"/>
              <w:right w:val="single" w:sz="6" w:space="0" w:color="auto"/>
            </w:tcBorders>
          </w:tcPr>
          <w:p w14:paraId="67C5BDE8"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 xml:space="preserve">You can </w:t>
            </w:r>
            <w:hyperlink r:id="rId12" w:history="1">
              <w:r w:rsidRPr="00636542">
                <w:rPr>
                  <w:rFonts w:asciiTheme="minorHAnsi" w:hAnsiTheme="minorHAnsi" w:cstheme="minorHAnsi"/>
                  <w:szCs w:val="24"/>
                  <w:lang w:val="en" w:eastAsia="en-GB"/>
                </w:rPr>
                <w:t>register online</w:t>
              </w:r>
            </w:hyperlink>
            <w:r w:rsidRPr="00636542">
              <w:rPr>
                <w:rFonts w:asciiTheme="minorHAnsi" w:hAnsiTheme="minorHAnsi" w:cstheme="minorHAnsi"/>
                <w:szCs w:val="24"/>
                <w:lang w:val="en" w:eastAsia="en-GB"/>
              </w:rPr>
              <w:t xml:space="preserve"> as soon as you have your application reference number. You can ask for the number when you apply for your DBS check.</w:t>
            </w:r>
          </w:p>
          <w:p w14:paraId="0B496465" w14:textId="77777777" w:rsidR="005E7ADE" w:rsidRPr="00636542" w:rsidRDefault="005E7ADE" w:rsidP="005E7ADE">
            <w:pPr>
              <w:spacing w:before="100" w:beforeAutospacing="1" w:after="100" w:afterAutospacing="1"/>
              <w:jc w:val="both"/>
              <w:rPr>
                <w:rFonts w:asciiTheme="minorHAnsi" w:hAnsiTheme="minorHAnsi" w:cstheme="minorHAnsi"/>
                <w:b/>
                <w:szCs w:val="24"/>
                <w:lang w:val="en" w:eastAsia="en-GB"/>
              </w:rPr>
            </w:pPr>
            <w:r w:rsidRPr="00636542">
              <w:rPr>
                <w:rFonts w:asciiTheme="minorHAnsi" w:hAnsiTheme="minorHAnsi" w:cstheme="minorHAnsi"/>
                <w:szCs w:val="24"/>
                <w:lang w:val="en" w:eastAsia="en-GB"/>
              </w:rPr>
              <w:t xml:space="preserve">Or you can wait and </w:t>
            </w:r>
            <w:hyperlink r:id="rId13" w:history="1">
              <w:r w:rsidRPr="00636542">
                <w:rPr>
                  <w:rFonts w:asciiTheme="minorHAnsi" w:hAnsiTheme="minorHAnsi" w:cstheme="minorHAnsi"/>
                  <w:szCs w:val="24"/>
                  <w:lang w:val="en" w:eastAsia="en-GB"/>
                </w:rPr>
                <w:t>register</w:t>
              </w:r>
            </w:hyperlink>
            <w:r w:rsidRPr="00636542">
              <w:rPr>
                <w:rFonts w:asciiTheme="minorHAnsi" w:hAnsiTheme="minorHAnsi" w:cstheme="minorHAnsi"/>
                <w:szCs w:val="24"/>
                <w:lang w:val="en" w:eastAsia="en-GB"/>
              </w:rPr>
              <w:t xml:space="preserve"> with your certificate number when you receive your DBS certificate. </w:t>
            </w:r>
            <w:r w:rsidR="00206DC7" w:rsidRPr="00636542">
              <w:rPr>
                <w:rFonts w:asciiTheme="minorHAnsi" w:hAnsiTheme="minorHAnsi" w:cstheme="minorHAnsi"/>
                <w:b/>
                <w:szCs w:val="24"/>
                <w:lang w:val="en" w:eastAsia="en-GB"/>
              </w:rPr>
              <w:t>If so, you must do so within 30</w:t>
            </w:r>
            <w:r w:rsidRPr="00636542">
              <w:rPr>
                <w:rFonts w:asciiTheme="minorHAnsi" w:hAnsiTheme="minorHAnsi" w:cstheme="minorHAnsi"/>
                <w:b/>
                <w:szCs w:val="24"/>
                <w:lang w:val="en" w:eastAsia="en-GB"/>
              </w:rPr>
              <w:t xml:space="preserve"> days of the certificate being issued.</w:t>
            </w:r>
          </w:p>
          <w:p w14:paraId="112E2E8A" w14:textId="3D419FC2"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 xml:space="preserve">To check the progress of your DBS </w:t>
            </w:r>
            <w:r w:rsidR="000220FE" w:rsidRPr="00636542">
              <w:rPr>
                <w:rFonts w:asciiTheme="minorHAnsi" w:hAnsiTheme="minorHAnsi" w:cstheme="minorHAnsi"/>
                <w:szCs w:val="24"/>
                <w:lang w:val="en" w:eastAsia="en-GB"/>
              </w:rPr>
              <w:t>certificate,</w:t>
            </w:r>
            <w:r w:rsidRPr="00636542">
              <w:rPr>
                <w:rFonts w:asciiTheme="minorHAnsi" w:hAnsiTheme="minorHAnsi" w:cstheme="minorHAnsi"/>
                <w:szCs w:val="24"/>
                <w:lang w:val="en" w:eastAsia="en-GB"/>
              </w:rPr>
              <w:t xml:space="preserve"> use the </w:t>
            </w:r>
            <w:hyperlink r:id="rId14" w:history="1">
              <w:r w:rsidRPr="00636542">
                <w:rPr>
                  <w:rFonts w:asciiTheme="minorHAnsi" w:hAnsiTheme="minorHAnsi" w:cstheme="minorHAnsi"/>
                  <w:szCs w:val="24"/>
                  <w:lang w:val="en" w:eastAsia="en-GB"/>
                </w:rPr>
                <w:t>DBS tracking service.</w:t>
              </w:r>
            </w:hyperlink>
          </w:p>
          <w:p w14:paraId="15E2BC30" w14:textId="77777777" w:rsidR="005E7ADE" w:rsidRPr="00636542" w:rsidRDefault="005E7ADE" w:rsidP="005E7ADE">
            <w:pPr>
              <w:spacing w:before="100" w:beforeAutospacing="1" w:after="100" w:afterAutospacing="1"/>
              <w:jc w:val="both"/>
              <w:rPr>
                <w:rFonts w:asciiTheme="minorHAnsi" w:hAnsiTheme="minorHAnsi" w:cstheme="minorHAnsi"/>
                <w:b/>
                <w:szCs w:val="24"/>
                <w:lang w:val="en" w:eastAsia="en-GB"/>
              </w:rPr>
            </w:pPr>
            <w:r w:rsidRPr="00636542">
              <w:rPr>
                <w:rFonts w:asciiTheme="minorHAnsi" w:hAnsiTheme="minorHAnsi" w:cstheme="minorHAnsi"/>
                <w:b/>
                <w:szCs w:val="24"/>
                <w:lang w:val="en" w:eastAsia="en-GB"/>
              </w:rPr>
              <w:t>Registration lasts for 1 year and costs £13 per year (payable by debit or credit card only).</w:t>
            </w:r>
          </w:p>
          <w:p w14:paraId="2DAFCBB3"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 xml:space="preserve">You’ll get an ID number with your registration that you need to log on to the service. Make sure you write it down. </w:t>
            </w:r>
          </w:p>
          <w:p w14:paraId="664355AD"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p>
        </w:tc>
      </w:tr>
      <w:tr w:rsidR="005E7ADE" w:rsidRPr="00636542"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636542" w:rsidRDefault="005E7ADE" w:rsidP="005E7ADE">
            <w:pPr>
              <w:pStyle w:val="Heading1"/>
              <w:rPr>
                <w:rFonts w:asciiTheme="minorHAnsi" w:hAnsiTheme="minorHAnsi" w:cstheme="minorHAnsi"/>
                <w:color w:val="FFFFFF"/>
                <w:szCs w:val="24"/>
                <w:u w:val="none"/>
              </w:rPr>
            </w:pPr>
            <w:r w:rsidRPr="00636542">
              <w:rPr>
                <w:rFonts w:asciiTheme="minorHAnsi" w:hAnsiTheme="minorHAnsi" w:cstheme="minorHAnsi"/>
                <w:bCs/>
                <w:color w:val="FFFFFF"/>
                <w:szCs w:val="24"/>
                <w:u w:val="none"/>
                <w:lang w:val="en" w:eastAsia="en-GB"/>
              </w:rPr>
              <w:t>WHAT YOU GET</w:t>
            </w:r>
          </w:p>
        </w:tc>
      </w:tr>
      <w:tr w:rsidR="005E7ADE" w:rsidRPr="00636542"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636542" w:rsidRDefault="005E7ADE" w:rsidP="005E7ADE">
            <w:p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When you join, you’ll get an online account that lets you:</w:t>
            </w:r>
          </w:p>
          <w:p w14:paraId="413A95BA" w14:textId="77777777" w:rsidR="005E7ADE" w:rsidRPr="00636542" w:rsidRDefault="005E7ADE" w:rsidP="005E7ADE">
            <w:pPr>
              <w:numPr>
                <w:ilvl w:val="0"/>
                <w:numId w:val="12"/>
              </w:num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Take your certificate from one job to the next</w:t>
            </w:r>
          </w:p>
          <w:p w14:paraId="38582F20" w14:textId="77777777" w:rsidR="005E7ADE" w:rsidRPr="00636542" w:rsidRDefault="005E7ADE" w:rsidP="005E7ADE">
            <w:pPr>
              <w:numPr>
                <w:ilvl w:val="0"/>
                <w:numId w:val="12"/>
              </w:num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Give employers permission to check your certificate online, and see who has checked it</w:t>
            </w:r>
          </w:p>
          <w:p w14:paraId="00ACBCF9" w14:textId="77777777" w:rsidR="005E7ADE" w:rsidRPr="00636542" w:rsidRDefault="005E7ADE" w:rsidP="005E7ADE">
            <w:pPr>
              <w:numPr>
                <w:ilvl w:val="0"/>
                <w:numId w:val="12"/>
              </w:numPr>
              <w:spacing w:before="100" w:beforeAutospacing="1" w:after="100" w:afterAutospacing="1"/>
              <w:jc w:val="both"/>
              <w:rPr>
                <w:rFonts w:asciiTheme="minorHAnsi" w:hAnsiTheme="minorHAnsi" w:cstheme="minorHAnsi"/>
                <w:szCs w:val="24"/>
                <w:lang w:val="en" w:eastAsia="en-GB"/>
              </w:rPr>
            </w:pPr>
            <w:r w:rsidRPr="00636542">
              <w:rPr>
                <w:rFonts w:asciiTheme="minorHAnsi" w:hAnsiTheme="minorHAnsi" w:cstheme="minorHAnsi"/>
                <w:szCs w:val="24"/>
                <w:lang w:val="en" w:eastAsia="en-GB"/>
              </w:rPr>
              <w:t>Add or remove a certificate</w:t>
            </w:r>
          </w:p>
          <w:p w14:paraId="1A965116" w14:textId="77777777" w:rsidR="005E7ADE" w:rsidRPr="00636542" w:rsidRDefault="005E7ADE" w:rsidP="005E7ADE">
            <w:pPr>
              <w:suppressAutoHyphens/>
              <w:jc w:val="both"/>
              <w:rPr>
                <w:rFonts w:asciiTheme="minorHAnsi" w:hAnsiTheme="minorHAnsi" w:cstheme="minorHAnsi"/>
                <w:b/>
                <w:spacing w:val="-3"/>
                <w:szCs w:val="24"/>
              </w:rPr>
            </w:pPr>
          </w:p>
        </w:tc>
      </w:tr>
    </w:tbl>
    <w:p w14:paraId="7DF4E37C" w14:textId="77777777" w:rsidR="000A6D8A" w:rsidRPr="00636542" w:rsidRDefault="000A6D8A" w:rsidP="005E01A1">
      <w:pPr>
        <w:suppressAutoHyphens/>
        <w:jc w:val="both"/>
        <w:rPr>
          <w:rFonts w:asciiTheme="minorHAnsi" w:hAnsiTheme="minorHAnsi" w:cstheme="minorHAnsi"/>
        </w:rPr>
      </w:pPr>
    </w:p>
    <w:sectPr w:rsidR="000A6D8A" w:rsidRPr="00636542"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5B5A8" w14:textId="77777777" w:rsidR="00A107A7" w:rsidRDefault="00A107A7">
      <w:pPr>
        <w:spacing w:line="20" w:lineRule="exact"/>
      </w:pPr>
    </w:p>
  </w:endnote>
  <w:endnote w:type="continuationSeparator" w:id="0">
    <w:p w14:paraId="13D337F7" w14:textId="77777777" w:rsidR="00A107A7" w:rsidRDefault="00A107A7">
      <w:r>
        <w:t xml:space="preserve"> </w:t>
      </w:r>
    </w:p>
  </w:endnote>
  <w:endnote w:type="continuationNotice" w:id="1">
    <w:p w14:paraId="68C1F5C6" w14:textId="77777777" w:rsidR="00A107A7" w:rsidRDefault="00A107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DF65" w14:textId="5CA1AE1B" w:rsidR="00A9209A" w:rsidRDefault="001452E8"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7EAE85BA" wp14:editId="07777777">
          <wp:simplePos x="0" y="0"/>
          <wp:positionH relativeFrom="column">
            <wp:posOffset>5378450</wp:posOffset>
          </wp:positionH>
          <wp:positionV relativeFrom="paragraph">
            <wp:posOffset>9525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03DFD0C" wp14:editId="07777777">
          <wp:simplePos x="0" y="0"/>
          <wp:positionH relativeFrom="column">
            <wp:posOffset>4300220</wp:posOffset>
          </wp:positionH>
          <wp:positionV relativeFrom="paragraph">
            <wp:posOffset>10795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AFC065E" wp14:editId="07777777">
          <wp:simplePos x="0" y="0"/>
          <wp:positionH relativeFrom="column">
            <wp:posOffset>3169920</wp:posOffset>
          </wp:positionH>
          <wp:positionV relativeFrom="paragraph">
            <wp:posOffset>37465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bookmarkStart w:id="4" w:name="_Hlk86409403"/>
    <w:bookmarkEnd w:id="4"/>
    <w:r w:rsidR="007A7F1B">
      <w:rPr>
        <w:rFonts w:ascii="Arial" w:hAnsi="Arial" w:cs="Arial"/>
        <w:sz w:val="16"/>
      </w:rPr>
      <w:t xml:space="preserve">Specification - </w:t>
    </w:r>
    <w:r w:rsidR="007A7F1B" w:rsidRPr="007A7F1B">
      <w:rPr>
        <w:rFonts w:ascii="Arial" w:hAnsi="Arial" w:cs="Arial"/>
        <w:spacing w:val="-3"/>
        <w:sz w:val="16"/>
        <w:szCs w:val="16"/>
      </w:rPr>
      <w:t>Sales Project Officer Fixed Term – 19.01.2023</w:t>
    </w:r>
  </w:p>
  <w:p w14:paraId="722B00AE" w14:textId="77777777" w:rsidR="001452E8" w:rsidRDefault="001452E8" w:rsidP="00C758FC">
    <w:pPr>
      <w:suppressAutoHyphens/>
      <w:jc w:val="both"/>
      <w:rPr>
        <w:rFonts w:ascii="Arial" w:hAnsi="Arial" w:cs="Arial"/>
        <w:sz w:val="16"/>
      </w:rPr>
    </w:pPr>
  </w:p>
  <w:p w14:paraId="42C6D796" w14:textId="77777777" w:rsidR="001452E8" w:rsidRDefault="001452E8" w:rsidP="00C758FC">
    <w:pPr>
      <w:suppressAutoHyphens/>
      <w:jc w:val="both"/>
      <w:rPr>
        <w:rFonts w:ascii="Times New Roman" w:hAnsi="Times New Roman"/>
        <w:sz w:val="16"/>
      </w:rPr>
    </w:pPr>
    <w:r>
      <w:rPr>
        <w:rFonts w:ascii="Times New Roman" w:hAnsi="Times New Roman"/>
        <w:noProof/>
        <w:sz w:val="16"/>
      </w:rPr>
      <w:drawing>
        <wp:inline distT="0" distB="0" distL="0" distR="0" wp14:anchorId="15BE800E" wp14:editId="484360F1">
          <wp:extent cx="17240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D0BF" w14:textId="77777777" w:rsidR="00A107A7" w:rsidRDefault="00A107A7">
      <w:r>
        <w:separator/>
      </w:r>
    </w:p>
  </w:footnote>
  <w:footnote w:type="continuationSeparator" w:id="0">
    <w:p w14:paraId="089A348D" w14:textId="77777777" w:rsidR="00A107A7" w:rsidRDefault="00A107A7">
      <w:r>
        <w:continuationSeparator/>
      </w:r>
    </w:p>
  </w:footnote>
</w:footnotes>
</file>

<file path=word/intelligence2.xml><?xml version="1.0" encoding="utf-8"?>
<int2:intelligence xmlns:int2="http://schemas.microsoft.com/office/intelligence/2020/intelligence">
  <int2:observations>
    <int2:bookmark int2:bookmarkName="_Int_mwvMrm57" int2:invalidationBookmarkName="" int2:hashCode="87hrE9u8HyXx7Y" int2:id="8uFvjHT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BB1817BC"/>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16571A7"/>
    <w:multiLevelType w:val="hybridMultilevel"/>
    <w:tmpl w:val="B25C0B22"/>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7529"/>
    <w:multiLevelType w:val="hybridMultilevel"/>
    <w:tmpl w:val="CA3C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6"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8"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30A50"/>
    <w:multiLevelType w:val="hybridMultilevel"/>
    <w:tmpl w:val="66FA261A"/>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21E44"/>
    <w:multiLevelType w:val="hybridMultilevel"/>
    <w:tmpl w:val="0D1E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55E44"/>
    <w:multiLevelType w:val="hybridMultilevel"/>
    <w:tmpl w:val="E4C4DEE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4998"/>
    <w:multiLevelType w:val="multilevel"/>
    <w:tmpl w:val="07E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07497"/>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7114D"/>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5"/>
  </w:num>
  <w:num w:numId="4">
    <w:abstractNumId w:val="8"/>
  </w:num>
  <w:num w:numId="5">
    <w:abstractNumId w:val="25"/>
  </w:num>
  <w:num w:numId="6">
    <w:abstractNumId w:val="14"/>
  </w:num>
  <w:num w:numId="7">
    <w:abstractNumId w:val="16"/>
  </w:num>
  <w:num w:numId="8">
    <w:abstractNumId w:val="19"/>
  </w:num>
  <w:num w:numId="9">
    <w:abstractNumId w:val="22"/>
  </w:num>
  <w:num w:numId="10">
    <w:abstractNumId w:val="26"/>
  </w:num>
  <w:num w:numId="11">
    <w:abstractNumId w:val="12"/>
  </w:num>
  <w:num w:numId="12">
    <w:abstractNumId w:val="20"/>
  </w:num>
  <w:num w:numId="13">
    <w:abstractNumId w:val="10"/>
  </w:num>
  <w:num w:numId="14">
    <w:abstractNumId w:val="12"/>
  </w:num>
  <w:num w:numId="15">
    <w:abstractNumId w:val="13"/>
  </w:num>
  <w:num w:numId="16">
    <w:abstractNumId w:val="2"/>
  </w:num>
  <w:num w:numId="17">
    <w:abstractNumId w:val="6"/>
  </w:num>
  <w:num w:numId="18">
    <w:abstractNumId w:val="21"/>
  </w:num>
  <w:num w:numId="19">
    <w:abstractNumId w:val="27"/>
  </w:num>
  <w:num w:numId="20">
    <w:abstractNumId w:val="1"/>
  </w:num>
  <w:num w:numId="21">
    <w:abstractNumId w:val="0"/>
  </w:num>
  <w:num w:numId="22">
    <w:abstractNumId w:val="23"/>
  </w:num>
  <w:num w:numId="23">
    <w:abstractNumId w:val="24"/>
  </w:num>
  <w:num w:numId="24">
    <w:abstractNumId w:val="3"/>
  </w:num>
  <w:num w:numId="25">
    <w:abstractNumId w:val="17"/>
  </w:num>
  <w:num w:numId="26">
    <w:abstractNumId w:val="11"/>
  </w:num>
  <w:num w:numId="27">
    <w:abstractNumId w:val="4"/>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0FE"/>
    <w:rsid w:val="0002248E"/>
    <w:rsid w:val="00022D3A"/>
    <w:rsid w:val="00025F57"/>
    <w:rsid w:val="0003412F"/>
    <w:rsid w:val="00051F09"/>
    <w:rsid w:val="00055385"/>
    <w:rsid w:val="00055BD7"/>
    <w:rsid w:val="00060494"/>
    <w:rsid w:val="00076DA3"/>
    <w:rsid w:val="000A69D2"/>
    <w:rsid w:val="000A6D8A"/>
    <w:rsid w:val="000B3B46"/>
    <w:rsid w:val="000D05BC"/>
    <w:rsid w:val="000D0A76"/>
    <w:rsid w:val="000D1818"/>
    <w:rsid w:val="000D634F"/>
    <w:rsid w:val="000D6B10"/>
    <w:rsid w:val="000E130E"/>
    <w:rsid w:val="000E1E88"/>
    <w:rsid w:val="000E21E2"/>
    <w:rsid w:val="000F5BF6"/>
    <w:rsid w:val="0010006C"/>
    <w:rsid w:val="00101F2E"/>
    <w:rsid w:val="00104B2C"/>
    <w:rsid w:val="001146B4"/>
    <w:rsid w:val="00125254"/>
    <w:rsid w:val="00126B6E"/>
    <w:rsid w:val="001441AB"/>
    <w:rsid w:val="001452E8"/>
    <w:rsid w:val="001620F6"/>
    <w:rsid w:val="00183CB2"/>
    <w:rsid w:val="0018517D"/>
    <w:rsid w:val="001A0DCC"/>
    <w:rsid w:val="001A3D62"/>
    <w:rsid w:val="001A6CBE"/>
    <w:rsid w:val="001A79C1"/>
    <w:rsid w:val="001A7BA7"/>
    <w:rsid w:val="001A7BE1"/>
    <w:rsid w:val="001B7615"/>
    <w:rsid w:val="001C3199"/>
    <w:rsid w:val="001C78B2"/>
    <w:rsid w:val="001E6208"/>
    <w:rsid w:val="001E6C5B"/>
    <w:rsid w:val="001F6201"/>
    <w:rsid w:val="001F7236"/>
    <w:rsid w:val="00206DC7"/>
    <w:rsid w:val="00210171"/>
    <w:rsid w:val="00211F93"/>
    <w:rsid w:val="00213522"/>
    <w:rsid w:val="00213E43"/>
    <w:rsid w:val="0021579B"/>
    <w:rsid w:val="002233CF"/>
    <w:rsid w:val="00224BDE"/>
    <w:rsid w:val="00225E1E"/>
    <w:rsid w:val="00226977"/>
    <w:rsid w:val="0023046B"/>
    <w:rsid w:val="00231267"/>
    <w:rsid w:val="0023194A"/>
    <w:rsid w:val="00234439"/>
    <w:rsid w:val="00236161"/>
    <w:rsid w:val="00236E39"/>
    <w:rsid w:val="00244DF9"/>
    <w:rsid w:val="0025100D"/>
    <w:rsid w:val="0025472B"/>
    <w:rsid w:val="0025621E"/>
    <w:rsid w:val="00261857"/>
    <w:rsid w:val="00283F36"/>
    <w:rsid w:val="002840DB"/>
    <w:rsid w:val="0028731E"/>
    <w:rsid w:val="00291387"/>
    <w:rsid w:val="00292045"/>
    <w:rsid w:val="00293D03"/>
    <w:rsid w:val="002A5709"/>
    <w:rsid w:val="002B100F"/>
    <w:rsid w:val="002B4A97"/>
    <w:rsid w:val="002B4B31"/>
    <w:rsid w:val="002B785E"/>
    <w:rsid w:val="002D367C"/>
    <w:rsid w:val="002D4AF0"/>
    <w:rsid w:val="002D4D1B"/>
    <w:rsid w:val="002E30E0"/>
    <w:rsid w:val="002E3F37"/>
    <w:rsid w:val="002E688C"/>
    <w:rsid w:val="002E71C7"/>
    <w:rsid w:val="002E7E72"/>
    <w:rsid w:val="002F4EB4"/>
    <w:rsid w:val="002F7A2F"/>
    <w:rsid w:val="003019DA"/>
    <w:rsid w:val="00307100"/>
    <w:rsid w:val="00314D84"/>
    <w:rsid w:val="00323531"/>
    <w:rsid w:val="003269AC"/>
    <w:rsid w:val="0032796D"/>
    <w:rsid w:val="00332927"/>
    <w:rsid w:val="003421F9"/>
    <w:rsid w:val="00344AC6"/>
    <w:rsid w:val="00351E59"/>
    <w:rsid w:val="00352018"/>
    <w:rsid w:val="00353ECE"/>
    <w:rsid w:val="003540DD"/>
    <w:rsid w:val="00370643"/>
    <w:rsid w:val="003726F5"/>
    <w:rsid w:val="003734C6"/>
    <w:rsid w:val="0037462A"/>
    <w:rsid w:val="003755ED"/>
    <w:rsid w:val="00376AA7"/>
    <w:rsid w:val="003817C5"/>
    <w:rsid w:val="003872F7"/>
    <w:rsid w:val="00390BF6"/>
    <w:rsid w:val="00395D1A"/>
    <w:rsid w:val="003A0D99"/>
    <w:rsid w:val="003A4AD3"/>
    <w:rsid w:val="003B241C"/>
    <w:rsid w:val="003D6932"/>
    <w:rsid w:val="003D6DE3"/>
    <w:rsid w:val="003E2AE8"/>
    <w:rsid w:val="003E3427"/>
    <w:rsid w:val="003E5C79"/>
    <w:rsid w:val="003F11B6"/>
    <w:rsid w:val="00403AE3"/>
    <w:rsid w:val="00412523"/>
    <w:rsid w:val="004165A2"/>
    <w:rsid w:val="00433C81"/>
    <w:rsid w:val="00433EE1"/>
    <w:rsid w:val="00435890"/>
    <w:rsid w:val="00441B35"/>
    <w:rsid w:val="00464498"/>
    <w:rsid w:val="004706B9"/>
    <w:rsid w:val="004810D5"/>
    <w:rsid w:val="00484586"/>
    <w:rsid w:val="004A4264"/>
    <w:rsid w:val="004A6AB6"/>
    <w:rsid w:val="004C30EF"/>
    <w:rsid w:val="004C6AEC"/>
    <w:rsid w:val="004D0597"/>
    <w:rsid w:val="004D7BAB"/>
    <w:rsid w:val="004D7EC8"/>
    <w:rsid w:val="004E5124"/>
    <w:rsid w:val="004E5588"/>
    <w:rsid w:val="004E7295"/>
    <w:rsid w:val="004F5AFF"/>
    <w:rsid w:val="00500A89"/>
    <w:rsid w:val="00517CFF"/>
    <w:rsid w:val="00521B7B"/>
    <w:rsid w:val="00522E33"/>
    <w:rsid w:val="005243BC"/>
    <w:rsid w:val="005277F7"/>
    <w:rsid w:val="00530EE2"/>
    <w:rsid w:val="005371AE"/>
    <w:rsid w:val="00542129"/>
    <w:rsid w:val="005478D7"/>
    <w:rsid w:val="00556D05"/>
    <w:rsid w:val="00562394"/>
    <w:rsid w:val="00563F74"/>
    <w:rsid w:val="005675A3"/>
    <w:rsid w:val="0057386C"/>
    <w:rsid w:val="00575C08"/>
    <w:rsid w:val="0057729C"/>
    <w:rsid w:val="00585A79"/>
    <w:rsid w:val="0059011C"/>
    <w:rsid w:val="005A5FCB"/>
    <w:rsid w:val="005B557F"/>
    <w:rsid w:val="005C0835"/>
    <w:rsid w:val="005C1E6E"/>
    <w:rsid w:val="005C5BEC"/>
    <w:rsid w:val="005C783A"/>
    <w:rsid w:val="005D70DF"/>
    <w:rsid w:val="005E01A1"/>
    <w:rsid w:val="005E1994"/>
    <w:rsid w:val="005E6E86"/>
    <w:rsid w:val="005E7ADE"/>
    <w:rsid w:val="005F342B"/>
    <w:rsid w:val="00600F32"/>
    <w:rsid w:val="00603966"/>
    <w:rsid w:val="006040EB"/>
    <w:rsid w:val="006127A6"/>
    <w:rsid w:val="00621FA2"/>
    <w:rsid w:val="00636542"/>
    <w:rsid w:val="006441DF"/>
    <w:rsid w:val="00645161"/>
    <w:rsid w:val="00653D77"/>
    <w:rsid w:val="00657277"/>
    <w:rsid w:val="00657D78"/>
    <w:rsid w:val="00670A8A"/>
    <w:rsid w:val="00690A54"/>
    <w:rsid w:val="00690FF7"/>
    <w:rsid w:val="00691B8B"/>
    <w:rsid w:val="00694A01"/>
    <w:rsid w:val="006B197C"/>
    <w:rsid w:val="006B2461"/>
    <w:rsid w:val="006B719B"/>
    <w:rsid w:val="006C3C92"/>
    <w:rsid w:val="006E1889"/>
    <w:rsid w:val="006E4798"/>
    <w:rsid w:val="006F6F85"/>
    <w:rsid w:val="00700015"/>
    <w:rsid w:val="00700450"/>
    <w:rsid w:val="00705753"/>
    <w:rsid w:val="00711CA3"/>
    <w:rsid w:val="00723CD8"/>
    <w:rsid w:val="00727BCC"/>
    <w:rsid w:val="00733F29"/>
    <w:rsid w:val="0074421B"/>
    <w:rsid w:val="00753A27"/>
    <w:rsid w:val="007553DB"/>
    <w:rsid w:val="00755808"/>
    <w:rsid w:val="00760F8F"/>
    <w:rsid w:val="00764B0C"/>
    <w:rsid w:val="007719FA"/>
    <w:rsid w:val="00774BE3"/>
    <w:rsid w:val="00785594"/>
    <w:rsid w:val="007872D0"/>
    <w:rsid w:val="0079244C"/>
    <w:rsid w:val="007946F8"/>
    <w:rsid w:val="007975AB"/>
    <w:rsid w:val="007A1824"/>
    <w:rsid w:val="007A7F1B"/>
    <w:rsid w:val="007B3BFF"/>
    <w:rsid w:val="007C11A1"/>
    <w:rsid w:val="007C1E4C"/>
    <w:rsid w:val="007C46A4"/>
    <w:rsid w:val="007D45F7"/>
    <w:rsid w:val="007D59DD"/>
    <w:rsid w:val="007E40A3"/>
    <w:rsid w:val="007E5019"/>
    <w:rsid w:val="007F751A"/>
    <w:rsid w:val="008061F8"/>
    <w:rsid w:val="00813711"/>
    <w:rsid w:val="008260DD"/>
    <w:rsid w:val="0083243A"/>
    <w:rsid w:val="008324FA"/>
    <w:rsid w:val="008417CF"/>
    <w:rsid w:val="008433AD"/>
    <w:rsid w:val="008465C3"/>
    <w:rsid w:val="008472CF"/>
    <w:rsid w:val="008724CE"/>
    <w:rsid w:val="00873442"/>
    <w:rsid w:val="00873B7B"/>
    <w:rsid w:val="0089298F"/>
    <w:rsid w:val="0089317F"/>
    <w:rsid w:val="00893449"/>
    <w:rsid w:val="008935CE"/>
    <w:rsid w:val="00893852"/>
    <w:rsid w:val="00895821"/>
    <w:rsid w:val="008A6B0B"/>
    <w:rsid w:val="008B3A91"/>
    <w:rsid w:val="008C01C9"/>
    <w:rsid w:val="008C4A1D"/>
    <w:rsid w:val="008D093C"/>
    <w:rsid w:val="008E62DF"/>
    <w:rsid w:val="00903E09"/>
    <w:rsid w:val="009047C7"/>
    <w:rsid w:val="00906D89"/>
    <w:rsid w:val="009105ED"/>
    <w:rsid w:val="00920D48"/>
    <w:rsid w:val="00921977"/>
    <w:rsid w:val="00925EAA"/>
    <w:rsid w:val="00930333"/>
    <w:rsid w:val="00931567"/>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107A7"/>
    <w:rsid w:val="00A3393B"/>
    <w:rsid w:val="00A37276"/>
    <w:rsid w:val="00A44558"/>
    <w:rsid w:val="00A53792"/>
    <w:rsid w:val="00A63814"/>
    <w:rsid w:val="00A72A5F"/>
    <w:rsid w:val="00A74328"/>
    <w:rsid w:val="00A76D94"/>
    <w:rsid w:val="00A84C53"/>
    <w:rsid w:val="00A84D32"/>
    <w:rsid w:val="00A86C37"/>
    <w:rsid w:val="00A9209A"/>
    <w:rsid w:val="00AB0EA8"/>
    <w:rsid w:val="00AB1300"/>
    <w:rsid w:val="00AB1EE7"/>
    <w:rsid w:val="00AB58D2"/>
    <w:rsid w:val="00AB5C57"/>
    <w:rsid w:val="00AB6C4D"/>
    <w:rsid w:val="00AC44F3"/>
    <w:rsid w:val="00AD1D20"/>
    <w:rsid w:val="00AE7EC4"/>
    <w:rsid w:val="00AF1405"/>
    <w:rsid w:val="00B01D50"/>
    <w:rsid w:val="00B026AB"/>
    <w:rsid w:val="00B100E8"/>
    <w:rsid w:val="00B11E60"/>
    <w:rsid w:val="00B12EAC"/>
    <w:rsid w:val="00B14A79"/>
    <w:rsid w:val="00B1601B"/>
    <w:rsid w:val="00B17FD7"/>
    <w:rsid w:val="00B2171B"/>
    <w:rsid w:val="00B26495"/>
    <w:rsid w:val="00B27C4F"/>
    <w:rsid w:val="00B4486A"/>
    <w:rsid w:val="00B44EFD"/>
    <w:rsid w:val="00B510D6"/>
    <w:rsid w:val="00B730C3"/>
    <w:rsid w:val="00B73B25"/>
    <w:rsid w:val="00B80A81"/>
    <w:rsid w:val="00B831DC"/>
    <w:rsid w:val="00B944D5"/>
    <w:rsid w:val="00B958FC"/>
    <w:rsid w:val="00B95EB3"/>
    <w:rsid w:val="00B9615B"/>
    <w:rsid w:val="00BB2136"/>
    <w:rsid w:val="00BC0049"/>
    <w:rsid w:val="00BD3352"/>
    <w:rsid w:val="00BD5DF3"/>
    <w:rsid w:val="00BE00D3"/>
    <w:rsid w:val="00BF30E4"/>
    <w:rsid w:val="00C0273F"/>
    <w:rsid w:val="00C10F04"/>
    <w:rsid w:val="00C2571C"/>
    <w:rsid w:val="00C355AF"/>
    <w:rsid w:val="00C36E44"/>
    <w:rsid w:val="00C417F2"/>
    <w:rsid w:val="00C455A3"/>
    <w:rsid w:val="00C53387"/>
    <w:rsid w:val="00C65260"/>
    <w:rsid w:val="00C66230"/>
    <w:rsid w:val="00C758FC"/>
    <w:rsid w:val="00C81241"/>
    <w:rsid w:val="00C87FB3"/>
    <w:rsid w:val="00C92281"/>
    <w:rsid w:val="00CA5D3C"/>
    <w:rsid w:val="00CA6D2E"/>
    <w:rsid w:val="00CB021D"/>
    <w:rsid w:val="00CB35F2"/>
    <w:rsid w:val="00CB43BF"/>
    <w:rsid w:val="00CB5F26"/>
    <w:rsid w:val="00CB7D71"/>
    <w:rsid w:val="00CC1AFE"/>
    <w:rsid w:val="00CC5C3E"/>
    <w:rsid w:val="00CD0247"/>
    <w:rsid w:val="00CD26A4"/>
    <w:rsid w:val="00CF4073"/>
    <w:rsid w:val="00CF4B6B"/>
    <w:rsid w:val="00D03945"/>
    <w:rsid w:val="00D1298A"/>
    <w:rsid w:val="00D3118F"/>
    <w:rsid w:val="00D37160"/>
    <w:rsid w:val="00D57A40"/>
    <w:rsid w:val="00D60F1C"/>
    <w:rsid w:val="00D6204E"/>
    <w:rsid w:val="00D7607D"/>
    <w:rsid w:val="00D817EA"/>
    <w:rsid w:val="00D82B50"/>
    <w:rsid w:val="00D914DC"/>
    <w:rsid w:val="00D920D0"/>
    <w:rsid w:val="00DA279F"/>
    <w:rsid w:val="00DA2A38"/>
    <w:rsid w:val="00DB04AB"/>
    <w:rsid w:val="00DD347C"/>
    <w:rsid w:val="00DD602F"/>
    <w:rsid w:val="00DD73BE"/>
    <w:rsid w:val="00DE6A45"/>
    <w:rsid w:val="00DF02C9"/>
    <w:rsid w:val="00DF11EF"/>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345E"/>
    <w:rsid w:val="00EB4982"/>
    <w:rsid w:val="00EE1DAC"/>
    <w:rsid w:val="00EE2EE2"/>
    <w:rsid w:val="00EE3A03"/>
    <w:rsid w:val="00EE5894"/>
    <w:rsid w:val="00EF3F70"/>
    <w:rsid w:val="00F1637D"/>
    <w:rsid w:val="00F24FEF"/>
    <w:rsid w:val="00F42911"/>
    <w:rsid w:val="00F47DD4"/>
    <w:rsid w:val="00F5480F"/>
    <w:rsid w:val="00F553A9"/>
    <w:rsid w:val="00F5680D"/>
    <w:rsid w:val="00F56889"/>
    <w:rsid w:val="00F6655C"/>
    <w:rsid w:val="00F72CE7"/>
    <w:rsid w:val="00F74EB9"/>
    <w:rsid w:val="00F85BC9"/>
    <w:rsid w:val="00F96047"/>
    <w:rsid w:val="00FB405C"/>
    <w:rsid w:val="00FC0335"/>
    <w:rsid w:val="00FC33E0"/>
    <w:rsid w:val="00FC6E83"/>
    <w:rsid w:val="00FD3858"/>
    <w:rsid w:val="00FF6C8C"/>
    <w:rsid w:val="0E375096"/>
    <w:rsid w:val="111D7640"/>
    <w:rsid w:val="179C691D"/>
    <w:rsid w:val="1C8B565C"/>
    <w:rsid w:val="1DEDF44E"/>
    <w:rsid w:val="1E66C7F7"/>
    <w:rsid w:val="1F0D3772"/>
    <w:rsid w:val="1FB1CA03"/>
    <w:rsid w:val="20B108FF"/>
    <w:rsid w:val="20F633CB"/>
    <w:rsid w:val="219885A0"/>
    <w:rsid w:val="22393DFB"/>
    <w:rsid w:val="230BB935"/>
    <w:rsid w:val="2B07CB02"/>
    <w:rsid w:val="316F4C36"/>
    <w:rsid w:val="334324B8"/>
    <w:rsid w:val="34103466"/>
    <w:rsid w:val="354ECC29"/>
    <w:rsid w:val="387D20A1"/>
    <w:rsid w:val="4266A06F"/>
    <w:rsid w:val="43AA59E1"/>
    <w:rsid w:val="45AE6BC0"/>
    <w:rsid w:val="4900A5DE"/>
    <w:rsid w:val="4B2B1829"/>
    <w:rsid w:val="4EFE1852"/>
    <w:rsid w:val="52E886F4"/>
    <w:rsid w:val="54B091A8"/>
    <w:rsid w:val="5695D237"/>
    <w:rsid w:val="59041DD2"/>
    <w:rsid w:val="59044FA8"/>
    <w:rsid w:val="5F06446B"/>
    <w:rsid w:val="61A6E24F"/>
    <w:rsid w:val="6581EC9B"/>
    <w:rsid w:val="65EAC036"/>
    <w:rsid w:val="6660EB22"/>
    <w:rsid w:val="6780F335"/>
    <w:rsid w:val="67894691"/>
    <w:rsid w:val="6C10918C"/>
    <w:rsid w:val="73390D12"/>
    <w:rsid w:val="7A736FC9"/>
    <w:rsid w:val="7D194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C88D"/>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rmalWeb">
    <w:name w:val="Normal (Web)"/>
    <w:basedOn w:val="Normal"/>
    <w:uiPriority w:val="99"/>
    <w:unhideWhenUsed/>
    <w:rsid w:val="000220F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Sam Hilton</DisplayName>
        <AccountId>788</AccountId>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8E7CC2F3-2962-4E4C-955B-9041A5A0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B7DB97E3-E270-4433-BE85-3F575D2847B6}">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docProps/app.xml><?xml version="1.0" encoding="utf-8"?>
<Properties xmlns="http://schemas.openxmlformats.org/officeDocument/2006/extended-properties" xmlns:vt="http://schemas.openxmlformats.org/officeDocument/2006/docPropsVTypes">
  <Template>JOBDESC</Template>
  <TotalTime>20</TotalTime>
  <Pages>1</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Gibson</dc:creator>
  <cp:keywords/>
  <cp:lastModifiedBy>Singleton, Beth</cp:lastModifiedBy>
  <cp:revision>5</cp:revision>
  <cp:lastPrinted>2010-06-11T22:03:00Z</cp:lastPrinted>
  <dcterms:created xsi:type="dcterms:W3CDTF">2023-01-18T07:43:00Z</dcterms:created>
  <dcterms:modified xsi:type="dcterms:W3CDTF">2023-01-31T09:45:00Z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ies>
</file>