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42E0E50" w:rsidR="009D4A32" w:rsidRPr="005708E7" w:rsidRDefault="00B72F98" w:rsidP="4DE7326C">
            <w:pPr>
              <w:spacing w:before="60" w:after="60"/>
              <w:jc w:val="both"/>
              <w:rPr>
                <w:rFonts w:ascii="Arial" w:hAnsi="Arial" w:cs="Arial"/>
                <w:b/>
                <w:bCs/>
                <w:sz w:val="20"/>
              </w:rPr>
            </w:pPr>
            <w:r>
              <w:rPr>
                <w:rFonts w:ascii="Arial" w:hAnsi="Arial" w:cs="Arial"/>
                <w:b/>
                <w:bCs/>
                <w:sz w:val="20"/>
              </w:rPr>
              <w:t>Inclusive Learning Advisor with Personal Care</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70241A1" w:rsidR="009D4A32" w:rsidRPr="005708E7" w:rsidRDefault="00B72F98" w:rsidP="4DE7326C">
            <w:pPr>
              <w:spacing w:before="60" w:after="60"/>
              <w:jc w:val="both"/>
              <w:rPr>
                <w:rFonts w:ascii="Arial" w:hAnsi="Arial" w:cs="Arial"/>
                <w:b/>
                <w:bCs/>
                <w:sz w:val="20"/>
              </w:rPr>
            </w:pPr>
            <w:r>
              <w:rPr>
                <w:rFonts w:ascii="Arial" w:hAnsi="Arial" w:cs="Arial"/>
                <w:b/>
                <w:bCs/>
                <w:sz w:val="20"/>
              </w:rPr>
              <w:t>Friday 3 February 2023</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00052A" w:rsidRDefault="0000052A"/>
        </w:tc>
        <w:tc>
          <w:tcPr>
            <w:tcW w:w="3255" w:type="dxa"/>
            <w:vMerge/>
            <w:tcBorders>
              <w:left w:val="single" w:sz="0" w:space="0" w:color="000000" w:themeColor="text1"/>
              <w:right w:val="single" w:sz="0" w:space="0" w:color="000000" w:themeColor="text1"/>
            </w:tcBorders>
            <w:vAlign w:val="center"/>
          </w:tcPr>
          <w:p w14:paraId="3B0F1A33" w14:textId="77777777" w:rsidR="0000052A" w:rsidRDefault="0000052A"/>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00052A" w:rsidRDefault="0000052A"/>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00052A" w:rsidRDefault="0000052A"/>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00052A" w:rsidRDefault="0000052A"/>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C84A33"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B57CF" w14:textId="77777777" w:rsidR="00C84A33" w:rsidRDefault="00C84A33">
      <w:r>
        <w:separator/>
      </w:r>
    </w:p>
  </w:endnote>
  <w:endnote w:type="continuationSeparator" w:id="0">
    <w:p w14:paraId="471BE8AE" w14:textId="77777777" w:rsidR="00C84A33" w:rsidRDefault="00C84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8D64766"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w:t>
    </w:r>
    <w:r w:rsidR="00B72F98">
      <w:rPr>
        <w:rFonts w:ascii="Arial" w:hAnsi="Arial" w:cs="Arial"/>
        <w:snapToGrid w:val="0"/>
        <w:sz w:val="16"/>
        <w:szCs w:val="16"/>
      </w:rPr>
      <w:t>F</w:t>
    </w:r>
    <w:r w:rsidR="04DAE5A2">
      <w:rPr>
        <w:rFonts w:ascii="Arial" w:hAnsi="Arial" w:cs="Arial"/>
        <w:snapToGrid w:val="0"/>
        <w:sz w:val="16"/>
        <w:szCs w:val="16"/>
      </w:rPr>
      <w:t xml:space="preserve">orm </w:t>
    </w:r>
    <w:r w:rsidR="00B72F98">
      <w:rPr>
        <w:rFonts w:ascii="Arial" w:hAnsi="Arial" w:cs="Arial"/>
        <w:snapToGrid w:val="0"/>
        <w:sz w:val="16"/>
        <w:szCs w:val="16"/>
      </w:rPr>
      <w:t>– ILA with Personal Care – 03.02.2023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9EDDE" w14:textId="77777777" w:rsidR="00C84A33" w:rsidRDefault="00C84A33">
      <w:r>
        <w:separator/>
      </w:r>
    </w:p>
  </w:footnote>
  <w:footnote w:type="continuationSeparator" w:id="0">
    <w:p w14:paraId="7A443312" w14:textId="77777777" w:rsidR="00C84A33" w:rsidRDefault="00C84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52A"/>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2F98"/>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4A33"/>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904882A1-3334-4857-8415-6D56185C8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1416</Words>
  <Characters>8072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9</cp:revision>
  <cp:lastPrinted>2019-12-02T16:48:00Z</cp:lastPrinted>
  <dcterms:created xsi:type="dcterms:W3CDTF">2022-02-21T11:34:00Z</dcterms:created>
  <dcterms:modified xsi:type="dcterms:W3CDTF">2023-01-16T13:44:00Z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