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91B8B" w:rsidR="009E0E63" w:rsidP="00691B8B" w:rsidRDefault="00B11E60" w14:paraId="1B73A79F" w14:textId="77777777">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8B" w:rsidR="002E688C">
        <w:rPr>
          <w:rFonts w:ascii="Arial" w:hAnsi="Arial" w:cs="Arial"/>
          <w:b/>
          <w:color w:val="167844"/>
          <w:spacing w:val="-3"/>
          <w:u w:val="single"/>
        </w:rPr>
        <w:t>JOB</w:t>
      </w:r>
      <w:r w:rsidRPr="00691B8B" w:rsidR="009E0E63">
        <w:rPr>
          <w:rFonts w:ascii="Arial" w:hAnsi="Arial" w:cs="Arial"/>
          <w:b/>
          <w:color w:val="167844"/>
          <w:spacing w:val="-3"/>
          <w:u w:val="single"/>
        </w:rPr>
        <w:t xml:space="preserve"> </w:t>
      </w:r>
      <w:r w:rsidRPr="00691B8B" w:rsidR="00700015">
        <w:rPr>
          <w:rFonts w:ascii="Arial" w:hAnsi="Arial" w:cs="Arial"/>
          <w:b/>
          <w:color w:val="167844"/>
          <w:spacing w:val="-3"/>
          <w:u w:val="single"/>
        </w:rPr>
        <w:t>SPECIFICATION</w:t>
      </w:r>
    </w:p>
    <w:p w:rsidR="00691B8B" w:rsidRDefault="00691B8B" w14:paraId="672A6659" w14:textId="77777777">
      <w:pPr>
        <w:suppressAutoHyphens/>
        <w:jc w:val="center"/>
        <w:rPr>
          <w:rFonts w:ascii="Arial" w:hAnsi="Arial" w:cs="Arial"/>
          <w:spacing w:val="-3"/>
        </w:rPr>
      </w:pP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w:rsidR="00691B8B" w:rsidTr="00E76106" w14:paraId="7F5F082B" w14:textId="77777777">
        <w:tc>
          <w:tcPr>
            <w:tcW w:w="9209" w:type="dxa"/>
            <w:shd w:val="clear" w:color="auto" w:fill="167844"/>
          </w:tcPr>
          <w:p w:rsidRPr="00E76106" w:rsidR="00691B8B" w:rsidP="00E76106" w:rsidRDefault="00691B8B" w14:paraId="01DDFE9F" w14:textId="77777777">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rsidTr="00E76106" w14:paraId="6443D559" w14:textId="77777777">
        <w:trPr>
          <w:trHeight w:val="525"/>
        </w:trPr>
        <w:tc>
          <w:tcPr>
            <w:tcW w:w="9209" w:type="dxa"/>
            <w:shd w:val="clear" w:color="auto" w:fill="auto"/>
          </w:tcPr>
          <w:p w:rsidRPr="00E76106" w:rsidR="00691B8B" w:rsidP="00E76106" w:rsidRDefault="00691B8B" w14:paraId="0A37501D" w14:textId="77777777">
            <w:pPr>
              <w:suppressAutoHyphens/>
              <w:rPr>
                <w:rFonts w:ascii="Arial" w:hAnsi="Arial" w:cs="Arial"/>
                <w:sz w:val="22"/>
                <w:szCs w:val="22"/>
              </w:rPr>
            </w:pPr>
          </w:p>
          <w:p w:rsidRPr="00E76106" w:rsidR="00691B8B" w:rsidP="00E76106" w:rsidRDefault="00691B8B" w14:paraId="10F43CDF" w14:textId="77777777">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E76106" w:rsidR="00691B8B" w:rsidP="00E76106" w:rsidRDefault="00691B8B" w14:paraId="5DAB6C7B" w14:textId="77777777">
            <w:pPr>
              <w:rPr>
                <w:rFonts w:ascii="Arial" w:hAnsi="Arial" w:cs="Arial"/>
                <w:sz w:val="22"/>
                <w:szCs w:val="22"/>
              </w:rPr>
            </w:pPr>
          </w:p>
        </w:tc>
      </w:tr>
    </w:tbl>
    <w:p w:rsidRPr="002B100F" w:rsidR="006E1889" w:rsidP="006E1889" w:rsidRDefault="006E1889" w14:paraId="02EB378F"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114C52AB" w14:paraId="727548F3"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45CD8191" w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2E8F64F2" w14:textId="77777777">
            <w:pPr>
              <w:suppressAutoHyphens/>
              <w:rPr>
                <w:rFonts w:ascii="Arial" w:hAnsi="Arial" w:cs="Arial"/>
                <w:b/>
                <w:color w:val="FFFFFF"/>
                <w:spacing w:val="-3"/>
              </w:rPr>
            </w:pPr>
            <w:r w:rsidRPr="00E76106">
              <w:rPr>
                <w:rFonts w:ascii="Arial" w:hAnsi="Arial" w:cs="Arial"/>
                <w:b/>
                <w:color w:val="FFFFFF"/>
                <w:spacing w:val="-3"/>
              </w:rPr>
              <w:t>AREA OF WORK</w:t>
            </w:r>
          </w:p>
        </w:tc>
      </w:tr>
      <w:tr w:rsidRPr="0093183D" w:rsidR="001F7236" w:rsidTr="114C52AB" w14:paraId="6A05A809" w14:textId="77777777">
        <w:tc>
          <w:tcPr>
            <w:tcW w:w="4621" w:type="dxa"/>
            <w:tcBorders>
              <w:top w:val="single" w:color="auto" w:sz="6" w:space="0"/>
              <w:left w:val="single" w:color="auto" w:sz="6" w:space="0"/>
              <w:bottom w:val="nil"/>
              <w:right w:val="single" w:color="auto" w:sz="6" w:space="0"/>
            </w:tcBorders>
            <w:tcMar/>
          </w:tcPr>
          <w:p w:rsidR="00A14EC4" w:rsidP="00645161" w:rsidRDefault="00A14EC4" w14:paraId="117CE25D" w14:textId="77777777">
            <w:pPr>
              <w:suppressAutoHyphens/>
              <w:jc w:val="center"/>
              <w:rPr>
                <w:rFonts w:ascii="Arial" w:hAnsi="Arial" w:cs="Arial"/>
                <w:szCs w:val="24"/>
                <w:lang w:eastAsia="en-GB"/>
              </w:rPr>
            </w:pPr>
          </w:p>
          <w:p w:rsidR="001F7236" w:rsidP="114C52AB" w:rsidRDefault="00A14EC4" w14:paraId="6B2E5435" w14:textId="4B822218">
            <w:pPr>
              <w:suppressAutoHyphens/>
              <w:jc w:val="center"/>
              <w:rPr>
                <w:rFonts w:ascii="Arial" w:hAnsi="Arial" w:cs="Arial"/>
                <w:lang w:eastAsia="en-GB"/>
              </w:rPr>
            </w:pPr>
            <w:bookmarkStart w:name="_GoBack" w:id="0"/>
            <w:r w:rsidRPr="114C52AB" w:rsidR="00A14EC4">
              <w:rPr>
                <w:rFonts w:ascii="Arial" w:hAnsi="Arial" w:cs="Arial"/>
                <w:lang w:eastAsia="en-GB"/>
              </w:rPr>
              <w:t>14-16 Co-ordinator </w:t>
            </w:r>
          </w:p>
          <w:bookmarkEnd w:id="0"/>
          <w:p w:rsidRPr="00044F00" w:rsidR="00A14EC4" w:rsidP="00645161" w:rsidRDefault="00A14EC4" w14:paraId="5A39BBE3" w14:textId="4B648AD1">
            <w:pPr>
              <w:suppressAutoHyphens/>
              <w:jc w:val="center"/>
              <w:rPr>
                <w:rFonts w:ascii="Arial" w:hAnsi="Arial" w:cs="Arial"/>
                <w:spacing w:val="-3"/>
                <w:szCs w:val="22"/>
              </w:rPr>
            </w:pPr>
          </w:p>
        </w:tc>
        <w:tc>
          <w:tcPr>
            <w:tcW w:w="4621" w:type="dxa"/>
            <w:tcBorders>
              <w:top w:val="single" w:color="auto" w:sz="6" w:space="0"/>
              <w:left w:val="single" w:color="auto" w:sz="6" w:space="0"/>
              <w:bottom w:val="nil"/>
              <w:right w:val="single" w:color="auto" w:sz="6" w:space="0"/>
            </w:tcBorders>
            <w:tcMar/>
          </w:tcPr>
          <w:p w:rsidR="00645161" w:rsidP="0037462A" w:rsidRDefault="00645161" w14:paraId="76F6E151" w14:textId="77777777">
            <w:pPr>
              <w:suppressAutoHyphens/>
              <w:jc w:val="center"/>
              <w:rPr>
                <w:rFonts w:ascii="Arial" w:hAnsi="Arial" w:cs="Arial"/>
                <w:spacing w:val="-3"/>
                <w:szCs w:val="22"/>
              </w:rPr>
            </w:pPr>
          </w:p>
          <w:p w:rsidR="00A14EC4" w:rsidP="00A14EC4" w:rsidRDefault="00A14EC4" w14:paraId="4259AE59" w14:textId="77777777">
            <w:pPr>
              <w:jc w:val="center"/>
              <w:textAlignment w:val="baseline"/>
              <w:rPr>
                <w:rFonts w:ascii="Times New Roman" w:hAnsi="Times New Roman"/>
                <w:szCs w:val="24"/>
                <w:lang w:eastAsia="en-GB"/>
              </w:rPr>
            </w:pPr>
            <w:r>
              <w:rPr>
                <w:rFonts w:ascii="Arial" w:hAnsi="Arial" w:cs="Arial"/>
                <w:szCs w:val="24"/>
                <w:lang w:eastAsia="en-GB"/>
              </w:rPr>
              <w:t>Curriculum </w:t>
            </w:r>
          </w:p>
          <w:p w:rsidRPr="00044F00" w:rsidR="00A14EC4" w:rsidP="0037462A" w:rsidRDefault="00A14EC4" w14:paraId="41C8F396" w14:textId="7F04D1F0">
            <w:pPr>
              <w:suppressAutoHyphens/>
              <w:jc w:val="center"/>
              <w:rPr>
                <w:rFonts w:ascii="Arial" w:hAnsi="Arial" w:cs="Arial"/>
                <w:spacing w:val="-3"/>
                <w:szCs w:val="22"/>
              </w:rPr>
            </w:pPr>
          </w:p>
        </w:tc>
      </w:tr>
      <w:tr w:rsidRPr="002B100F" w:rsidR="001F7236" w:rsidTr="114C52AB" w14:paraId="7BC5E5E0"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1F7236" w:rsidRDefault="001F7236" w14:paraId="4F341565" w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Mar/>
          </w:tcPr>
          <w:p w:rsidRPr="00E76106" w:rsidR="001F7236" w:rsidRDefault="001F7236" w14:paraId="36199D38" w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w:rsidRPr="002B100F" w:rsidR="001F7236" w:rsidTr="114C52AB" w14:paraId="3D293FCD" w14:textId="77777777">
        <w:tc>
          <w:tcPr>
            <w:tcW w:w="4621" w:type="dxa"/>
            <w:tcBorders>
              <w:top w:val="single" w:color="auto" w:sz="6" w:space="0"/>
              <w:left w:val="single" w:color="auto" w:sz="6" w:space="0"/>
              <w:bottom w:val="nil"/>
              <w:right w:val="single" w:color="auto" w:sz="6" w:space="0"/>
            </w:tcBorders>
            <w:tcMar/>
          </w:tcPr>
          <w:p w:rsidRPr="002B100F" w:rsidR="001F7236" w:rsidP="0037462A" w:rsidRDefault="001F7236" w14:paraId="72A3D3EC" w14:textId="77777777">
            <w:pPr>
              <w:suppressAutoHyphens/>
              <w:jc w:val="both"/>
              <w:rPr>
                <w:rFonts w:ascii="Arial" w:hAnsi="Arial" w:cs="Arial"/>
                <w:spacing w:val="-3"/>
              </w:rPr>
            </w:pPr>
          </w:p>
          <w:p w:rsidR="001F7236" w:rsidP="00AB5C57" w:rsidRDefault="00A14EC4" w14:paraId="32200ABE" w14:textId="0609B6A6">
            <w:pPr>
              <w:suppressAutoHyphens/>
              <w:jc w:val="center"/>
              <w:rPr>
                <w:rFonts w:ascii="Arial" w:hAnsi="Arial" w:cs="Arial"/>
                <w:spacing w:val="-3"/>
              </w:rPr>
            </w:pPr>
            <w:r>
              <w:rPr>
                <w:rFonts w:ascii="Arial" w:hAnsi="Arial" w:cs="Arial"/>
                <w:spacing w:val="-3"/>
              </w:rPr>
              <w:t>£19,337 - £26,807</w:t>
            </w:r>
            <w:r w:rsidR="00B95EB3">
              <w:rPr>
                <w:rFonts w:ascii="Arial" w:hAnsi="Arial" w:cs="Arial"/>
                <w:spacing w:val="-3"/>
              </w:rPr>
              <w:t xml:space="preserve"> p</w:t>
            </w:r>
            <w:r w:rsidRPr="0083243A" w:rsidR="001F7236">
              <w:rPr>
                <w:rFonts w:ascii="Arial" w:hAnsi="Arial" w:cs="Arial"/>
                <w:spacing w:val="-3"/>
              </w:rPr>
              <w:t>er annum</w:t>
            </w:r>
            <w:r w:rsidR="00C36E44">
              <w:rPr>
                <w:rFonts w:ascii="Arial" w:hAnsi="Arial" w:cs="Arial"/>
                <w:spacing w:val="-3"/>
              </w:rPr>
              <w:t xml:space="preserve">, </w:t>
            </w:r>
            <w:r w:rsidRPr="0083243A" w:rsidR="001F7236">
              <w:rPr>
                <w:rFonts w:ascii="Arial" w:hAnsi="Arial" w:cs="Arial"/>
                <w:spacing w:val="-3"/>
              </w:rPr>
              <w:t>relating to qualifications and experience</w:t>
            </w:r>
          </w:p>
          <w:p w:rsidRPr="002B100F" w:rsidR="009B5DCB" w:rsidP="00B95EB3" w:rsidRDefault="009B5DCB" w14:paraId="0D0B940D" w14:textId="77777777">
            <w:pPr>
              <w:suppressAutoHyphens/>
              <w:jc w:val="center"/>
              <w:rPr>
                <w:rFonts w:ascii="Arial" w:hAnsi="Arial" w:cs="Arial"/>
                <w:spacing w:val="-3"/>
              </w:rPr>
            </w:pPr>
          </w:p>
        </w:tc>
        <w:tc>
          <w:tcPr>
            <w:tcW w:w="4621" w:type="dxa"/>
            <w:tcBorders>
              <w:top w:val="single" w:color="auto" w:sz="6" w:space="0"/>
              <w:left w:val="nil"/>
              <w:bottom w:val="nil"/>
              <w:right w:val="single" w:color="auto" w:sz="6" w:space="0"/>
            </w:tcBorders>
            <w:tcMar/>
          </w:tcPr>
          <w:p w:rsidR="001F7236" w:rsidP="0037462A" w:rsidRDefault="001F7236" w14:paraId="0E27B00A" w14:textId="77777777">
            <w:pPr>
              <w:suppressAutoHyphens/>
              <w:jc w:val="center"/>
              <w:rPr>
                <w:rFonts w:ascii="Arial" w:hAnsi="Arial" w:cs="Arial"/>
                <w:spacing w:val="-3"/>
                <w:szCs w:val="24"/>
              </w:rPr>
            </w:pPr>
          </w:p>
          <w:p w:rsidRPr="000D1818" w:rsidR="001F7236" w:rsidP="0037462A" w:rsidRDefault="001F7236" w14:paraId="48DB7989" w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001F7236" w:rsidP="0037462A" w:rsidRDefault="001F7236" w14:paraId="4E5075A0" w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79244C" w:rsidR="001F7236" w:rsidP="0037462A" w:rsidRDefault="001F7236" w14:paraId="60061E4C" w14:textId="77777777">
            <w:pPr>
              <w:suppressAutoHyphens/>
              <w:jc w:val="center"/>
              <w:rPr>
                <w:rFonts w:ascii="Arial" w:hAnsi="Arial" w:cs="Arial"/>
                <w:spacing w:val="-3"/>
                <w:szCs w:val="24"/>
              </w:rPr>
            </w:pPr>
          </w:p>
        </w:tc>
      </w:tr>
      <w:tr w:rsidRPr="002B100F" w:rsidR="001F7236" w:rsidTr="114C52AB"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P="00A63814" w:rsidRDefault="001F7236" w14:paraId="578DE954" w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E76106" w:rsidR="001F7236" w:rsidP="00A63814" w:rsidRDefault="001F7236" w14:paraId="0BA0645B" w14:textId="77777777">
            <w:pPr>
              <w:suppressAutoHyphens/>
              <w:rPr>
                <w:rFonts w:ascii="Arial" w:hAnsi="Arial" w:cs="Arial"/>
                <w:color w:val="FFFFFF"/>
                <w:spacing w:val="-3"/>
              </w:rPr>
            </w:pPr>
            <w:r w:rsidRPr="00E76106">
              <w:rPr>
                <w:rFonts w:ascii="Arial" w:hAnsi="Arial" w:cs="Arial"/>
                <w:b/>
                <w:color w:val="FFFFFF"/>
                <w:spacing w:val="-3"/>
              </w:rPr>
              <w:t>LINE MANAGER FOR</w:t>
            </w:r>
          </w:p>
        </w:tc>
      </w:tr>
      <w:tr w:rsidRPr="0093183D" w:rsidR="001F7236" w:rsidTr="114C52AB" w14:paraId="629D792A" w14:textId="77777777">
        <w:tc>
          <w:tcPr>
            <w:tcW w:w="4621" w:type="dxa"/>
            <w:tcBorders>
              <w:top w:val="single" w:color="auto" w:sz="6" w:space="0"/>
              <w:left w:val="single" w:color="auto" w:sz="6" w:space="0"/>
              <w:bottom w:val="single" w:color="auto" w:sz="6" w:space="0"/>
              <w:right w:val="single" w:color="auto" w:sz="6" w:space="0"/>
            </w:tcBorders>
            <w:tcMar/>
          </w:tcPr>
          <w:p w:rsidR="00A14EC4" w:rsidP="0037462A" w:rsidRDefault="00A14EC4" w14:paraId="65D8436C" w14:textId="77777777">
            <w:pPr>
              <w:suppressAutoHyphens/>
              <w:jc w:val="center"/>
              <w:rPr>
                <w:rFonts w:ascii="Arial" w:hAnsi="Arial" w:cs="Arial"/>
                <w:szCs w:val="24"/>
                <w:lang w:eastAsia="en-GB"/>
              </w:rPr>
            </w:pPr>
          </w:p>
          <w:p w:rsidRPr="00044F00" w:rsidR="001F7236" w:rsidP="114C52AB" w:rsidRDefault="00A14EC4" w14:paraId="44EAFD9C" w14:textId="3C05BDD5">
            <w:pPr>
              <w:suppressAutoHyphens/>
              <w:jc w:val="center"/>
              <w:rPr>
                <w:rFonts w:ascii="Arial" w:hAnsi="Arial" w:cs="Arial"/>
                <w:spacing w:val="-3"/>
              </w:rPr>
            </w:pPr>
            <w:r w:rsidRPr="114C52AB" w:rsidR="00A14EC4">
              <w:rPr>
                <w:rFonts w:ascii="Arial" w:hAnsi="Arial" w:cs="Arial"/>
                <w:lang w:eastAsia="en-GB"/>
              </w:rPr>
              <w:t>14-16/</w:t>
            </w:r>
            <w:r w:rsidRPr="114C52AB" w:rsidR="399E2553">
              <w:rPr>
                <w:rFonts w:ascii="Arial" w:hAnsi="Arial" w:cs="Arial"/>
                <w:lang w:eastAsia="en-GB"/>
              </w:rPr>
              <w:t xml:space="preserve"> </w:t>
            </w:r>
            <w:r w:rsidRPr="114C52AB" w:rsidR="244697C6">
              <w:rPr>
                <w:rFonts w:ascii="Arial" w:hAnsi="Arial" w:cs="Arial"/>
                <w:lang w:eastAsia="en-GB"/>
              </w:rPr>
              <w:t>MoP</w:t>
            </w:r>
            <w:r w:rsidRPr="114C52AB" w:rsidR="00A14EC4">
              <w:rPr>
                <w:rFonts w:ascii="Arial" w:hAnsi="Arial" w:cs="Arial"/>
                <w:lang w:eastAsia="en-GB"/>
              </w:rPr>
              <w:t>/ Traineeship and Adult Skills Manager </w:t>
            </w:r>
          </w:p>
          <w:p w:rsidRPr="00044F00" w:rsidR="001F7236" w:rsidP="00AB5C57" w:rsidRDefault="001F7236" w14:paraId="4B94D5A5" w14:textId="77777777">
            <w:pPr>
              <w:suppressAutoHyphens/>
              <w:jc w:val="center"/>
              <w:rPr>
                <w:rFonts w:ascii="Arial" w:hAnsi="Arial" w:cs="Arial"/>
                <w:spacing w:val="-3"/>
                <w:szCs w:val="22"/>
              </w:rPr>
            </w:pPr>
          </w:p>
        </w:tc>
        <w:tc>
          <w:tcPr>
            <w:tcW w:w="4621" w:type="dxa"/>
            <w:tcBorders>
              <w:top w:val="single" w:color="auto" w:sz="6" w:space="0"/>
              <w:left w:val="nil"/>
              <w:bottom w:val="single" w:color="auto" w:sz="6" w:space="0"/>
              <w:right w:val="single" w:color="auto" w:sz="6" w:space="0"/>
            </w:tcBorders>
            <w:tcMar/>
          </w:tcPr>
          <w:p w:rsidRPr="00044F00" w:rsidR="001F7236" w:rsidP="0037462A" w:rsidRDefault="001F7236" w14:paraId="3DEEC669" w14:textId="77777777">
            <w:pPr>
              <w:suppressAutoHyphens/>
              <w:jc w:val="center"/>
              <w:rPr>
                <w:rFonts w:ascii="Arial" w:hAnsi="Arial" w:cs="Arial"/>
                <w:spacing w:val="-3"/>
                <w:szCs w:val="22"/>
              </w:rPr>
            </w:pPr>
          </w:p>
          <w:p w:rsidRPr="00044F00" w:rsidR="00645161" w:rsidP="00521B7B" w:rsidRDefault="001F7236" w14:paraId="34824FA9" w14:textId="77777777">
            <w:pPr>
              <w:suppressAutoHyphens/>
              <w:jc w:val="center"/>
              <w:rPr>
                <w:rFonts w:ascii="Arial" w:hAnsi="Arial" w:cs="Arial"/>
                <w:spacing w:val="-3"/>
                <w:szCs w:val="22"/>
              </w:rPr>
            </w:pPr>
            <w:r>
              <w:rPr>
                <w:rFonts w:ascii="Arial" w:hAnsi="Arial" w:cs="Arial"/>
                <w:spacing w:val="-3"/>
                <w:szCs w:val="22"/>
              </w:rPr>
              <w:t>N/A</w:t>
            </w:r>
          </w:p>
        </w:tc>
      </w:tr>
      <w:tr w:rsidRPr="002B100F" w:rsidR="001F7236" w:rsidTr="114C52AB" w14:paraId="628604BA" w14:textId="77777777">
        <w:tc>
          <w:tcPr>
            <w:tcW w:w="9242" w:type="dxa"/>
            <w:gridSpan w:val="2"/>
            <w:tcBorders>
              <w:top w:val="nil"/>
              <w:left w:val="single" w:color="auto" w:sz="6" w:space="0"/>
              <w:bottom w:val="single" w:color="auto" w:sz="6" w:space="0"/>
              <w:right w:val="single" w:color="auto" w:sz="6" w:space="0"/>
            </w:tcBorders>
            <w:shd w:val="clear" w:color="auto" w:fill="167844"/>
            <w:tcMar/>
          </w:tcPr>
          <w:p w:rsidRPr="00E76106" w:rsidR="001F7236" w:rsidRDefault="001F7236" w14:paraId="6DBD24DA" w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Pr="002B100F" w:rsidR="001F7236" w:rsidTr="114C52AB" w14:paraId="3656B9AB" w14:textId="77777777">
        <w:tc>
          <w:tcPr>
            <w:tcW w:w="9242" w:type="dxa"/>
            <w:gridSpan w:val="2"/>
            <w:tcBorders>
              <w:top w:val="nil"/>
              <w:left w:val="single" w:color="auto" w:sz="6" w:space="0"/>
              <w:bottom w:val="single" w:color="auto" w:sz="6" w:space="0"/>
              <w:right w:val="single" w:color="auto" w:sz="6" w:space="0"/>
            </w:tcBorders>
            <w:tcMar/>
          </w:tcPr>
          <w:p w:rsidR="00645161" w:rsidP="00AB5C57" w:rsidRDefault="00645161" w14:paraId="640FA9B9" w14:textId="77777777">
            <w:pPr>
              <w:autoSpaceDE w:val="0"/>
              <w:autoSpaceDN w:val="0"/>
              <w:adjustRightInd w:val="0"/>
              <w:rPr>
                <w:rFonts w:ascii="Arial" w:hAnsi="Arial" w:cs="Arial"/>
                <w:spacing w:val="-3"/>
              </w:rPr>
            </w:pPr>
          </w:p>
          <w:p w:rsidR="00A14EC4" w:rsidP="114C52AB" w:rsidRDefault="00A14EC4" w14:paraId="53DA757D" w14:textId="3916C0DE">
            <w:pPr>
              <w:pStyle w:val="Normal"/>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Myerscough are looking for highly motivated individual to join our highly successful 14-16 Team. The successful candidate will </w:t>
            </w:r>
            <w:r w:rsidRPr="114C52AB" w:rsidR="22B9A6B1">
              <w:rPr>
                <w:rFonts w:ascii="Arial" w:hAnsi="Arial" w:eastAsia="Arial" w:cs="Arial"/>
                <w:b w:val="0"/>
                <w:bCs w:val="0"/>
                <w:i w:val="0"/>
                <w:iCs w:val="0"/>
                <w:caps w:val="0"/>
                <w:smallCaps w:val="0"/>
                <w:noProof w:val="0"/>
                <w:color w:val="000000" w:themeColor="text1" w:themeTint="FF" w:themeShade="FF"/>
                <w:sz w:val="24"/>
                <w:szCs w:val="24"/>
                <w:lang w:val="en-GB"/>
              </w:rPr>
              <w:t>co-ordinate and develop</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the curriculum development and pastoral </w:t>
            </w:r>
            <w:r w:rsidRPr="114C52AB" w:rsidR="76340695">
              <w:rPr>
                <w:rFonts w:ascii="Arial" w:hAnsi="Arial" w:eastAsia="Arial" w:cs="Arial"/>
                <w:b w:val="0"/>
                <w:bCs w:val="0"/>
                <w:i w:val="0"/>
                <w:iCs w:val="0"/>
                <w:caps w:val="0"/>
                <w:smallCaps w:val="0"/>
                <w:noProof w:val="0"/>
                <w:color w:val="000000" w:themeColor="text1" w:themeTint="FF" w:themeShade="FF"/>
                <w:sz w:val="24"/>
                <w:szCs w:val="24"/>
                <w:lang w:val="en-GB"/>
              </w:rPr>
              <w:t>support for our 200+</w:t>
            </w:r>
            <w:r w:rsidRPr="114C52AB" w:rsidR="015C9E48">
              <w:rPr>
                <w:rFonts w:ascii="Arial" w:hAnsi="Arial" w:eastAsia="Arial" w:cs="Arial"/>
                <w:b w:val="0"/>
                <w:bCs w:val="0"/>
                <w:i w:val="0"/>
                <w:iCs w:val="0"/>
                <w:caps w:val="0"/>
                <w:smallCaps w:val="0"/>
                <w:noProof w:val="0"/>
                <w:color w:val="000000" w:themeColor="text1" w:themeTint="FF" w:themeShade="FF"/>
                <w:sz w:val="24"/>
                <w:szCs w:val="24"/>
                <w:lang w:val="en-GB"/>
              </w:rPr>
              <w:t xml:space="preserve"> Paty Time</w:t>
            </w:r>
            <w:r w:rsidRPr="114C52AB" w:rsidR="7634069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14C52AB" w:rsidR="0FE20505">
              <w:rPr>
                <w:rFonts w:ascii="Arial" w:hAnsi="Arial" w:eastAsia="Arial" w:cs="Arial"/>
                <w:b w:val="0"/>
                <w:bCs w:val="0"/>
                <w:i w:val="0"/>
                <w:iCs w:val="0"/>
                <w:caps w:val="0"/>
                <w:smallCaps w:val="0"/>
                <w:noProof w:val="0"/>
                <w:color w:val="000000" w:themeColor="text1" w:themeTint="FF" w:themeShade="FF"/>
                <w:sz w:val="24"/>
                <w:szCs w:val="24"/>
                <w:lang w:val="en-GB"/>
              </w:rPr>
              <w:t xml:space="preserve">Key Stage 4 School and Home Educated </w:t>
            </w:r>
            <w:r w:rsidRPr="114C52AB" w:rsidR="76340695">
              <w:rPr>
                <w:rFonts w:ascii="Arial" w:hAnsi="Arial" w:eastAsia="Arial" w:cs="Arial"/>
                <w:b w:val="0"/>
                <w:bCs w:val="0"/>
                <w:i w:val="0"/>
                <w:iCs w:val="0"/>
                <w:caps w:val="0"/>
                <w:smallCaps w:val="0"/>
                <w:noProof w:val="0"/>
                <w:color w:val="000000" w:themeColor="text1" w:themeTint="FF" w:themeShade="FF"/>
                <w:sz w:val="24"/>
                <w:szCs w:val="24"/>
                <w:lang w:val="en-GB"/>
              </w:rPr>
              <w:t>learners based across 4 North West Delivery sites</w:t>
            </w:r>
            <w:r w:rsidRPr="114C52AB" w:rsidR="0CA79D4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00A14EC4" w:rsidP="114C52AB" w:rsidRDefault="00A14EC4" w14:paraId="5C5DBD5B" w14:textId="3F84B3E1">
            <w:pPr>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w:rsidR="00A14EC4" w:rsidP="114C52AB" w:rsidRDefault="00A14EC4" w14:paraId="5547EB92" w14:textId="7C578380">
            <w:pPr>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Predominantly the role will be to </w:t>
            </w:r>
            <w:r w:rsidRPr="114C52AB" w:rsidR="4EAEFAD8">
              <w:rPr>
                <w:rFonts w:ascii="Arial" w:hAnsi="Arial" w:eastAsia="Arial" w:cs="Arial"/>
                <w:b w:val="0"/>
                <w:bCs w:val="0"/>
                <w:i w:val="0"/>
                <w:iCs w:val="0"/>
                <w:caps w:val="0"/>
                <w:smallCaps w:val="0"/>
                <w:noProof w:val="0"/>
                <w:color w:val="000000" w:themeColor="text1" w:themeTint="FF" w:themeShade="FF"/>
                <w:sz w:val="24"/>
                <w:szCs w:val="24"/>
                <w:lang w:val="en-GB"/>
              </w:rPr>
              <w:t xml:space="preserve">develop and monitor the cross College 14-16 offer whilst supporting curriculum colleagues in recruiting and retaining students as well as maximising success. </w:t>
            </w:r>
            <w:r w:rsidRPr="114C52AB" w:rsidR="1EF81C22">
              <w:rPr>
                <w:rFonts w:ascii="Arial" w:hAnsi="Arial" w:eastAsia="Arial" w:cs="Arial"/>
                <w:b w:val="0"/>
                <w:bCs w:val="0"/>
                <w:i w:val="0"/>
                <w:iCs w:val="0"/>
                <w:caps w:val="0"/>
                <w:smallCaps w:val="0"/>
                <w:noProof w:val="0"/>
                <w:color w:val="000000" w:themeColor="text1" w:themeTint="FF" w:themeShade="FF"/>
                <w:sz w:val="24"/>
                <w:szCs w:val="24"/>
                <w:lang w:val="en-GB"/>
              </w:rPr>
              <w:t>The College runs vocational programme for school and home educated learners and English, maths and Science programmes for home Educated Learners.</w:t>
            </w:r>
          </w:p>
          <w:p w:rsidR="00A14EC4" w:rsidP="114C52AB" w:rsidRDefault="00A14EC4" w14:paraId="282CBAA9" w14:textId="09338A0B">
            <w:pPr>
              <w:pStyle w:val="Normal"/>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w:rsidR="00A14EC4" w:rsidP="114C52AB" w:rsidRDefault="00A14EC4" w14:paraId="249D2ABD" w14:textId="673D1251">
            <w:pPr>
              <w:pStyle w:val="Normal"/>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1EF81C22">
              <w:rPr>
                <w:rFonts w:ascii="Arial" w:hAnsi="Arial" w:eastAsia="Arial" w:cs="Arial"/>
                <w:b w:val="0"/>
                <w:bCs w:val="0"/>
                <w:i w:val="0"/>
                <w:iCs w:val="0"/>
                <w:caps w:val="0"/>
                <w:smallCaps w:val="0"/>
                <w:noProof w:val="0"/>
                <w:color w:val="000000" w:themeColor="text1" w:themeTint="FF" w:themeShade="FF"/>
                <w:sz w:val="24"/>
                <w:szCs w:val="24"/>
                <w:lang w:val="en-GB"/>
              </w:rPr>
              <w:t xml:space="preserve">This role offers an exciting opportunity to re-engage young learners with education and support them into positive progression routes. </w:t>
            </w:r>
            <w:r w:rsidRPr="114C52AB" w:rsidR="2B9CF0B8">
              <w:rPr>
                <w:rFonts w:ascii="Arial" w:hAnsi="Arial" w:eastAsia="Arial" w:cs="Arial"/>
                <w:b w:val="0"/>
                <w:bCs w:val="0"/>
                <w:i w:val="0"/>
                <w:iCs w:val="0"/>
                <w:caps w:val="0"/>
                <w:smallCaps w:val="0"/>
                <w:noProof w:val="0"/>
                <w:color w:val="000000" w:themeColor="text1" w:themeTint="FF" w:themeShade="FF"/>
                <w:sz w:val="24"/>
                <w:szCs w:val="24"/>
                <w:lang w:val="en-GB"/>
              </w:rPr>
              <w:t>This can be life changing for young people who have struggled with traditional education and were at real risk of becoming N</w:t>
            </w:r>
            <w:r w:rsidRPr="114C52AB" w:rsidR="0AEF6351">
              <w:rPr>
                <w:rFonts w:ascii="Arial" w:hAnsi="Arial" w:eastAsia="Arial" w:cs="Arial"/>
                <w:b w:val="0"/>
                <w:bCs w:val="0"/>
                <w:i w:val="0"/>
                <w:iCs w:val="0"/>
                <w:caps w:val="0"/>
                <w:smallCaps w:val="0"/>
                <w:noProof w:val="0"/>
                <w:color w:val="000000" w:themeColor="text1" w:themeTint="FF" w:themeShade="FF"/>
                <w:sz w:val="24"/>
                <w:szCs w:val="24"/>
                <w:lang w:val="en-GB"/>
              </w:rPr>
              <w:t xml:space="preserve">EET (Not in Employment, Education or Training) at post 16. </w:t>
            </w:r>
          </w:p>
          <w:p w:rsidR="00A14EC4" w:rsidP="114C52AB" w:rsidRDefault="00A14EC4" w14:paraId="422A2F99" w14:textId="3C3D18C2">
            <w:pPr>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w:rsidR="00A14EC4" w:rsidP="114C52AB" w:rsidRDefault="00A14EC4" w14:paraId="25D9D5C6" w14:textId="6419EFB2">
            <w:pPr>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The post holder must </w:t>
            </w:r>
          </w:p>
          <w:p w:rsidR="00A14EC4" w:rsidP="114C52AB" w:rsidRDefault="00A14EC4" w14:paraId="7A6C4599" w14:textId="535075EE">
            <w:pPr>
              <w:pStyle w:val="Normal"/>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w:rsidR="00A14EC4" w:rsidP="114C52AB" w:rsidRDefault="00A14EC4" w14:paraId="45E8FA88" w14:textId="745CA240">
            <w:pPr>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1 Manage </w:t>
            </w:r>
            <w:r w:rsidRPr="114C52AB" w:rsidR="110440D1">
              <w:rPr>
                <w:rFonts w:ascii="Arial" w:hAnsi="Arial" w:eastAsia="Arial" w:cs="Arial"/>
                <w:b w:val="0"/>
                <w:bCs w:val="0"/>
                <w:i w:val="0"/>
                <w:iCs w:val="0"/>
                <w:caps w:val="0"/>
                <w:smallCaps w:val="0"/>
                <w:noProof w:val="0"/>
                <w:color w:val="000000" w:themeColor="text1" w:themeTint="FF" w:themeShade="FF"/>
                <w:sz w:val="24"/>
                <w:szCs w:val="24"/>
                <w:lang w:val="en-GB"/>
              </w:rPr>
              <w:t xml:space="preserve">programmes and </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learners to succeed so they achieve their full potential and provide positive </w:t>
            </w:r>
            <w:r w:rsidRPr="114C52AB" w:rsidR="34B576A1">
              <w:rPr>
                <w:rFonts w:ascii="Arial" w:hAnsi="Arial" w:eastAsia="Arial" w:cs="Arial"/>
                <w:b w:val="0"/>
                <w:bCs w:val="0"/>
                <w:i w:val="0"/>
                <w:iCs w:val="0"/>
                <w:caps w:val="0"/>
                <w:smallCaps w:val="0"/>
                <w:noProof w:val="0"/>
                <w:color w:val="000000" w:themeColor="text1" w:themeTint="FF" w:themeShade="FF"/>
                <w:sz w:val="24"/>
                <w:szCs w:val="24"/>
                <w:lang w:val="en-GB"/>
              </w:rPr>
              <w:t>value-added</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results </w:t>
            </w:r>
          </w:p>
          <w:p w:rsidR="00A14EC4" w:rsidP="114C52AB" w:rsidRDefault="00A14EC4" w14:paraId="2DF1B7FA" w14:textId="74249817">
            <w:pPr>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42BAF154">
              <w:rPr>
                <w:rFonts w:ascii="Arial" w:hAnsi="Arial" w:eastAsia="Arial" w:cs="Arial"/>
                <w:b w:val="0"/>
                <w:bCs w:val="0"/>
                <w:i w:val="0"/>
                <w:iCs w:val="0"/>
                <w:caps w:val="0"/>
                <w:smallCaps w:val="0"/>
                <w:noProof w:val="0"/>
                <w:color w:val="000000" w:themeColor="text1" w:themeTint="FF" w:themeShade="FF"/>
                <w:sz w:val="24"/>
                <w:szCs w:val="24"/>
                <w:lang w:val="en-GB"/>
              </w:rPr>
              <w:t>2 Deliver</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high quality and effective </w:t>
            </w:r>
            <w:r w:rsidRPr="114C52AB" w:rsidR="281F092F">
              <w:rPr>
                <w:rFonts w:ascii="Arial" w:hAnsi="Arial" w:eastAsia="Arial" w:cs="Arial"/>
                <w:b w:val="0"/>
                <w:bCs w:val="0"/>
                <w:i w:val="0"/>
                <w:iCs w:val="0"/>
                <w:caps w:val="0"/>
                <w:smallCaps w:val="0"/>
                <w:noProof w:val="0"/>
                <w:color w:val="000000" w:themeColor="text1" w:themeTint="FF" w:themeShade="FF"/>
                <w:sz w:val="24"/>
                <w:szCs w:val="24"/>
                <w:lang w:val="en-GB"/>
              </w:rPr>
              <w:t>planning</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14C52AB" w:rsidR="281F092F">
              <w:rPr>
                <w:rFonts w:ascii="Arial" w:hAnsi="Arial" w:eastAsia="Arial" w:cs="Arial"/>
                <w:b w:val="0"/>
                <w:bCs w:val="0"/>
                <w:i w:val="0"/>
                <w:iCs w:val="0"/>
                <w:caps w:val="0"/>
                <w:smallCaps w:val="0"/>
                <w:noProof w:val="0"/>
                <w:color w:val="000000" w:themeColor="text1" w:themeTint="FF" w:themeShade="FF"/>
                <w:sz w:val="24"/>
                <w:szCs w:val="24"/>
                <w:lang w:val="en-GB"/>
              </w:rPr>
              <w:t>and support</w:t>
            </w:r>
          </w:p>
          <w:p w:rsidR="00A14EC4" w:rsidP="114C52AB" w:rsidRDefault="00A14EC4" w14:paraId="47621FCB" w14:textId="25175725">
            <w:pPr>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281F092F">
              <w:rPr>
                <w:rFonts w:ascii="Arial" w:hAnsi="Arial" w:eastAsia="Arial" w:cs="Arial"/>
                <w:b w:val="0"/>
                <w:bCs w:val="0"/>
                <w:i w:val="0"/>
                <w:iCs w:val="0"/>
                <w:caps w:val="0"/>
                <w:smallCaps w:val="0"/>
                <w:noProof w:val="0"/>
                <w:color w:val="000000" w:themeColor="text1" w:themeTint="FF" w:themeShade="FF"/>
                <w:sz w:val="24"/>
                <w:szCs w:val="24"/>
                <w:lang w:val="en-GB"/>
              </w:rPr>
              <w:t>3</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Provide information, advice and guidance to students</w:t>
            </w:r>
            <w:r w:rsidRPr="114C52AB" w:rsidR="7B288121">
              <w:rPr>
                <w:rFonts w:ascii="Arial" w:hAnsi="Arial" w:eastAsia="Arial" w:cs="Arial"/>
                <w:b w:val="0"/>
                <w:bCs w:val="0"/>
                <w:i w:val="0"/>
                <w:iCs w:val="0"/>
                <w:caps w:val="0"/>
                <w:smallCaps w:val="0"/>
                <w:noProof w:val="0"/>
                <w:color w:val="000000" w:themeColor="text1" w:themeTint="FF" w:themeShade="FF"/>
                <w:sz w:val="24"/>
                <w:szCs w:val="24"/>
                <w:lang w:val="en-GB"/>
              </w:rPr>
              <w:t>;</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prospective learners</w:t>
            </w:r>
            <w:r w:rsidRPr="114C52AB" w:rsidR="7F7EC34F">
              <w:rPr>
                <w:rFonts w:ascii="Arial" w:hAnsi="Arial" w:eastAsia="Arial" w:cs="Arial"/>
                <w:b w:val="0"/>
                <w:bCs w:val="0"/>
                <w:i w:val="0"/>
                <w:iCs w:val="0"/>
                <w:caps w:val="0"/>
                <w:smallCaps w:val="0"/>
                <w:noProof w:val="0"/>
                <w:color w:val="000000" w:themeColor="text1" w:themeTint="FF" w:themeShade="FF"/>
                <w:sz w:val="24"/>
                <w:szCs w:val="24"/>
                <w:lang w:val="en-GB"/>
              </w:rPr>
              <w:t>; families and schools</w:t>
            </w:r>
            <w:r w:rsidRPr="114C52AB" w:rsidR="0EBF5B8E">
              <w:rPr>
                <w:rFonts w:ascii="Arial" w:hAnsi="Arial" w:eastAsia="Arial" w:cs="Arial"/>
                <w:b w:val="0"/>
                <w:bCs w:val="0"/>
                <w:i w:val="0"/>
                <w:iCs w:val="0"/>
                <w:caps w:val="0"/>
                <w:smallCaps w:val="0"/>
                <w:noProof w:val="0"/>
                <w:color w:val="000000" w:themeColor="text1" w:themeTint="FF" w:themeShade="FF"/>
                <w:sz w:val="24"/>
                <w:szCs w:val="24"/>
                <w:lang w:val="en-GB"/>
              </w:rPr>
              <w:t xml:space="preserve"> and lead the recruitment programme</w:t>
            </w:r>
            <w:r w:rsidRPr="114C52AB" w:rsidR="7F7EC34F">
              <w:rPr>
                <w:rFonts w:ascii="Arial" w:hAnsi="Arial" w:eastAsia="Arial" w:cs="Arial"/>
                <w:b w:val="0"/>
                <w:bCs w:val="0"/>
                <w:i w:val="0"/>
                <w:iCs w:val="0"/>
                <w:caps w:val="0"/>
                <w:smallCaps w:val="0"/>
                <w:noProof w:val="0"/>
                <w:color w:val="000000" w:themeColor="text1" w:themeTint="FF" w:themeShade="FF"/>
                <w:sz w:val="24"/>
                <w:szCs w:val="24"/>
                <w:lang w:val="en-GB"/>
              </w:rPr>
              <w:t>.</w:t>
            </w:r>
          </w:p>
          <w:p w:rsidR="00A14EC4" w:rsidP="114C52AB" w:rsidRDefault="00A14EC4" w14:paraId="27C7FC15" w14:textId="569445AB">
            <w:pPr>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461660F9">
              <w:rPr>
                <w:rFonts w:ascii="Arial" w:hAnsi="Arial" w:eastAsia="Arial" w:cs="Arial"/>
                <w:b w:val="0"/>
                <w:bCs w:val="0"/>
                <w:i w:val="0"/>
                <w:iCs w:val="0"/>
                <w:caps w:val="0"/>
                <w:smallCaps w:val="0"/>
                <w:noProof w:val="0"/>
                <w:color w:val="000000" w:themeColor="text1" w:themeTint="FF" w:themeShade="FF"/>
                <w:sz w:val="24"/>
                <w:szCs w:val="24"/>
                <w:lang w:val="en-GB"/>
              </w:rPr>
              <w:t>4</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Strengthen links with key stakeholders such as employers, industry,</w:t>
            </w:r>
            <w:r w:rsidRPr="114C52AB" w:rsidR="70A86C4D">
              <w:rPr>
                <w:rFonts w:ascii="Arial" w:hAnsi="Arial" w:eastAsia="Arial" w:cs="Arial"/>
                <w:b w:val="0"/>
                <w:bCs w:val="0"/>
                <w:i w:val="0"/>
                <w:iCs w:val="0"/>
                <w:caps w:val="0"/>
                <w:smallCaps w:val="0"/>
                <w:noProof w:val="0"/>
                <w:color w:val="000000" w:themeColor="text1" w:themeTint="FF" w:themeShade="FF"/>
                <w:sz w:val="24"/>
                <w:szCs w:val="24"/>
                <w:lang w:val="en-GB"/>
              </w:rPr>
              <w:t xml:space="preserve"> local authorities;</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schools and parents </w:t>
            </w:r>
          </w:p>
          <w:p w:rsidR="00A14EC4" w:rsidP="114C52AB" w:rsidRDefault="00A14EC4" w14:paraId="323F4741" w14:textId="3FAD2C88">
            <w:pPr>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16E6A513">
              <w:rPr>
                <w:rFonts w:ascii="Arial" w:hAnsi="Arial" w:eastAsia="Arial" w:cs="Arial"/>
                <w:b w:val="0"/>
                <w:bCs w:val="0"/>
                <w:i w:val="0"/>
                <w:iCs w:val="0"/>
                <w:caps w:val="0"/>
                <w:smallCaps w:val="0"/>
                <w:noProof w:val="0"/>
                <w:color w:val="000000" w:themeColor="text1" w:themeTint="FF" w:themeShade="FF"/>
                <w:sz w:val="24"/>
                <w:szCs w:val="24"/>
                <w:lang w:val="en-GB"/>
              </w:rPr>
              <w:t>5</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Attend meetings as identified by Line Manager </w:t>
            </w:r>
          </w:p>
          <w:p w:rsidR="00A14EC4" w:rsidP="114C52AB" w:rsidRDefault="00A14EC4" w14:paraId="603B504D" w14:textId="59B4438F">
            <w:pPr>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5F4F3155">
              <w:rPr>
                <w:rFonts w:ascii="Arial" w:hAnsi="Arial" w:eastAsia="Arial" w:cs="Arial"/>
                <w:b w:val="0"/>
                <w:bCs w:val="0"/>
                <w:i w:val="0"/>
                <w:iCs w:val="0"/>
                <w:caps w:val="0"/>
                <w:smallCaps w:val="0"/>
                <w:noProof w:val="0"/>
                <w:color w:val="000000" w:themeColor="text1" w:themeTint="FF" w:themeShade="FF"/>
                <w:sz w:val="24"/>
                <w:szCs w:val="24"/>
                <w:lang w:val="en-GB"/>
              </w:rPr>
              <w:t>6</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Undertake</w:t>
            </w:r>
            <w:r w:rsidRPr="114C52AB" w:rsidR="5CDC4445">
              <w:rPr>
                <w:rFonts w:ascii="Arial" w:hAnsi="Arial" w:eastAsia="Arial" w:cs="Arial"/>
                <w:b w:val="0"/>
                <w:bCs w:val="0"/>
                <w:i w:val="0"/>
                <w:iCs w:val="0"/>
                <w:caps w:val="0"/>
                <w:smallCaps w:val="0"/>
                <w:noProof w:val="0"/>
                <w:color w:val="000000" w:themeColor="text1" w:themeTint="FF" w:themeShade="FF"/>
                <w:sz w:val="24"/>
                <w:szCs w:val="24"/>
                <w:lang w:val="en-GB"/>
              </w:rPr>
              <w:t xml:space="preserve"> and plan/lead</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continuing professional development (CPD), as </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appropriate,</w:t>
            </w:r>
            <w:r w:rsidRPr="114C52AB" w:rsidR="558A0F0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in</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order to meet the College and learning area objectives </w:t>
            </w:r>
          </w:p>
          <w:p w:rsidR="00A14EC4" w:rsidP="114C52AB" w:rsidRDefault="00A14EC4" w14:paraId="6586902B" w14:textId="5F02BE56">
            <w:pPr>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34E357A9">
              <w:rPr>
                <w:rFonts w:ascii="Arial" w:hAnsi="Arial" w:eastAsia="Arial" w:cs="Arial"/>
                <w:b w:val="0"/>
                <w:bCs w:val="0"/>
                <w:i w:val="0"/>
                <w:iCs w:val="0"/>
                <w:caps w:val="0"/>
                <w:smallCaps w:val="0"/>
                <w:noProof w:val="0"/>
                <w:color w:val="000000" w:themeColor="text1" w:themeTint="FF" w:themeShade="FF"/>
                <w:sz w:val="24"/>
                <w:szCs w:val="24"/>
                <w:lang w:val="en-GB"/>
              </w:rPr>
              <w:t>7</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Exceed College standards </w:t>
            </w:r>
          </w:p>
          <w:p w:rsidR="00A14EC4" w:rsidP="114C52AB" w:rsidRDefault="00A14EC4" w14:paraId="0E61F900" w14:textId="0E421935">
            <w:pPr>
              <w:spacing w:before="0" w:beforeAutospacing="off" w:after="0" w:afterAutospacing="off" w:line="228" w:lineRule="auto"/>
              <w:ind w:left="0" w:right="0"/>
              <w:jc w:val="both"/>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7EB180C6">
              <w:rPr>
                <w:rFonts w:ascii="Arial" w:hAnsi="Arial" w:eastAsia="Arial" w:cs="Arial"/>
                <w:b w:val="0"/>
                <w:bCs w:val="0"/>
                <w:i w:val="0"/>
                <w:iCs w:val="0"/>
                <w:caps w:val="0"/>
                <w:smallCaps w:val="0"/>
                <w:noProof w:val="0"/>
                <w:color w:val="000000" w:themeColor="text1" w:themeTint="FF" w:themeShade="FF"/>
                <w:sz w:val="24"/>
                <w:szCs w:val="24"/>
                <w:lang w:val="en-GB"/>
              </w:rPr>
              <w:t>8</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Share good practice both within and outside of the learning area. </w:t>
            </w:r>
          </w:p>
          <w:p w:rsidR="00A14EC4" w:rsidP="114C52AB" w:rsidRDefault="00A14EC4" w14:paraId="3717CEDD" w14:textId="3359B40F">
            <w:pPr>
              <w:pStyle w:val="Normal"/>
              <w:bidi w:val="0"/>
              <w:spacing w:before="0" w:beforeAutospacing="off" w:after="0" w:afterAutospacing="off" w:line="228" w:lineRule="auto"/>
              <w:ind w:left="0" w:right="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1507AF84">
              <w:rPr>
                <w:rFonts w:ascii="Arial" w:hAnsi="Arial" w:eastAsia="Arial" w:cs="Arial"/>
                <w:b w:val="0"/>
                <w:bCs w:val="0"/>
                <w:i w:val="0"/>
                <w:iCs w:val="0"/>
                <w:caps w:val="0"/>
                <w:smallCaps w:val="0"/>
                <w:noProof w:val="0"/>
                <w:color w:val="000000" w:themeColor="text1" w:themeTint="FF" w:themeShade="FF"/>
                <w:sz w:val="24"/>
                <w:szCs w:val="24"/>
                <w:lang w:val="en-GB"/>
              </w:rPr>
              <w:t>9</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 Network with </w:t>
            </w:r>
            <w:r w:rsidRPr="114C52AB" w:rsidR="1A210CD2">
              <w:rPr>
                <w:rFonts w:ascii="Arial" w:hAnsi="Arial" w:eastAsia="Arial" w:cs="Arial"/>
                <w:b w:val="0"/>
                <w:bCs w:val="0"/>
                <w:i w:val="0"/>
                <w:iCs w:val="0"/>
                <w:caps w:val="0"/>
                <w:smallCaps w:val="0"/>
                <w:noProof w:val="0"/>
                <w:color w:val="000000" w:themeColor="text1" w:themeTint="FF" w:themeShade="FF"/>
                <w:sz w:val="24"/>
                <w:szCs w:val="24"/>
                <w:lang w:val="en-GB"/>
              </w:rPr>
              <w:t xml:space="preserve">internal and external </w:t>
            </w:r>
            <w:r w:rsidRPr="114C52AB" w:rsidR="7665FC4D">
              <w:rPr>
                <w:rFonts w:ascii="Arial" w:hAnsi="Arial" w:eastAsia="Arial" w:cs="Arial"/>
                <w:b w:val="0"/>
                <w:bCs w:val="0"/>
                <w:i w:val="0"/>
                <w:iCs w:val="0"/>
                <w:caps w:val="0"/>
                <w:smallCaps w:val="0"/>
                <w:noProof w:val="0"/>
                <w:color w:val="000000" w:themeColor="text1" w:themeTint="FF" w:themeShade="FF"/>
                <w:sz w:val="24"/>
                <w:szCs w:val="24"/>
                <w:lang w:val="en-GB"/>
              </w:rPr>
              <w:t xml:space="preserve">staff in other areas to develop </w:t>
            </w:r>
            <w:r w:rsidRPr="114C52AB" w:rsidR="55A5CFB9">
              <w:rPr>
                <w:rFonts w:ascii="Arial" w:hAnsi="Arial" w:eastAsia="Arial" w:cs="Arial"/>
                <w:b w:val="0"/>
                <w:bCs w:val="0"/>
                <w:i w:val="0"/>
                <w:iCs w:val="0"/>
                <w:caps w:val="0"/>
                <w:smallCaps w:val="0"/>
                <w:noProof w:val="0"/>
                <w:color w:val="000000" w:themeColor="text1" w:themeTint="FF" w:themeShade="FF"/>
                <w:sz w:val="24"/>
                <w:szCs w:val="24"/>
                <w:lang w:val="en-GB"/>
              </w:rPr>
              <w:t xml:space="preserve">the offer to meet local demand </w:t>
            </w:r>
            <w:r w:rsidRPr="114C52AB" w:rsidR="55A5CFB9">
              <w:rPr>
                <w:rFonts w:ascii="Arial" w:hAnsi="Arial" w:eastAsia="Arial" w:cs="Arial"/>
                <w:b w:val="0"/>
                <w:bCs w:val="0"/>
                <w:i w:val="0"/>
                <w:iCs w:val="0"/>
                <w:caps w:val="0"/>
                <w:smallCaps w:val="0"/>
                <w:noProof w:val="0"/>
                <w:color w:val="000000" w:themeColor="text1" w:themeTint="FF" w:themeShade="FF"/>
                <w:sz w:val="24"/>
                <w:szCs w:val="24"/>
                <w:lang w:val="en-GB"/>
              </w:rPr>
              <w:t>an</w:t>
            </w:r>
            <w:r w:rsidRPr="114C52AB" w:rsidR="55A5CFB9">
              <w:rPr>
                <w:rFonts w:ascii="Arial" w:hAnsi="Arial" w:eastAsia="Arial" w:cs="Arial"/>
                <w:b w:val="0"/>
                <w:bCs w:val="0"/>
                <w:i w:val="0"/>
                <w:iCs w:val="0"/>
                <w:caps w:val="0"/>
                <w:smallCaps w:val="0"/>
                <w:noProof w:val="0"/>
                <w:color w:val="000000" w:themeColor="text1" w:themeTint="FF" w:themeShade="FF"/>
                <w:sz w:val="24"/>
                <w:szCs w:val="24"/>
                <w:lang w:val="en-GB"/>
              </w:rPr>
              <w:t>d</w:t>
            </w:r>
            <w:r w:rsidRPr="114C52AB" w:rsidR="55A5CFB9">
              <w:rPr>
                <w:rFonts w:ascii="Arial" w:hAnsi="Arial" w:eastAsia="Arial" w:cs="Arial"/>
                <w:b w:val="0"/>
                <w:bCs w:val="0"/>
                <w:i w:val="0"/>
                <w:iCs w:val="0"/>
                <w:caps w:val="0"/>
                <w:smallCaps w:val="0"/>
                <w:noProof w:val="0"/>
                <w:color w:val="000000" w:themeColor="text1" w:themeTint="FF" w:themeShade="FF"/>
                <w:sz w:val="24"/>
                <w:szCs w:val="24"/>
                <w:lang w:val="en-GB"/>
              </w:rPr>
              <w:t xml:space="preserve"> policy.</w:t>
            </w:r>
          </w:p>
          <w:p w:rsidR="00A14EC4" w:rsidP="114C52AB" w:rsidRDefault="00A14EC4" w14:paraId="204E7D3F" w14:textId="690C7442">
            <w:pPr>
              <w:pStyle w:val="Normal"/>
              <w:bidi w:val="0"/>
              <w:spacing w:before="0" w:beforeAutospacing="off" w:after="0" w:afterAutospacing="off" w:line="228" w:lineRule="auto"/>
              <w:ind w:left="0" w:right="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114C52AB" w:rsidR="6554AB26">
              <w:rPr>
                <w:rFonts w:ascii="Arial" w:hAnsi="Arial" w:eastAsia="Arial" w:cs="Arial"/>
                <w:b w:val="0"/>
                <w:bCs w:val="0"/>
                <w:i w:val="0"/>
                <w:iCs w:val="0"/>
                <w:caps w:val="0"/>
                <w:smallCaps w:val="0"/>
                <w:noProof w:val="0"/>
                <w:color w:val="000000" w:themeColor="text1" w:themeTint="FF" w:themeShade="FF"/>
                <w:sz w:val="24"/>
                <w:szCs w:val="24"/>
                <w:lang w:val="en-GB"/>
              </w:rPr>
              <w:t>10 M</w:t>
            </w:r>
            <w:r w:rsidRPr="114C52AB" w:rsidR="5D39130B">
              <w:rPr>
                <w:rFonts w:ascii="Arial" w:hAnsi="Arial" w:eastAsia="Arial" w:cs="Arial"/>
                <w:b w:val="0"/>
                <w:bCs w:val="0"/>
                <w:i w:val="0"/>
                <w:iCs w:val="0"/>
                <w:caps w:val="0"/>
                <w:smallCaps w:val="0"/>
                <w:noProof w:val="0"/>
                <w:color w:val="000000" w:themeColor="text1" w:themeTint="FF" w:themeShade="FF"/>
                <w:sz w:val="24"/>
                <w:szCs w:val="24"/>
                <w:lang w:val="en-GB"/>
              </w:rPr>
              <w:t>anage</w:t>
            </w:r>
            <w:r w:rsidRPr="114C52AB" w:rsidR="6554AB26">
              <w:rPr>
                <w:rFonts w:ascii="Arial" w:hAnsi="Arial" w:eastAsia="Arial" w:cs="Arial"/>
                <w:b w:val="0"/>
                <w:bCs w:val="0"/>
                <w:i w:val="0"/>
                <w:iCs w:val="0"/>
                <w:caps w:val="0"/>
                <w:smallCaps w:val="0"/>
                <w:noProof w:val="0"/>
                <w:color w:val="000000" w:themeColor="text1" w:themeTint="FF" w:themeShade="FF"/>
                <w:sz w:val="24"/>
                <w:szCs w:val="24"/>
                <w:lang w:val="en-GB"/>
              </w:rPr>
              <w:t xml:space="preserve"> systems to produce data to allow </w:t>
            </w:r>
            <w:r w:rsidRPr="114C52AB" w:rsidR="1F977830">
              <w:rPr>
                <w:rFonts w:ascii="Arial" w:hAnsi="Arial" w:eastAsia="Arial" w:cs="Arial"/>
                <w:b w:val="0"/>
                <w:bCs w:val="0"/>
                <w:i w:val="0"/>
                <w:iCs w:val="0"/>
                <w:caps w:val="0"/>
                <w:smallCaps w:val="0"/>
                <w:noProof w:val="0"/>
                <w:color w:val="000000" w:themeColor="text1" w:themeTint="FF" w:themeShade="FF"/>
                <w:sz w:val="24"/>
                <w:szCs w:val="24"/>
                <w:lang w:val="en-GB"/>
              </w:rPr>
              <w:t>strategic</w:t>
            </w:r>
            <w:r w:rsidRPr="114C52AB" w:rsidR="6554AB2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14C52AB" w:rsidR="465DF3FA">
              <w:rPr>
                <w:rFonts w:ascii="Arial" w:hAnsi="Arial" w:eastAsia="Arial" w:cs="Arial"/>
                <w:b w:val="0"/>
                <w:bCs w:val="0"/>
                <w:i w:val="0"/>
                <w:iCs w:val="0"/>
                <w:caps w:val="0"/>
                <w:smallCaps w:val="0"/>
                <w:noProof w:val="0"/>
                <w:color w:val="000000" w:themeColor="text1" w:themeTint="FF" w:themeShade="FF"/>
                <w:sz w:val="24"/>
                <w:szCs w:val="24"/>
                <w:lang w:val="en-GB"/>
              </w:rPr>
              <w:t>monitoring</w:t>
            </w:r>
            <w:r w:rsidRPr="114C52AB" w:rsidR="6554AB26">
              <w:rPr>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114C52AB" w:rsidR="3C8B85A4">
              <w:rPr>
                <w:rFonts w:ascii="Arial" w:hAnsi="Arial" w:eastAsia="Arial" w:cs="Arial"/>
                <w:b w:val="0"/>
                <w:bCs w:val="0"/>
                <w:i w:val="0"/>
                <w:iCs w:val="0"/>
                <w:caps w:val="0"/>
                <w:smallCaps w:val="0"/>
                <w:noProof w:val="0"/>
                <w:color w:val="000000" w:themeColor="text1" w:themeTint="FF" w:themeShade="FF"/>
                <w:sz w:val="24"/>
                <w:szCs w:val="24"/>
                <w:lang w:val="en-GB"/>
              </w:rPr>
              <w:t xml:space="preserve">development of the programme. </w:t>
            </w:r>
          </w:p>
          <w:p w:rsidR="00A14EC4" w:rsidP="114C52AB" w:rsidRDefault="00A14EC4" w14:paraId="5F1D392C" w14:textId="658B3640">
            <w:pPr>
              <w:textAlignment w:val="baseline"/>
              <w:rPr>
                <w:rFonts w:ascii="Arial" w:hAnsi="Arial" w:cs="Arial"/>
                <w:lang w:eastAsia="en-GB"/>
              </w:rPr>
            </w:pPr>
          </w:p>
          <w:p w:rsidRPr="002B100F" w:rsidR="00A14EC4" w:rsidP="00AB5C57" w:rsidRDefault="00A14EC4" w14:paraId="45FB0818" w14:textId="349F731B">
            <w:pPr>
              <w:autoSpaceDE w:val="0"/>
              <w:autoSpaceDN w:val="0"/>
              <w:adjustRightInd w:val="0"/>
              <w:rPr>
                <w:rFonts w:ascii="Arial" w:hAnsi="Arial" w:cs="Arial"/>
                <w:spacing w:val="-3"/>
              </w:rPr>
            </w:pPr>
          </w:p>
        </w:tc>
      </w:tr>
    </w:tbl>
    <w:p w:rsidR="00C758FC" w:rsidP="114C52AB" w:rsidRDefault="00C758FC" w14:paraId="34CE0A41" w14:noSpellErr="1" w14:textId="7F33B286">
      <w:pPr>
        <w:pStyle w:val="Normal"/>
        <w:ind w:left="0" w:hanging="0"/>
        <w:jc w:val="right"/>
        <w:rPr>
          <w:rFonts w:ascii="Arial" w:hAnsi="Arial" w:cs="Arial"/>
        </w:rPr>
      </w:pP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A14EC4" w14:paraId="77F0B916" w14:textId="77777777">
        <w:trPr>
          <w:cantSplit/>
        </w:trPr>
        <w:tc>
          <w:tcPr>
            <w:tcW w:w="9198" w:type="dxa"/>
            <w:tcBorders>
              <w:top w:val="single" w:color="000000" w:sz="4" w:space="0"/>
              <w:bottom w:val="single" w:color="000000" w:sz="4" w:space="0"/>
            </w:tcBorders>
            <w:shd w:val="clear" w:color="auto" w:fill="167844"/>
          </w:tcPr>
          <w:p w:rsidRPr="00E76106" w:rsidR="002233CF" w:rsidP="00332927" w:rsidRDefault="002233CF" w14:paraId="7C10C4B0" w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Pr="002B100F" w:rsidR="002233CF" w:rsidTr="00A14EC4" w14:paraId="3E3E2BA9" w14:textId="77777777">
        <w:trPr>
          <w:cantSplit/>
        </w:trPr>
        <w:tc>
          <w:tcPr>
            <w:tcW w:w="9198" w:type="dxa"/>
          </w:tcPr>
          <w:p w:rsidRPr="008B7157" w:rsidR="00D37160" w:rsidP="00691B8B" w:rsidRDefault="00D37160" w14:paraId="5B4BC512" w14:textId="77777777">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991F8E" w:rsidR="00D37160" w:rsidP="00D37160" w:rsidRDefault="00D37160" w14:paraId="61BAF760"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D37160" w:rsidP="00D37160" w:rsidRDefault="00D37160" w14:paraId="644B5BCD"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D37160" w:rsidP="00D37160" w:rsidRDefault="00D37160" w14:paraId="2AEB09FC"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D37160" w:rsidP="00D37160" w:rsidRDefault="00D37160" w14:paraId="7BA97ADC" w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37160" w:rsidP="00D37160" w:rsidRDefault="00D37160" w14:paraId="62EBF3C5" w14:textId="77777777">
            <w:pPr>
              <w:pStyle w:val="BodyText"/>
              <w:rPr>
                <w:rFonts w:ascii="Arial" w:hAnsi="Arial" w:cs="Arial"/>
                <w:szCs w:val="24"/>
              </w:rPr>
            </w:pPr>
          </w:p>
          <w:p w:rsidR="00D60F1C" w:rsidP="00D37160" w:rsidRDefault="00D60F1C" w14:paraId="6D98A12B" w14:textId="77777777">
            <w:pPr>
              <w:pStyle w:val="BodyText"/>
              <w:rPr>
                <w:rFonts w:ascii="Arial" w:hAnsi="Arial" w:cs="Arial"/>
                <w:szCs w:val="24"/>
              </w:rPr>
            </w:pPr>
          </w:p>
        </w:tc>
      </w:tr>
      <w:tr w:rsidRPr="002B100F" w:rsidR="002233CF" w:rsidTr="00A14EC4" w14:paraId="2463C7DB" w14:textId="77777777">
        <w:trPr>
          <w:cantSplit/>
        </w:trPr>
        <w:tc>
          <w:tcPr>
            <w:tcW w:w="9198" w:type="dxa"/>
          </w:tcPr>
          <w:p w:rsidRPr="00EE2EE2" w:rsidR="00EE2EE2" w:rsidP="00EE2EE2" w:rsidRDefault="00EE2EE2" w14:paraId="56E9B7DE" w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EE2EE2" w:rsidR="00EE2EE2" w:rsidP="00EE2EE2" w:rsidRDefault="00EE2EE2" w14:paraId="2946DB82" w14:textId="77777777">
            <w:pPr>
              <w:suppressAutoHyphens/>
              <w:jc w:val="both"/>
              <w:rPr>
                <w:rFonts w:ascii="Arial" w:hAnsi="Arial" w:cs="Arial"/>
                <w:spacing w:val="-3"/>
              </w:rPr>
            </w:pPr>
          </w:p>
          <w:p w:rsidRPr="00EE2EE2" w:rsidR="00EE2EE2" w:rsidP="00EE2EE2" w:rsidRDefault="00EE2EE2" w14:paraId="6CE5491E" w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EE2EE2" w:rsidR="00EE2EE2" w:rsidP="00EE2EE2" w:rsidRDefault="00EE2EE2" w14:paraId="5997CC1D" w14:textId="77777777">
            <w:pPr>
              <w:suppressAutoHyphens/>
              <w:jc w:val="both"/>
              <w:rPr>
                <w:rFonts w:ascii="Arial" w:hAnsi="Arial" w:cs="Arial"/>
                <w:spacing w:val="-3"/>
              </w:rPr>
            </w:pPr>
          </w:p>
          <w:p w:rsidRPr="00EE2EE2" w:rsidR="00EE2EE2" w:rsidP="00EE2EE2" w:rsidRDefault="00EE2EE2" w14:paraId="1FE9DDAD" w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rsidRPr="00EE2EE2" w:rsidR="00EE2EE2" w:rsidP="00EE2EE2" w:rsidRDefault="00EE2EE2" w14:paraId="110FFD37" w14:textId="77777777">
            <w:pPr>
              <w:suppressAutoHyphens/>
              <w:jc w:val="both"/>
              <w:rPr>
                <w:rFonts w:ascii="Arial" w:hAnsi="Arial" w:cs="Arial"/>
                <w:spacing w:val="-3"/>
              </w:rPr>
            </w:pPr>
          </w:p>
          <w:p w:rsidRPr="00EE2EE2" w:rsidR="00EE2EE2" w:rsidP="00EE2EE2" w:rsidRDefault="00EE2EE2" w14:paraId="510A7927" w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2B100F" w:rsidR="002233CF" w:rsidP="00332927" w:rsidRDefault="002233CF" w14:paraId="08CE6F91" w14:textId="77777777">
            <w:pPr>
              <w:suppressAutoHyphens/>
              <w:jc w:val="both"/>
              <w:rPr>
                <w:rFonts w:ascii="Arial" w:hAnsi="Arial" w:cs="Arial"/>
                <w:spacing w:val="-3"/>
              </w:rPr>
            </w:pPr>
          </w:p>
        </w:tc>
      </w:tr>
    </w:tbl>
    <w:p w:rsidRPr="002B100F" w:rsidR="002E688C" w:rsidP="00906D89" w:rsidRDefault="002E688C" w14:paraId="738610EB" w14:textId="0A3A9BE2">
      <w:pPr>
        <w:suppressAutoHyphens/>
        <w:ind w:left="720" w:hanging="720"/>
        <w:jc w:val="right"/>
        <w:rPr>
          <w:rFonts w:ascii="Arial" w:hAnsi="Arial" w:cs="Arial"/>
          <w:spacing w:val="-3"/>
        </w:rPr>
      </w:pP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6B2461" w:rsidTr="00A14EC4" w14:paraId="72E92CFC" w14:textId="77777777">
        <w:trPr>
          <w:cantSplit/>
        </w:trPr>
        <w:tc>
          <w:tcPr>
            <w:tcW w:w="9198" w:type="dxa"/>
            <w:tcBorders>
              <w:top w:val="single" w:color="000000" w:themeColor="text1" w:sz="4" w:space="0"/>
              <w:bottom w:val="single" w:color="000000" w:themeColor="text1" w:sz="4" w:space="0"/>
            </w:tcBorders>
            <w:shd w:val="clear" w:color="auto" w:fill="167844"/>
          </w:tcPr>
          <w:p w:rsidRPr="00E76106" w:rsidR="006B2461" w:rsidP="00A63814" w:rsidRDefault="00A63814" w14:paraId="27A9E05F" w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Pr="002B100F" w:rsidR="00C758FC" w:rsidTr="00A14EC4" w14:paraId="2F2267DF" w14:textId="77777777">
        <w:trPr>
          <w:cantSplit/>
          <w:trHeight w:val="1860"/>
        </w:trPr>
        <w:tc>
          <w:tcPr>
            <w:tcW w:w="9198" w:type="dxa"/>
          </w:tcPr>
          <w:p w:rsidRPr="00EE2EE2" w:rsidR="00EE2EE2" w:rsidP="00EE2EE2" w:rsidRDefault="00EE2EE2" w14:paraId="5990F69F" w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EE2EE2" w:rsidR="00EE2EE2" w:rsidP="00EE2EE2" w:rsidRDefault="00EE2EE2" w14:paraId="637805D2" w14:textId="77777777">
            <w:pPr>
              <w:pStyle w:val="BodyText"/>
              <w:rPr>
                <w:rFonts w:ascii="Arial" w:hAnsi="Arial" w:cs="Arial"/>
                <w:szCs w:val="24"/>
              </w:rPr>
            </w:pPr>
          </w:p>
          <w:p w:rsidRPr="00C758FC" w:rsidR="00C758FC" w:rsidP="00EE2EE2" w:rsidRDefault="00EE2EE2" w14:paraId="7123E862" w14:textId="77777777">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rsidRPr="00A14EC4" w:rsidR="002233CF" w:rsidP="002233CF" w:rsidRDefault="002233CF" w14:paraId="0CB89E8D" w14:textId="77777777">
      <w:pPr>
        <w:pStyle w:val="BodyText"/>
        <w:rPr>
          <w:rFonts w:ascii="Arial" w:hAnsi="Arial" w:cs="Arial"/>
          <w:b/>
          <w:bCs/>
          <w:sz w:val="22"/>
          <w:szCs w:val="24"/>
        </w:rPr>
      </w:pPr>
      <w:r w:rsidRPr="00A14EC4">
        <w:rPr>
          <w:rFonts w:ascii="Arial" w:hAnsi="Arial" w:cs="Arial"/>
          <w:b/>
          <w:bCs/>
          <w:sz w:val="22"/>
          <w:szCs w:val="24"/>
        </w:rPr>
        <w:t>Location of work</w:t>
      </w:r>
    </w:p>
    <w:p w:rsidRPr="00A14EC4" w:rsidR="002233CF" w:rsidP="002233CF" w:rsidRDefault="002233CF" w14:paraId="07E2C6C5" w14:textId="77777777">
      <w:pPr>
        <w:pStyle w:val="BodyText"/>
        <w:rPr>
          <w:rFonts w:ascii="Arial" w:hAnsi="Arial" w:cs="Arial"/>
          <w:sz w:val="22"/>
          <w:szCs w:val="24"/>
        </w:rPr>
      </w:pPr>
      <w:r w:rsidRPr="00A14EC4">
        <w:rPr>
          <w:rFonts w:ascii="Arial" w:hAnsi="Arial" w:cs="Arial"/>
          <w:sz w:val="22"/>
          <w:szCs w:val="24"/>
        </w:rPr>
        <w:t>You may be required to work at or from any building, location or premises of Myerscough College, and any other establishment where Myerscough College conducts its business.</w:t>
      </w:r>
    </w:p>
    <w:p w:rsidRPr="00A14EC4" w:rsidR="002233CF" w:rsidP="002233CF" w:rsidRDefault="002233CF" w14:paraId="2BA226A1" w14:textId="77777777">
      <w:pPr>
        <w:pStyle w:val="BodyText"/>
        <w:rPr>
          <w:rFonts w:ascii="Arial" w:hAnsi="Arial" w:cs="Arial"/>
          <w:sz w:val="22"/>
          <w:szCs w:val="24"/>
        </w:rPr>
      </w:pPr>
    </w:p>
    <w:p w:rsidRPr="00A14EC4" w:rsidR="002233CF" w:rsidP="002233CF" w:rsidRDefault="002233CF" w14:paraId="1124D9A4" w14:textId="77777777">
      <w:pPr>
        <w:ind w:left="720" w:hanging="720"/>
        <w:jc w:val="both"/>
        <w:rPr>
          <w:rFonts w:ascii="Arial" w:hAnsi="Arial" w:cs="Arial"/>
          <w:b/>
          <w:bCs/>
          <w:sz w:val="22"/>
          <w:szCs w:val="24"/>
          <w:lang w:val="en-US"/>
        </w:rPr>
      </w:pPr>
      <w:r w:rsidRPr="00A14EC4">
        <w:rPr>
          <w:rFonts w:ascii="Arial" w:hAnsi="Arial" w:cs="Arial"/>
          <w:b/>
          <w:bCs/>
          <w:sz w:val="22"/>
        </w:rPr>
        <w:t>Variation to this Job Description</w:t>
      </w:r>
    </w:p>
    <w:p w:rsidRPr="002233CF" w:rsidR="002233CF" w:rsidP="002233CF" w:rsidRDefault="002233CF" w14:paraId="27C26FF8" w14:textId="77777777">
      <w:pPr>
        <w:suppressAutoHyphens/>
        <w:jc w:val="both"/>
        <w:rPr>
          <w:rFonts w:ascii="Arial" w:hAnsi="Arial" w:cs="Arial"/>
          <w:spacing w:val="-3"/>
        </w:rPr>
      </w:pPr>
      <w:r w:rsidRPr="00A14EC4">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w:t>
      </w:r>
      <w:r w:rsidRPr="00A14EC4">
        <w:rPr>
          <w:rFonts w:ascii="Arial" w:hAnsi="Arial" w:cs="Arial"/>
          <w:sz w:val="22"/>
          <w:szCs w:val="22"/>
        </w:rPr>
        <w:t>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w:rsidRPr="00BD3352" w:rsidR="0032796D" w:rsidP="0032796D" w:rsidRDefault="00BD3352" w14:paraId="22D9D267"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7AD93B2" w14:textId="77777777">
      <w:pPr>
        <w:suppressAutoHyphens/>
        <w:jc w:val="both"/>
        <w:rPr>
          <w:rFonts w:ascii="Arial" w:hAnsi="Arial" w:cs="Arial"/>
          <w:spacing w:val="-3"/>
          <w:sz w:val="22"/>
          <w:szCs w:val="22"/>
        </w:rPr>
      </w:pPr>
    </w:p>
    <w:p w:rsidRPr="00E3248D" w:rsidR="0032796D" w:rsidP="0032796D" w:rsidRDefault="0032796D" w14:paraId="0DE4B5B7"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114C52AB" w14:paraId="3042C198" w14:textId="77777777">
        <w:tc>
          <w:tcPr>
            <w:tcW w:w="5812" w:type="dxa"/>
            <w:tcBorders>
              <w:bottom w:val="single" w:color="000000" w:themeColor="text1" w:sz="4" w:space="0"/>
            </w:tcBorders>
            <w:tcMar/>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Mar/>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114C52AB" w14:paraId="6AD743D5" w14:textId="77777777">
        <w:tc>
          <w:tcPr>
            <w:tcW w:w="10206" w:type="dxa"/>
            <w:gridSpan w:val="2"/>
            <w:shd w:val="clear" w:color="auto" w:fill="167844"/>
            <w:tcMar/>
          </w:tcPr>
          <w:p w:rsidRPr="00E76106" w:rsidR="0032796D" w:rsidP="009646E5" w:rsidRDefault="0032796D" w14:paraId="45903D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Pr="00E3248D" w:rsidR="00B958FC" w:rsidTr="114C52AB" w14:paraId="0DB66BB6" w14:textId="77777777">
        <w:tc>
          <w:tcPr>
            <w:tcW w:w="5812" w:type="dxa"/>
            <w:tcBorders>
              <w:bottom w:val="single" w:color="000000" w:themeColor="text1" w:sz="4" w:space="0"/>
            </w:tcBorders>
            <w:tcMar/>
          </w:tcPr>
          <w:p w:rsidRPr="00E34F59" w:rsidR="00B958FC" w:rsidP="00A06D27" w:rsidRDefault="00B958FC" w14:paraId="6AD79636" w14:textId="7777777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Pr="00E34F59" w:rsidR="00B958FC" w:rsidP="00A06D27" w:rsidRDefault="00B958FC" w14:paraId="50D09A9A"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Pr="00E34F59" w:rsidR="00B958FC" w:rsidP="00A06D27" w:rsidRDefault="00B958FC" w14:paraId="2BA8217D"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Pr="00E34F59" w:rsidR="00B958FC" w:rsidP="00A06D27" w:rsidRDefault="00B958FC" w14:paraId="42427F65" w14:textId="7777777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Pr="00E34F59" w:rsidR="00B958FC" w:rsidP="00A06D27" w:rsidRDefault="00B958FC" w14:paraId="1AE38AE5" w14:textId="7777777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color="000000" w:themeColor="text1" w:sz="4" w:space="0"/>
            </w:tcBorders>
            <w:tcMar/>
          </w:tcPr>
          <w:p w:rsidRPr="00E34F59" w:rsidR="00B958FC" w:rsidP="009646E5" w:rsidRDefault="00B958FC" w14:paraId="66204FF1" w14:textId="77777777">
            <w:pPr>
              <w:suppressAutoHyphens/>
              <w:jc w:val="both"/>
              <w:rPr>
                <w:rFonts w:ascii="Arial" w:hAnsi="Arial" w:cs="Arial"/>
                <w:spacing w:val="-3"/>
                <w:sz w:val="21"/>
                <w:szCs w:val="21"/>
              </w:rPr>
            </w:pPr>
          </w:p>
        </w:tc>
      </w:tr>
      <w:tr w:rsidRPr="00E3248D" w:rsidR="0032796D" w:rsidTr="114C52AB" w14:paraId="598232D1" w14:textId="77777777">
        <w:tc>
          <w:tcPr>
            <w:tcW w:w="10206" w:type="dxa"/>
            <w:gridSpan w:val="2"/>
            <w:shd w:val="clear" w:color="auto" w:fill="167844"/>
            <w:tcMar/>
          </w:tcPr>
          <w:p w:rsidRPr="00E76106" w:rsidR="0032796D" w:rsidP="009646E5" w:rsidRDefault="0032796D" w14:paraId="12D40446"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Pr="00E3248D" w:rsidR="0032796D" w:rsidTr="114C52AB" w14:paraId="154B57F7" w14:textId="77777777">
        <w:tc>
          <w:tcPr>
            <w:tcW w:w="5812" w:type="dxa"/>
            <w:tcBorders>
              <w:bottom w:val="single" w:color="000000" w:themeColor="text1" w:sz="4" w:space="0"/>
            </w:tcBorders>
            <w:tcMar/>
          </w:tcPr>
          <w:p w:rsidR="00A14EC4" w:rsidP="00A14EC4" w:rsidRDefault="00A14EC4" w14:paraId="36305A33" w14:textId="77777777">
            <w:pPr>
              <w:jc w:val="both"/>
              <w:textAlignment w:val="baseline"/>
              <w:rPr>
                <w:rFonts w:ascii="Times New Roman" w:hAnsi="Times New Roman"/>
                <w:szCs w:val="24"/>
                <w:lang w:eastAsia="en-GB"/>
              </w:rPr>
            </w:pPr>
            <w:r>
              <w:rPr>
                <w:rFonts w:ascii="Arial" w:hAnsi="Arial" w:cs="Arial"/>
                <w:sz w:val="21"/>
                <w:szCs w:val="21"/>
                <w:lang w:eastAsia="en-GB"/>
              </w:rPr>
              <w:t>Honours Degree or equivalent qualification (/I) </w:t>
            </w:r>
          </w:p>
          <w:p w:rsidRPr="00E34F59" w:rsidR="00E34F59" w:rsidP="00A14EC4" w:rsidRDefault="00A14EC4" w14:paraId="2DBF0D7D" w14:textId="78012EA4">
            <w:pPr>
              <w:suppressAutoHyphens/>
              <w:jc w:val="both"/>
              <w:rPr>
                <w:rFonts w:ascii="Arial" w:hAnsi="Arial" w:cs="Arial"/>
                <w:spacing w:val="-3"/>
                <w:sz w:val="21"/>
                <w:szCs w:val="21"/>
              </w:rPr>
            </w:pPr>
            <w:r>
              <w:rPr>
                <w:rFonts w:ascii="Arial" w:hAnsi="Arial" w:cs="Arial"/>
                <w:sz w:val="21"/>
                <w:szCs w:val="21"/>
                <w:lang w:eastAsia="en-GB"/>
              </w:rPr>
              <w:t>GCSE English and Maths at Grade C/4 or above (or an equivalent standard) </w:t>
            </w:r>
          </w:p>
        </w:tc>
        <w:tc>
          <w:tcPr>
            <w:tcW w:w="4394" w:type="dxa"/>
            <w:tcBorders>
              <w:bottom w:val="single" w:color="000000" w:themeColor="text1" w:sz="4" w:space="0"/>
            </w:tcBorders>
            <w:tcMar/>
          </w:tcPr>
          <w:p w:rsidRPr="00E34F59" w:rsidR="0083243A" w:rsidP="0079244C" w:rsidRDefault="00A14EC4" w14:paraId="57F9DAED" w14:textId="4F0E3F6C">
            <w:pPr>
              <w:suppressAutoHyphens/>
              <w:rPr>
                <w:rFonts w:ascii="Arial" w:hAnsi="Arial" w:cs="Arial"/>
                <w:spacing w:val="-3"/>
                <w:sz w:val="21"/>
                <w:szCs w:val="21"/>
              </w:rPr>
            </w:pPr>
            <w:r>
              <w:rPr>
                <w:rFonts w:ascii="Arial" w:hAnsi="Arial" w:cs="Arial"/>
                <w:spacing w:val="-3"/>
                <w:sz w:val="21"/>
                <w:szCs w:val="21"/>
              </w:rPr>
              <w:t>Teacher Training qualification</w:t>
            </w:r>
          </w:p>
          <w:p w:rsidRPr="00E34F59" w:rsidR="0083243A" w:rsidP="0079244C" w:rsidRDefault="0083243A" w14:paraId="6B62F1B3" w14:textId="77777777">
            <w:pPr>
              <w:suppressAutoHyphens/>
              <w:rPr>
                <w:rFonts w:ascii="Arial" w:hAnsi="Arial" w:cs="Arial"/>
                <w:spacing w:val="-3"/>
                <w:sz w:val="21"/>
                <w:szCs w:val="21"/>
              </w:rPr>
            </w:pPr>
          </w:p>
          <w:p w:rsidRPr="00E34F59" w:rsidR="0083243A" w:rsidP="0079244C" w:rsidRDefault="0083243A" w14:paraId="02F2C34E" w14:textId="77777777">
            <w:pPr>
              <w:suppressAutoHyphens/>
              <w:rPr>
                <w:rFonts w:ascii="Arial" w:hAnsi="Arial" w:cs="Arial"/>
                <w:spacing w:val="-3"/>
                <w:sz w:val="21"/>
                <w:szCs w:val="21"/>
              </w:rPr>
            </w:pPr>
          </w:p>
          <w:p w:rsidRPr="00E34F59" w:rsidR="0083243A" w:rsidP="0079244C" w:rsidRDefault="0083243A" w14:paraId="680A4E5D" w14:textId="77777777">
            <w:pPr>
              <w:suppressAutoHyphens/>
              <w:rPr>
                <w:rFonts w:ascii="Arial" w:hAnsi="Arial" w:cs="Arial"/>
                <w:spacing w:val="-3"/>
                <w:sz w:val="21"/>
                <w:szCs w:val="21"/>
              </w:rPr>
            </w:pPr>
          </w:p>
        </w:tc>
      </w:tr>
      <w:tr w:rsidRPr="00E3248D" w:rsidR="0032796D" w:rsidTr="114C52AB" w14:paraId="2780A110" w14:textId="77777777">
        <w:tc>
          <w:tcPr>
            <w:tcW w:w="10206" w:type="dxa"/>
            <w:gridSpan w:val="2"/>
            <w:shd w:val="clear" w:color="auto" w:fill="167844"/>
            <w:tcMar/>
          </w:tcPr>
          <w:p w:rsidRPr="00E76106" w:rsidR="0032796D" w:rsidP="009646E5" w:rsidRDefault="0032796D" w14:paraId="7EF60062"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Pr="00E3248D" w:rsidR="00E34F59" w:rsidTr="114C52AB" w14:paraId="19219836" w14:textId="77777777">
        <w:tc>
          <w:tcPr>
            <w:tcW w:w="5812" w:type="dxa"/>
            <w:tcBorders>
              <w:bottom w:val="single" w:color="000000" w:themeColor="text1" w:sz="4" w:space="0"/>
            </w:tcBorders>
            <w:tcMar/>
          </w:tcPr>
          <w:p w:rsidR="00E34F59" w:rsidP="004A6AB6" w:rsidRDefault="00A14EC4" w14:paraId="296FEF7D" w14:textId="6DCC32FC">
            <w:pPr>
              <w:suppressAutoHyphens/>
              <w:jc w:val="both"/>
              <w:rPr>
                <w:rFonts w:ascii="Arial" w:hAnsi="Arial" w:cs="Arial"/>
                <w:b/>
                <w:spacing w:val="-3"/>
                <w:sz w:val="21"/>
                <w:szCs w:val="21"/>
              </w:rPr>
            </w:pPr>
            <w:r>
              <w:rPr>
                <w:rFonts w:ascii="Arial" w:hAnsi="Arial" w:cs="Arial"/>
                <w:sz w:val="21"/>
                <w:szCs w:val="21"/>
                <w:lang w:eastAsia="en-GB"/>
              </w:rPr>
              <w:t>Sound educational background (A/I) </w:t>
            </w:r>
          </w:p>
          <w:p w:rsidRPr="00E34F59" w:rsidR="00AE7EC4" w:rsidP="004A6AB6" w:rsidRDefault="00AE7EC4" w14:paraId="7194DBDC" w14:textId="77777777">
            <w:pPr>
              <w:suppressAutoHyphens/>
              <w:jc w:val="both"/>
              <w:rPr>
                <w:rFonts w:ascii="Arial" w:hAnsi="Arial" w:cs="Arial"/>
                <w:b/>
                <w:spacing w:val="-3"/>
                <w:sz w:val="21"/>
                <w:szCs w:val="21"/>
              </w:rPr>
            </w:pPr>
          </w:p>
        </w:tc>
        <w:tc>
          <w:tcPr>
            <w:tcW w:w="4394" w:type="dxa"/>
            <w:tcBorders>
              <w:bottom w:val="single" w:color="000000" w:themeColor="text1" w:sz="4" w:space="0"/>
            </w:tcBorders>
            <w:tcMar/>
          </w:tcPr>
          <w:p w:rsidRPr="00E34F59" w:rsidR="00E34F59" w:rsidP="004A6AB6" w:rsidRDefault="00E34F59" w14:paraId="769D0D3C" w14:textId="77777777">
            <w:pPr>
              <w:suppressAutoHyphens/>
              <w:jc w:val="both"/>
              <w:rPr>
                <w:rFonts w:ascii="Arial" w:hAnsi="Arial" w:cs="Arial"/>
                <w:spacing w:val="-3"/>
                <w:sz w:val="21"/>
                <w:szCs w:val="21"/>
              </w:rPr>
            </w:pPr>
          </w:p>
        </w:tc>
      </w:tr>
      <w:tr w:rsidRPr="00E3248D" w:rsidR="00E34F59" w:rsidTr="114C52AB" w14:paraId="06AB4F9A" w14:textId="77777777">
        <w:tc>
          <w:tcPr>
            <w:tcW w:w="10206" w:type="dxa"/>
            <w:gridSpan w:val="2"/>
            <w:shd w:val="clear" w:color="auto" w:fill="167844"/>
            <w:tcMar/>
          </w:tcPr>
          <w:p w:rsidRPr="00E76106" w:rsidR="00E34F59" w:rsidP="009646E5" w:rsidRDefault="00E34F59" w14:paraId="4AE505B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Pr="00E3248D" w:rsidR="00E34F59" w:rsidTr="114C52AB" w14:paraId="54CD245A" w14:textId="77777777">
        <w:tc>
          <w:tcPr>
            <w:tcW w:w="5812" w:type="dxa"/>
            <w:tcBorders>
              <w:bottom w:val="single" w:color="000000" w:themeColor="text1" w:sz="4" w:space="0"/>
            </w:tcBorders>
            <w:tcMar/>
          </w:tcPr>
          <w:p w:rsidR="00A14EC4" w:rsidP="00A14EC4" w:rsidRDefault="00A14EC4" w14:paraId="5FC46023" w14:textId="77777777">
            <w:pPr>
              <w:textAlignment w:val="baseline"/>
              <w:rPr>
                <w:rFonts w:ascii="Times New Roman" w:hAnsi="Times New Roman"/>
                <w:szCs w:val="24"/>
                <w:lang w:eastAsia="en-GB"/>
              </w:rPr>
            </w:pPr>
            <w:r>
              <w:rPr>
                <w:rFonts w:ascii="Arial" w:hAnsi="Arial" w:cs="Arial"/>
                <w:sz w:val="21"/>
                <w:szCs w:val="21"/>
                <w:lang w:eastAsia="en-GB"/>
              </w:rPr>
              <w:t>Communication/presentation skills (A/I) </w:t>
            </w:r>
          </w:p>
          <w:p w:rsidR="00A14EC4" w:rsidP="00A14EC4" w:rsidRDefault="00A14EC4" w14:paraId="0BA919C0" w14:textId="77777777">
            <w:pPr>
              <w:textAlignment w:val="baseline"/>
              <w:rPr>
                <w:rFonts w:ascii="Times New Roman" w:hAnsi="Times New Roman"/>
                <w:szCs w:val="24"/>
                <w:lang w:eastAsia="en-GB"/>
              </w:rPr>
            </w:pPr>
            <w:r>
              <w:rPr>
                <w:rFonts w:ascii="Arial" w:hAnsi="Arial" w:cs="Arial"/>
                <w:sz w:val="21"/>
                <w:szCs w:val="21"/>
                <w:lang w:eastAsia="en-GB"/>
              </w:rPr>
              <w:t>IT Literacy (Microsoft Office) (A/I) </w:t>
            </w:r>
          </w:p>
          <w:p w:rsidRPr="00E34F59" w:rsidR="00AE7EC4" w:rsidP="00A14EC4" w:rsidRDefault="00A14EC4" w14:paraId="36FEB5B0" w14:textId="4CC1D033">
            <w:pPr>
              <w:suppressAutoHyphens/>
              <w:rPr>
                <w:rFonts w:ascii="Arial" w:hAnsi="Arial" w:cs="Arial"/>
                <w:spacing w:val="-3"/>
                <w:sz w:val="21"/>
                <w:szCs w:val="21"/>
              </w:rPr>
            </w:pPr>
            <w:r>
              <w:rPr>
                <w:rFonts w:ascii="Arial" w:hAnsi="Arial" w:cs="Arial"/>
                <w:sz w:val="21"/>
                <w:szCs w:val="21"/>
                <w:lang w:eastAsia="en-GB"/>
              </w:rPr>
              <w:t>Facilitation experience/skills (A/I) </w:t>
            </w:r>
          </w:p>
        </w:tc>
        <w:tc>
          <w:tcPr>
            <w:tcW w:w="4394" w:type="dxa"/>
            <w:tcBorders>
              <w:bottom w:val="single" w:color="000000" w:themeColor="text1" w:sz="4" w:space="0"/>
            </w:tcBorders>
            <w:tcMar/>
          </w:tcPr>
          <w:p w:rsidRPr="00E34F59" w:rsidR="00E34F59" w:rsidP="004A6AB6" w:rsidRDefault="00E34F59" w14:paraId="30D7AA69" w14:textId="77777777">
            <w:pPr>
              <w:suppressAutoHyphens/>
              <w:jc w:val="both"/>
              <w:rPr>
                <w:rFonts w:ascii="Arial" w:hAnsi="Arial" w:cs="Arial"/>
                <w:spacing w:val="-3"/>
                <w:sz w:val="21"/>
                <w:szCs w:val="21"/>
              </w:rPr>
            </w:pPr>
          </w:p>
        </w:tc>
      </w:tr>
      <w:tr w:rsidRPr="00E3248D" w:rsidR="00E34F59" w:rsidTr="114C52AB" w14:paraId="70DA8861" w14:textId="77777777">
        <w:tc>
          <w:tcPr>
            <w:tcW w:w="10206" w:type="dxa"/>
            <w:gridSpan w:val="2"/>
            <w:shd w:val="clear" w:color="auto" w:fill="167844"/>
            <w:tcMar/>
          </w:tcPr>
          <w:p w:rsidRPr="00E76106" w:rsidR="00E34F59" w:rsidP="009646E5" w:rsidRDefault="00E34F59" w14:paraId="057CE404"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Pr="00E3248D" w:rsidR="00E34F59" w:rsidTr="114C52AB" w14:paraId="1D27B1AC" w14:textId="77777777">
        <w:tc>
          <w:tcPr>
            <w:tcW w:w="5812" w:type="dxa"/>
            <w:tcBorders>
              <w:bottom w:val="single" w:color="000000" w:themeColor="text1" w:sz="4" w:space="0"/>
            </w:tcBorders>
            <w:tcMar/>
          </w:tcPr>
          <w:p w:rsidRPr="00E34F59" w:rsidR="00E34F59" w:rsidP="004A6AB6" w:rsidRDefault="00A14EC4" w14:paraId="7196D064" w14:textId="7728D89E">
            <w:pPr>
              <w:suppressAutoHyphens/>
              <w:jc w:val="both"/>
              <w:rPr>
                <w:rFonts w:ascii="Arial" w:hAnsi="Arial" w:cs="Arial"/>
                <w:b/>
                <w:spacing w:val="-3"/>
                <w:sz w:val="21"/>
                <w:szCs w:val="21"/>
              </w:rPr>
            </w:pPr>
            <w:r>
              <w:rPr>
                <w:rFonts w:ascii="Arial" w:hAnsi="Arial" w:cs="Arial"/>
                <w:sz w:val="21"/>
                <w:szCs w:val="21"/>
                <w:lang w:eastAsia="en-GB"/>
              </w:rPr>
              <w:t>Understanding of and empathy with innovation in education, especially vocational &amp; 14-19 developments (A/I)</w:t>
            </w:r>
          </w:p>
        </w:tc>
        <w:tc>
          <w:tcPr>
            <w:tcW w:w="4394" w:type="dxa"/>
            <w:tcBorders>
              <w:bottom w:val="single" w:color="000000" w:themeColor="text1" w:sz="4" w:space="0"/>
            </w:tcBorders>
            <w:tcMar/>
          </w:tcPr>
          <w:p w:rsidR="00E34F59" w:rsidP="004A6AB6" w:rsidRDefault="00EB4982" w14:paraId="06C0EBFE" w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00A14EC4" w:rsidP="00A14EC4" w:rsidRDefault="00A14EC4" w14:paraId="1D34D69F" w14:textId="77777777">
            <w:pPr>
              <w:jc w:val="both"/>
              <w:textAlignment w:val="baseline"/>
              <w:rPr>
                <w:rFonts w:ascii="Times New Roman" w:hAnsi="Times New Roman"/>
                <w:szCs w:val="24"/>
                <w:lang w:eastAsia="en-GB"/>
              </w:rPr>
            </w:pPr>
            <w:r>
              <w:rPr>
                <w:rFonts w:ascii="Arial" w:hAnsi="Arial" w:cs="Arial"/>
                <w:sz w:val="21"/>
                <w:szCs w:val="21"/>
                <w:lang w:eastAsia="en-GB"/>
              </w:rPr>
              <w:t xml:space="preserve">Understanding of and empathy with </w:t>
            </w:r>
            <w:proofErr w:type="gramStart"/>
            <w:r>
              <w:rPr>
                <w:rFonts w:ascii="Arial" w:hAnsi="Arial" w:cs="Arial"/>
                <w:sz w:val="21"/>
                <w:szCs w:val="21"/>
                <w:lang w:eastAsia="en-GB"/>
              </w:rPr>
              <w:t>land based</w:t>
            </w:r>
            <w:proofErr w:type="gramEnd"/>
            <w:r>
              <w:rPr>
                <w:rFonts w:ascii="Arial" w:hAnsi="Arial" w:cs="Arial"/>
                <w:sz w:val="21"/>
                <w:szCs w:val="21"/>
                <w:lang w:eastAsia="en-GB"/>
              </w:rPr>
              <w:t xml:space="preserve"> sector  </w:t>
            </w:r>
          </w:p>
          <w:p w:rsidRPr="00E34F59" w:rsidR="00AE7EC4" w:rsidP="00A14EC4" w:rsidRDefault="00A14EC4" w14:paraId="34FF1C98" w14:textId="0F1A5DBE">
            <w:pPr>
              <w:suppressAutoHyphens/>
              <w:jc w:val="both"/>
              <w:rPr>
                <w:rFonts w:ascii="Arial" w:hAnsi="Arial" w:cs="Arial"/>
                <w:spacing w:val="-3"/>
                <w:sz w:val="21"/>
                <w:szCs w:val="21"/>
              </w:rPr>
            </w:pPr>
            <w:r>
              <w:rPr>
                <w:rFonts w:ascii="Arial" w:hAnsi="Arial" w:cs="Arial"/>
                <w:sz w:val="21"/>
                <w:szCs w:val="21"/>
                <w:lang w:eastAsia="en-GB"/>
              </w:rPr>
              <w:t>General interest in and knowledge of developments in education policy (A/I) </w:t>
            </w:r>
          </w:p>
        </w:tc>
      </w:tr>
      <w:tr w:rsidRPr="00E3248D" w:rsidR="00E34F59" w:rsidTr="114C52AB" w14:paraId="28CB9442" w14:textId="77777777">
        <w:tc>
          <w:tcPr>
            <w:tcW w:w="10206" w:type="dxa"/>
            <w:gridSpan w:val="2"/>
            <w:shd w:val="clear" w:color="auto" w:fill="167844"/>
            <w:tcMar/>
          </w:tcPr>
          <w:p w:rsidRPr="00E76106" w:rsidR="00E34F59" w:rsidP="009646E5" w:rsidRDefault="00E34F59" w14:paraId="4C3ECB2A"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Pr="00E3248D" w:rsidR="00E34F59" w:rsidTr="114C52AB" w14:paraId="21A00891" w14:textId="77777777">
        <w:tc>
          <w:tcPr>
            <w:tcW w:w="5812" w:type="dxa"/>
            <w:tcBorders>
              <w:bottom w:val="single" w:color="000000" w:themeColor="text1" w:sz="4" w:space="0"/>
            </w:tcBorders>
            <w:tcMar/>
          </w:tcPr>
          <w:p w:rsidRPr="00E34F59" w:rsidR="00E34F59" w:rsidP="009646E5" w:rsidRDefault="00E34F59" w14:paraId="42EAD2F5"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Pr="00E34F59" w:rsidR="00E34F59" w:rsidP="009646E5" w:rsidRDefault="00E34F59" w14:paraId="0FF564A3" w14:textId="77777777">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rsidRPr="00E34F59" w:rsidR="00E34F59" w:rsidP="009646E5" w:rsidRDefault="00E34F59" w14:paraId="76B0359C"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color="000000" w:themeColor="text1" w:sz="4" w:space="0"/>
            </w:tcBorders>
            <w:tcMar/>
          </w:tcPr>
          <w:p w:rsidRPr="00E34F59" w:rsidR="00E34F59" w:rsidP="009646E5" w:rsidRDefault="00E34F59" w14:paraId="6D072C0D" w14:textId="77777777">
            <w:pPr>
              <w:suppressAutoHyphens/>
              <w:jc w:val="both"/>
              <w:rPr>
                <w:rFonts w:ascii="Arial" w:hAnsi="Arial" w:cs="Arial"/>
                <w:spacing w:val="-3"/>
                <w:sz w:val="21"/>
                <w:szCs w:val="21"/>
              </w:rPr>
            </w:pPr>
          </w:p>
        </w:tc>
      </w:tr>
      <w:tr w:rsidRPr="00E3248D" w:rsidR="00E34F59" w:rsidTr="114C52AB" w14:paraId="74F795F1" w14:textId="77777777">
        <w:tc>
          <w:tcPr>
            <w:tcW w:w="10206" w:type="dxa"/>
            <w:gridSpan w:val="2"/>
            <w:shd w:val="clear" w:color="auto" w:fill="167844"/>
            <w:tcMar/>
          </w:tcPr>
          <w:p w:rsidRPr="00E76106" w:rsidR="00E34F59" w:rsidP="009646E5" w:rsidRDefault="00E34F59" w14:paraId="4CB830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Pr="00E3248D" w:rsidR="00E34F59" w:rsidTr="114C52AB" w14:paraId="6153FD8D" w14:textId="77777777">
        <w:tc>
          <w:tcPr>
            <w:tcW w:w="5812" w:type="dxa"/>
            <w:tcBorders>
              <w:bottom w:val="single" w:color="000000" w:themeColor="text1" w:sz="4" w:space="0"/>
            </w:tcBorders>
            <w:tcMar/>
          </w:tcPr>
          <w:p w:rsidRPr="00E34F59" w:rsidR="00EE2EE2" w:rsidP="00EE2EE2" w:rsidRDefault="00EE2EE2" w14:paraId="37D27E56"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EE2EE2" w:rsidP="00EE2EE2" w:rsidRDefault="00EE2EE2" w14:paraId="7FFEC1B4"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E34F59" w:rsidR="00E34F59" w:rsidP="00EE2EE2" w:rsidRDefault="00EE2EE2" w14:paraId="77ADDBC7" w14:textId="77777777">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themeColor="text1" w:sz="4" w:space="0"/>
            </w:tcBorders>
            <w:tcMar/>
          </w:tcPr>
          <w:p w:rsidRPr="00E34F59" w:rsidR="00E34F59" w:rsidP="009646E5" w:rsidRDefault="00E34F59" w14:paraId="48A21919" w14:textId="252DF6C1">
            <w:pPr>
              <w:suppressAutoHyphens/>
              <w:jc w:val="both"/>
              <w:rPr>
                <w:rFonts w:ascii="Arial" w:hAnsi="Arial" w:cs="Arial"/>
                <w:spacing w:val="-3"/>
                <w:sz w:val="21"/>
                <w:szCs w:val="21"/>
              </w:rPr>
            </w:pPr>
            <w:r w:rsidRPr="114C52AB" w:rsidR="571F8415">
              <w:rPr>
                <w:rFonts w:ascii="Arial" w:hAnsi="Arial" w:cs="Arial"/>
                <w:sz w:val="21"/>
                <w:szCs w:val="21"/>
              </w:rPr>
              <w:t xml:space="preserve">Experience of safeguarding in a pre-16 environment. </w:t>
            </w:r>
          </w:p>
        </w:tc>
      </w:tr>
      <w:tr w:rsidRPr="00E3248D" w:rsidR="00E34F59" w:rsidTr="114C52AB" w14:paraId="2B44FE22" w14:textId="77777777">
        <w:tc>
          <w:tcPr>
            <w:tcW w:w="10206" w:type="dxa"/>
            <w:gridSpan w:val="2"/>
            <w:shd w:val="clear" w:color="auto" w:fill="167844"/>
            <w:tcMar/>
          </w:tcPr>
          <w:p w:rsidRPr="00E76106" w:rsidR="00E34F59" w:rsidP="009646E5" w:rsidRDefault="00E34F59" w14:paraId="7BC91C4C"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Pr="00E3248D" w:rsidR="00E34F59" w:rsidTr="114C52AB" w14:paraId="48ABA02B" w14:textId="77777777">
        <w:tc>
          <w:tcPr>
            <w:tcW w:w="5812" w:type="dxa"/>
            <w:tcMar/>
          </w:tcPr>
          <w:p w:rsidRPr="00E34F59" w:rsidR="00E34F59" w:rsidP="00EE3A03" w:rsidRDefault="00E34F59" w14:paraId="0C4F4A45" w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E34F59" w:rsidP="009646E5" w:rsidRDefault="00E34F59" w14:paraId="2EE7E2B0"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E34F59" w:rsidP="009646E5" w:rsidRDefault="00E34F59" w14:paraId="53F26C2E"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rsidRPr="00E34F59" w:rsidR="00E34F59" w:rsidP="009646E5" w:rsidRDefault="00E34F59" w14:paraId="0A8B5BBE" w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Mar/>
          </w:tcPr>
          <w:p w:rsidRPr="00E34F59" w:rsidR="00E34F59" w:rsidP="009646E5" w:rsidRDefault="00E34F59" w14:paraId="6BD18F9B" w14:textId="77777777">
            <w:pPr>
              <w:suppressAutoHyphens/>
              <w:jc w:val="both"/>
              <w:rPr>
                <w:rFonts w:ascii="Arial" w:hAnsi="Arial" w:cs="Arial"/>
                <w:spacing w:val="-3"/>
                <w:sz w:val="21"/>
                <w:szCs w:val="21"/>
              </w:rPr>
            </w:pPr>
          </w:p>
        </w:tc>
      </w:tr>
    </w:tbl>
    <w:p w:rsidRPr="00690A54" w:rsidR="0032796D" w:rsidP="0032796D" w:rsidRDefault="0032796D" w14:paraId="238601FE"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6A5B023"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F3CABC7"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5B08B5D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290AD708" w14:paraId="5E07FDD4" w14:textId="77777777">
        <w:tc>
          <w:tcPr>
            <w:tcW w:w="4709" w:type="dxa"/>
            <w:tcBorders>
              <w:top w:val="single" w:color="auto" w:sz="6" w:space="0"/>
              <w:left w:val="single" w:color="auto" w:sz="6" w:space="0"/>
              <w:bottom w:val="nil"/>
              <w:right w:val="single" w:color="auto" w:sz="6" w:space="0"/>
            </w:tcBorders>
            <w:shd w:val="clear" w:color="auto" w:fill="167844"/>
          </w:tcPr>
          <w:p w:rsidRPr="00E76106" w:rsidR="001C78B2" w:rsidP="001C78B2" w:rsidRDefault="00A63814" w14:paraId="731AD1E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Pr>
          <w:p w:rsidRPr="00E76106" w:rsidR="001C78B2" w:rsidP="001C78B2" w:rsidRDefault="00A63814" w14:paraId="752BCF5B" w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Pr="00A63814" w:rsidR="00E34F59" w:rsidTr="290AD708" w14:paraId="16DEB4AB" w14:textId="77777777">
        <w:tc>
          <w:tcPr>
            <w:tcW w:w="4709" w:type="dxa"/>
            <w:tcBorders>
              <w:top w:val="single" w:color="auto" w:sz="6" w:space="0"/>
              <w:left w:val="single" w:color="auto" w:sz="6" w:space="0"/>
              <w:bottom w:val="nil"/>
              <w:right w:val="single" w:color="auto" w:sz="6" w:space="0"/>
            </w:tcBorders>
          </w:tcPr>
          <w:p w:rsidR="00A14EC4" w:rsidP="00E34F59" w:rsidRDefault="00A14EC4" w14:paraId="3CE62816" w14:textId="77777777">
            <w:pPr>
              <w:suppressAutoHyphens/>
              <w:jc w:val="center"/>
              <w:rPr>
                <w:rFonts w:ascii="Arial" w:hAnsi="Arial" w:cs="Arial"/>
                <w:szCs w:val="24"/>
                <w:lang w:eastAsia="en-GB"/>
              </w:rPr>
            </w:pPr>
          </w:p>
          <w:p w:rsidR="00E34F59" w:rsidP="00E34F59" w:rsidRDefault="00A14EC4" w14:paraId="0AD9C6F4" w14:textId="7E87DAE9">
            <w:pPr>
              <w:suppressAutoHyphens/>
              <w:jc w:val="center"/>
              <w:rPr>
                <w:rFonts w:ascii="Arial" w:hAnsi="Arial" w:cs="Arial"/>
                <w:spacing w:val="-3"/>
              </w:rPr>
            </w:pPr>
            <w:r>
              <w:rPr>
                <w:rFonts w:ascii="Arial" w:hAnsi="Arial" w:cs="Arial"/>
                <w:szCs w:val="24"/>
                <w:lang w:eastAsia="en-GB"/>
              </w:rPr>
              <w:t>14-16 Schools Co-ordinator </w:t>
            </w:r>
          </w:p>
          <w:p w:rsidRPr="0093183D" w:rsidR="00645161" w:rsidP="00E34F59" w:rsidRDefault="00645161" w14:paraId="4B1F511A" w14:textId="77777777">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Pr>
          <w:p w:rsidR="00E34F59" w:rsidP="00AE7EC4" w:rsidRDefault="00E34F59" w14:paraId="69F953B8" w14:textId="77777777">
            <w:pPr>
              <w:suppressAutoHyphens/>
              <w:jc w:val="center"/>
              <w:rPr>
                <w:rFonts w:ascii="Arial" w:hAnsi="Arial" w:cs="Arial"/>
                <w:spacing w:val="-3"/>
              </w:rPr>
            </w:pPr>
          </w:p>
          <w:p w:rsidR="00A14EC4" w:rsidP="00A14EC4" w:rsidRDefault="00A14EC4" w14:paraId="57D4F7E4" w14:textId="77777777">
            <w:pPr>
              <w:jc w:val="center"/>
              <w:textAlignment w:val="baseline"/>
              <w:rPr>
                <w:rFonts w:ascii="Times New Roman" w:hAnsi="Times New Roman"/>
                <w:szCs w:val="24"/>
                <w:lang w:eastAsia="en-GB"/>
              </w:rPr>
            </w:pPr>
            <w:r>
              <w:rPr>
                <w:rFonts w:ascii="Arial" w:hAnsi="Arial" w:cs="Arial"/>
                <w:szCs w:val="24"/>
                <w:lang w:eastAsia="en-GB"/>
              </w:rPr>
              <w:t>Curriculum </w:t>
            </w:r>
          </w:p>
          <w:p w:rsidRPr="0093183D" w:rsidR="00A14EC4" w:rsidP="00AE7EC4" w:rsidRDefault="00A14EC4" w14:paraId="65F9C3DC" w14:textId="649CAF2E">
            <w:pPr>
              <w:suppressAutoHyphens/>
              <w:jc w:val="center"/>
              <w:rPr>
                <w:rFonts w:ascii="Arial" w:hAnsi="Arial" w:cs="Arial"/>
                <w:spacing w:val="-3"/>
              </w:rPr>
            </w:pPr>
          </w:p>
        </w:tc>
      </w:tr>
      <w:tr w:rsidRPr="00A63814" w:rsidR="00E34F59" w:rsidTr="290AD708" w14:paraId="46FE77B3" w14:textId="77777777">
        <w:tc>
          <w:tcPr>
            <w:tcW w:w="4709" w:type="dxa"/>
            <w:tcBorders>
              <w:top w:val="single" w:color="auto" w:sz="6" w:space="0"/>
              <w:left w:val="single" w:color="auto" w:sz="6" w:space="0"/>
              <w:bottom w:val="nil"/>
              <w:right w:val="single" w:color="auto" w:sz="6" w:space="0"/>
            </w:tcBorders>
            <w:shd w:val="clear" w:color="auto" w:fill="167844"/>
          </w:tcPr>
          <w:p w:rsidRPr="00E76106" w:rsidR="00E34F59" w:rsidP="001C78B2" w:rsidRDefault="00E34F59" w14:paraId="1B288D2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Pr>
          <w:p w:rsidRPr="00E76106" w:rsidR="00E34F59" w:rsidP="001C78B2" w:rsidRDefault="00E34F59" w14:paraId="19A557D5" w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Pr="00A63814" w:rsidR="00E34F59" w:rsidTr="290AD708" w14:paraId="4FC1C90D" w14:textId="77777777">
        <w:tc>
          <w:tcPr>
            <w:tcW w:w="4709" w:type="dxa"/>
            <w:tcBorders>
              <w:top w:val="single" w:color="auto" w:sz="6" w:space="0"/>
              <w:left w:val="single" w:color="auto" w:sz="6" w:space="0"/>
              <w:bottom w:val="nil"/>
              <w:right w:val="single" w:color="auto" w:sz="6" w:space="0"/>
            </w:tcBorders>
          </w:tcPr>
          <w:p w:rsidRPr="00A63814" w:rsidR="00E34F59" w:rsidP="001C78B2" w:rsidRDefault="00E34F59" w14:paraId="5023141B" w14:textId="77777777">
            <w:pPr>
              <w:suppressAutoHyphens/>
              <w:jc w:val="center"/>
              <w:rPr>
                <w:rFonts w:ascii="Arial" w:hAnsi="Arial" w:cs="Arial"/>
                <w:spacing w:val="-3"/>
                <w:szCs w:val="24"/>
              </w:rPr>
            </w:pPr>
          </w:p>
          <w:p w:rsidRPr="00E34F59" w:rsidR="00E34F59" w:rsidP="00E34F59" w:rsidRDefault="00A14EC4" w14:paraId="3FE9565E" w14:textId="79390D71">
            <w:pPr>
              <w:suppressAutoHyphens/>
              <w:jc w:val="center"/>
              <w:rPr>
                <w:rFonts w:ascii="Arial" w:hAnsi="Arial" w:cs="Arial"/>
                <w:spacing w:val="-3"/>
                <w:szCs w:val="24"/>
              </w:rPr>
            </w:pPr>
            <w:r>
              <w:rPr>
                <w:rFonts w:ascii="Arial" w:hAnsi="Arial" w:eastAsia="Arial" w:cs="Arial"/>
                <w:color w:val="000000" w:themeColor="text1"/>
                <w:szCs w:val="24"/>
              </w:rPr>
              <w:t xml:space="preserve">£19 337- £26 807 </w:t>
            </w:r>
            <w:r w:rsidRPr="00E34F59" w:rsidR="00E34F59">
              <w:rPr>
                <w:rFonts w:ascii="Arial" w:hAnsi="Arial" w:cs="Arial"/>
                <w:spacing w:val="-3"/>
                <w:szCs w:val="24"/>
              </w:rPr>
              <w:t xml:space="preserve">per annum, </w:t>
            </w:r>
          </w:p>
          <w:p w:rsidR="00E34F59" w:rsidP="00E34F59" w:rsidRDefault="00E34F59" w14:paraId="0A2D16D8" w14:textId="77777777">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rsidR="009B5DCB" w:rsidP="00E34F59" w:rsidRDefault="009B5DCB" w14:paraId="1F3B1409" w14:textId="77777777">
            <w:pPr>
              <w:suppressAutoHyphens/>
              <w:jc w:val="center"/>
              <w:rPr>
                <w:rFonts w:ascii="Arial" w:hAnsi="Arial" w:cs="Arial"/>
                <w:spacing w:val="-3"/>
                <w:szCs w:val="24"/>
              </w:rPr>
            </w:pPr>
          </w:p>
          <w:p w:rsidRPr="003A0D99" w:rsidR="00E34F59" w:rsidP="00B95EB3" w:rsidRDefault="00E34F59" w14:paraId="562C75D1" w14:textId="77777777">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Pr>
          <w:p w:rsidRPr="00A63814" w:rsidR="00E34F59" w:rsidP="001C78B2" w:rsidRDefault="00E34F59" w14:paraId="664355AD" w14:textId="77777777">
            <w:pPr>
              <w:jc w:val="center"/>
              <w:rPr>
                <w:rFonts w:ascii="Arial" w:hAnsi="Arial" w:cs="Arial"/>
                <w:szCs w:val="24"/>
              </w:rPr>
            </w:pPr>
          </w:p>
          <w:p w:rsidR="00E34F59" w:rsidP="001C78B2" w:rsidRDefault="00A14EC4" w14:paraId="075872D0" w14:textId="43250B09">
            <w:pPr>
              <w:jc w:val="center"/>
              <w:rPr>
                <w:rFonts w:ascii="Arial" w:hAnsi="Arial" w:cs="Arial"/>
                <w:szCs w:val="24"/>
              </w:rPr>
            </w:pPr>
            <w:r>
              <w:rPr>
                <w:rFonts w:ascii="Arial" w:hAnsi="Arial" w:cs="Arial"/>
                <w:szCs w:val="24"/>
              </w:rPr>
              <w:t>37</w:t>
            </w:r>
            <w:r w:rsidRPr="00A63814" w:rsidR="00E34F59">
              <w:rPr>
                <w:rFonts w:ascii="Arial" w:hAnsi="Arial" w:cs="Arial"/>
                <w:szCs w:val="24"/>
              </w:rPr>
              <w:t xml:space="preserve"> hours per week</w:t>
            </w:r>
          </w:p>
          <w:p w:rsidRPr="00A63814" w:rsidR="00E34F59" w:rsidP="000D1818" w:rsidRDefault="00E34F59" w14:paraId="1A965116" w14:textId="77777777">
            <w:pPr>
              <w:rPr>
                <w:rFonts w:ascii="Arial" w:hAnsi="Arial" w:cs="Arial"/>
                <w:spacing w:val="-3"/>
                <w:szCs w:val="24"/>
              </w:rPr>
            </w:pPr>
          </w:p>
        </w:tc>
      </w:tr>
      <w:tr w:rsidRPr="00A63814" w:rsidR="00E34F59" w:rsidTr="290AD708"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67844"/>
          </w:tcPr>
          <w:p w:rsidRPr="00E76106" w:rsidR="00E34F59" w:rsidP="001C78B2" w:rsidRDefault="00E34F59" w14:paraId="3E6D7BE1" w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Pr>
          <w:p w:rsidRPr="00E76106" w:rsidR="00E34F59" w:rsidP="001441AB" w:rsidRDefault="00E34F59" w14:paraId="53D90255" w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Pr="00A63814" w:rsidR="00E34F59" w:rsidTr="290AD708" w14:paraId="4D185F4D" w14:textId="77777777">
        <w:tc>
          <w:tcPr>
            <w:tcW w:w="4709" w:type="dxa"/>
            <w:tcBorders>
              <w:top w:val="single" w:color="auto" w:sz="6" w:space="0"/>
              <w:left w:val="single" w:color="auto" w:sz="6" w:space="0"/>
              <w:bottom w:val="single" w:color="auto" w:sz="6" w:space="0"/>
              <w:right w:val="single" w:color="auto" w:sz="6" w:space="0"/>
            </w:tcBorders>
          </w:tcPr>
          <w:p w:rsidR="00E34F59" w:rsidP="008B3A91" w:rsidRDefault="00E34F59" w14:paraId="56769DE2" w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A63814" w:rsidR="00E34F59" w:rsidP="003A0D99" w:rsidRDefault="00E34F59" w14:paraId="7DF4E37C" w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Pr>
          <w:p w:rsidRPr="008B3A91" w:rsidR="00E34F59" w:rsidP="290AD708" w:rsidRDefault="290AD708" w14:paraId="555D7B8F" w14:textId="1A49D94A">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Local Government Pension Scheme </w:t>
            </w:r>
          </w:p>
          <w:p w:rsidRPr="008B3A91" w:rsidR="00E34F59" w:rsidP="290AD708" w:rsidRDefault="290AD708" w14:paraId="63BC27FD" w14:textId="716CEB22">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Employee Contribution Rate (as at 1 April 2022)</w:t>
            </w:r>
          </w:p>
          <w:p w:rsidRPr="008B3A91" w:rsidR="00E34F59" w:rsidP="290AD708" w:rsidRDefault="290AD708" w14:paraId="74CAE87E" w14:textId="2514EB1B">
            <w:pPr>
              <w:suppressAutoHyphens/>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(based on actual NOT FTE) </w:t>
            </w:r>
          </w:p>
          <w:p w:rsidRPr="008B3A91" w:rsidR="00E34F59" w:rsidP="290AD708" w:rsidRDefault="290AD708" w14:paraId="324DC862" w14:textId="6DA732A9">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Contribution rate %                </w:t>
            </w:r>
          </w:p>
          <w:p w:rsidRPr="008B3A91" w:rsidR="00E34F59" w:rsidP="290AD708" w:rsidRDefault="290AD708" w14:paraId="582BE836" w14:textId="3981216B">
            <w:pPr>
              <w:suppressAutoHyphens/>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           Up to £15,000 </w:t>
            </w:r>
            <w:r w:rsidR="00C81241">
              <w:tab/>
            </w:r>
            <w:r w:rsidRPr="290AD708">
              <w:rPr>
                <w:rFonts w:ascii="Arial" w:hAnsi="Arial" w:eastAsia="Arial" w:cs="Arial"/>
                <w:color w:val="000000" w:themeColor="text1"/>
                <w:sz w:val="21"/>
                <w:szCs w:val="21"/>
                <w:lang w:val="en-US"/>
              </w:rPr>
              <w:t xml:space="preserve">                    5.5%</w:t>
            </w:r>
          </w:p>
          <w:p w:rsidRPr="008B3A91" w:rsidR="00E34F59" w:rsidP="290AD708" w:rsidRDefault="290AD708" w14:paraId="75205372" w14:textId="2AEC4C2D">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£15,001 to £23,600 </w:t>
            </w:r>
            <w:r w:rsidR="00C81241">
              <w:tab/>
            </w:r>
            <w:r w:rsidRPr="290AD708">
              <w:rPr>
                <w:rFonts w:ascii="Arial" w:hAnsi="Arial" w:eastAsia="Arial" w:cs="Arial"/>
                <w:color w:val="000000" w:themeColor="text1"/>
                <w:sz w:val="21"/>
                <w:szCs w:val="21"/>
                <w:lang w:val="en-US"/>
              </w:rPr>
              <w:t xml:space="preserve">         5.8%</w:t>
            </w:r>
          </w:p>
          <w:p w:rsidRPr="008B3A91" w:rsidR="00E34F59" w:rsidP="290AD708" w:rsidRDefault="290AD708" w14:paraId="1600021C" w14:textId="70DDC85E">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£23,601 to £38,300 </w:t>
            </w:r>
            <w:r w:rsidR="00C81241">
              <w:tab/>
            </w:r>
            <w:r w:rsidR="00C81241">
              <w:tab/>
            </w:r>
            <w:r w:rsidRPr="290AD708">
              <w:rPr>
                <w:rFonts w:ascii="Arial" w:hAnsi="Arial" w:eastAsia="Arial" w:cs="Arial"/>
                <w:color w:val="000000" w:themeColor="text1"/>
                <w:sz w:val="21"/>
                <w:szCs w:val="21"/>
                <w:lang w:val="en-US"/>
              </w:rPr>
              <w:t>6.5%</w:t>
            </w:r>
          </w:p>
          <w:p w:rsidRPr="008B3A91" w:rsidR="00E34F59" w:rsidP="290AD708" w:rsidRDefault="290AD708" w14:paraId="6112127A" w14:textId="6C586A59">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£38,301 to £48,500 </w:t>
            </w:r>
            <w:r w:rsidR="00C81241">
              <w:tab/>
            </w:r>
            <w:r w:rsidR="00C81241">
              <w:tab/>
            </w:r>
            <w:r w:rsidRPr="290AD708">
              <w:rPr>
                <w:rFonts w:ascii="Arial" w:hAnsi="Arial" w:eastAsia="Arial" w:cs="Arial"/>
                <w:color w:val="000000" w:themeColor="text1"/>
                <w:sz w:val="21"/>
                <w:szCs w:val="21"/>
                <w:lang w:val="en-US"/>
              </w:rPr>
              <w:t>6.8%</w:t>
            </w:r>
          </w:p>
          <w:p w:rsidRPr="008B3A91" w:rsidR="00E34F59" w:rsidP="290AD708" w:rsidRDefault="290AD708" w14:paraId="066D0AA4" w14:textId="3B24D263">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£48,501 to £67,900 </w:t>
            </w:r>
            <w:r w:rsidR="00C81241">
              <w:tab/>
            </w:r>
            <w:r w:rsidR="00C81241">
              <w:tab/>
            </w:r>
            <w:r w:rsidRPr="290AD708">
              <w:rPr>
                <w:rFonts w:ascii="Arial" w:hAnsi="Arial" w:eastAsia="Arial" w:cs="Arial"/>
                <w:color w:val="000000" w:themeColor="text1"/>
                <w:sz w:val="21"/>
                <w:szCs w:val="21"/>
                <w:lang w:val="en-US"/>
              </w:rPr>
              <w:t>8.5%</w:t>
            </w:r>
          </w:p>
          <w:p w:rsidRPr="008B3A91" w:rsidR="00E34F59" w:rsidP="290AD708" w:rsidRDefault="290AD708" w14:paraId="7EA1830D" w14:textId="448F96C3">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£67,901 to £96,200 </w:t>
            </w:r>
            <w:r w:rsidR="00C81241">
              <w:tab/>
            </w:r>
            <w:r w:rsidR="00C81241">
              <w:tab/>
            </w:r>
            <w:r w:rsidRPr="290AD708">
              <w:rPr>
                <w:rFonts w:ascii="Arial" w:hAnsi="Arial" w:eastAsia="Arial" w:cs="Arial"/>
                <w:color w:val="000000" w:themeColor="text1"/>
                <w:sz w:val="21"/>
                <w:szCs w:val="21"/>
                <w:lang w:val="en-US"/>
              </w:rPr>
              <w:t>9.9%</w:t>
            </w:r>
          </w:p>
          <w:p w:rsidRPr="008B3A91" w:rsidR="00E34F59" w:rsidP="290AD708" w:rsidRDefault="290AD708" w14:paraId="1B2062CB" w14:textId="7CEE74C7">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£96,201 to £113,400 </w:t>
            </w:r>
            <w:r w:rsidR="00C81241">
              <w:tab/>
            </w:r>
            <w:r w:rsidR="00C81241">
              <w:tab/>
            </w:r>
            <w:r w:rsidRPr="290AD708">
              <w:rPr>
                <w:rFonts w:ascii="Arial" w:hAnsi="Arial" w:eastAsia="Arial" w:cs="Arial"/>
                <w:color w:val="000000" w:themeColor="text1"/>
                <w:sz w:val="21"/>
                <w:szCs w:val="21"/>
                <w:lang w:val="en-US"/>
              </w:rPr>
              <w:t>10.5%</w:t>
            </w:r>
          </w:p>
          <w:p w:rsidRPr="008B3A91" w:rsidR="00E34F59" w:rsidP="290AD708" w:rsidRDefault="290AD708" w14:paraId="0142CB6A" w14:textId="6FFC2A51">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£113,401 to £170,100 </w:t>
            </w:r>
            <w:r w:rsidR="00C81241">
              <w:tab/>
            </w:r>
            <w:r w:rsidR="00C81241">
              <w:tab/>
            </w:r>
            <w:r w:rsidRPr="290AD708">
              <w:rPr>
                <w:rFonts w:ascii="Arial" w:hAnsi="Arial" w:eastAsia="Arial" w:cs="Arial"/>
                <w:color w:val="000000" w:themeColor="text1"/>
                <w:sz w:val="21"/>
                <w:szCs w:val="21"/>
                <w:lang w:val="en-US"/>
              </w:rPr>
              <w:t>11.4%</w:t>
            </w:r>
          </w:p>
          <w:p w:rsidRPr="008B3A91" w:rsidR="00E34F59" w:rsidP="290AD708" w:rsidRDefault="290AD708" w14:paraId="5C89DE6E" w14:textId="7FA7FFAB">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£170,101 or more </w:t>
            </w:r>
            <w:r w:rsidR="00C81241">
              <w:tab/>
            </w:r>
            <w:r w:rsidR="00C81241">
              <w:tab/>
            </w:r>
            <w:r w:rsidRPr="290AD708">
              <w:rPr>
                <w:rFonts w:ascii="Arial" w:hAnsi="Arial" w:eastAsia="Arial" w:cs="Arial"/>
                <w:color w:val="000000" w:themeColor="text1"/>
                <w:sz w:val="21"/>
                <w:szCs w:val="21"/>
                <w:lang w:val="en-US"/>
              </w:rPr>
              <w:t xml:space="preserve">          12.5%</w:t>
            </w:r>
          </w:p>
          <w:p w:rsidRPr="008B3A91" w:rsidR="00E34F59" w:rsidP="290AD708" w:rsidRDefault="290AD708" w14:paraId="298F806D" w14:textId="22E64CD4">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17.4% Employer</w:t>
            </w:r>
          </w:p>
          <w:p w:rsidRPr="008B3A91" w:rsidR="00E34F59" w:rsidP="290AD708" w:rsidRDefault="290AD708" w14:paraId="5A280D97" w14:textId="3CE8C1B2">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rPr>
              <w:t>You will automatically become a member of the LGPS</w:t>
            </w:r>
          </w:p>
          <w:p w:rsidRPr="008B3A91" w:rsidR="00E34F59" w:rsidP="290AD708" w:rsidRDefault="00E34F59" w14:paraId="46C8D945" w14:textId="5562554E">
            <w:pPr>
              <w:suppressAutoHyphens/>
              <w:jc w:val="center"/>
              <w:rPr>
                <w:szCs w:val="24"/>
              </w:rPr>
            </w:pPr>
          </w:p>
        </w:tc>
      </w:tr>
      <w:tr w:rsidRPr="00A63814" w:rsidR="00E34F59" w:rsidTr="290AD708"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67844"/>
          </w:tcPr>
          <w:p w:rsidRPr="00E76106" w:rsidR="00E34F59" w:rsidP="001C78B2" w:rsidRDefault="00E34F59" w14:paraId="57959455" w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Pr>
          <w:p w:rsidRPr="00E76106" w:rsidR="00E34F59" w:rsidP="001C78B2" w:rsidRDefault="00E34F59" w14:paraId="5B0A194B" w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Pr="00A63814" w:rsidR="00E34F59" w:rsidTr="290AD708" w14:paraId="21CD5C3F" w14:textId="77777777">
        <w:tc>
          <w:tcPr>
            <w:tcW w:w="4709" w:type="dxa"/>
            <w:tcBorders>
              <w:top w:val="single" w:color="auto" w:sz="6" w:space="0"/>
              <w:left w:val="single" w:color="auto" w:sz="6" w:space="0"/>
              <w:bottom w:val="single" w:color="auto" w:sz="6" w:space="0"/>
              <w:right w:val="single" w:color="auto" w:sz="6" w:space="0"/>
            </w:tcBorders>
          </w:tcPr>
          <w:p w:rsidRPr="00A63814" w:rsidR="00E34F59" w:rsidP="004C6AEC" w:rsidRDefault="00E34F59" w14:paraId="4D5BE957"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Pr>
          <w:p w:rsidRPr="00A63814" w:rsidR="00E34F59" w:rsidP="008B3A91" w:rsidRDefault="00E34F59" w14:paraId="5C26AAD3"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E34F59" w:rsidTr="290AD708" w14:paraId="0262291B" w14:textId="77777777">
        <w:tc>
          <w:tcPr>
            <w:tcW w:w="9640" w:type="dxa"/>
            <w:gridSpan w:val="2"/>
            <w:tcBorders>
              <w:top w:val="nil"/>
              <w:left w:val="single" w:color="auto" w:sz="6" w:space="0"/>
              <w:bottom w:val="single" w:color="auto" w:sz="6" w:space="0"/>
              <w:right w:val="single" w:color="auto" w:sz="6" w:space="0"/>
            </w:tcBorders>
            <w:shd w:val="clear" w:color="auto" w:fill="167844"/>
          </w:tcPr>
          <w:p w:rsidRPr="00E76106" w:rsidR="00E34F59" w:rsidP="001C78B2" w:rsidRDefault="00E34F59" w14:paraId="0DA6D2A3" w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Pr="00A63814" w:rsidR="00E34F59" w:rsidTr="290AD708" w14:paraId="3F634E00" w14:textId="77777777">
        <w:tc>
          <w:tcPr>
            <w:tcW w:w="9640" w:type="dxa"/>
            <w:gridSpan w:val="2"/>
            <w:tcBorders>
              <w:top w:val="nil"/>
              <w:left w:val="single" w:color="auto" w:sz="6" w:space="0"/>
              <w:bottom w:val="single" w:color="auto" w:sz="6" w:space="0"/>
              <w:right w:val="single" w:color="auto" w:sz="6" w:space="0"/>
            </w:tcBorders>
          </w:tcPr>
          <w:p w:rsidRPr="00A63814" w:rsidR="00E34F59" w:rsidP="00A63814" w:rsidRDefault="00E34F59" w14:paraId="2CB62FB3"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44FB30F8" w14:textId="77777777">
            <w:pPr>
              <w:pStyle w:val="BodyText"/>
              <w:jc w:val="center"/>
              <w:rPr>
                <w:rFonts w:ascii="Arial" w:hAnsi="Arial" w:cs="Arial"/>
                <w:szCs w:val="24"/>
              </w:rPr>
            </w:pPr>
          </w:p>
          <w:p w:rsidR="00D37160" w:rsidP="00D37160" w:rsidRDefault="00D37160" w14:paraId="7C640D7B"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1DA6542E" w14:textId="77777777">
            <w:pPr>
              <w:pStyle w:val="BodyText"/>
              <w:jc w:val="center"/>
              <w:rPr>
                <w:rFonts w:ascii="Arial" w:hAnsi="Arial" w:cs="Arial"/>
                <w:sz w:val="20"/>
              </w:rPr>
            </w:pPr>
          </w:p>
          <w:p w:rsidRPr="009105ED" w:rsidR="00E34F59" w:rsidP="00D37160" w:rsidRDefault="00D37160" w14:paraId="00655A39" w14:textId="0BCA3614">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A14EC4">
              <w:rPr>
                <w:rFonts w:ascii="Arial" w:hAnsi="Arial" w:cs="Arial"/>
                <w:sz w:val="20"/>
              </w:rPr>
              <w:t>38</w:t>
            </w:r>
            <w:r w:rsidRPr="00D37160">
              <w:rPr>
                <w:rFonts w:ascii="Arial" w:hAnsi="Arial" w:cs="Arial"/>
                <w:sz w:val="20"/>
              </w:rPr>
              <w:t>.00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t>DBS UPDATE SERVICE</w:t>
      </w:r>
    </w:p>
    <w:p w:rsidR="005E7ADE" w:rsidP="005E7ADE" w:rsidRDefault="005E7ADE" w14:paraId="3041E394" w14:textId="77777777">
      <w:pPr>
        <w:suppressAutoHyphens/>
        <w:jc w:val="center"/>
        <w:rPr>
          <w:rFonts w:ascii="Arial" w:hAnsi="Arial" w:cs="Arial"/>
          <w:b/>
        </w:rPr>
      </w:pPr>
    </w:p>
    <w:p w:rsidRPr="005E7ADE" w:rsidR="005E7ADE" w:rsidP="005E7ADE" w:rsidRDefault="005E7ADE" w14:paraId="722B00AE"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7971F7EE" w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42C6D796" w14:textId="77777777">
            <w:pPr>
              <w:spacing w:before="100" w:beforeAutospacing="1" w:after="100" w:afterAutospacing="1"/>
              <w:jc w:val="both"/>
              <w:rPr>
                <w:rFonts w:ascii="Arial" w:hAnsi="Arial" w:cs="Arial"/>
                <w:szCs w:val="24"/>
                <w:lang w:val="en" w:eastAsia="en-GB"/>
              </w:rPr>
            </w:pPr>
          </w:p>
          <w:p w:rsidR="005E7ADE" w:rsidP="005E7ADE" w:rsidRDefault="005E7ADE" w14:paraId="43FC3DA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6E1831B3" w14:textId="77777777">
            <w:pPr>
              <w:spacing w:before="100" w:beforeAutospacing="1" w:after="100" w:afterAutospacing="1"/>
              <w:jc w:val="both"/>
              <w:rPr>
                <w:rFonts w:ascii="Arial" w:hAnsi="Arial" w:cs="Arial"/>
                <w:szCs w:val="24"/>
                <w:lang w:val="en" w:eastAsia="en-GB"/>
              </w:rPr>
            </w:pPr>
          </w:p>
        </w:tc>
      </w:tr>
      <w:tr w:rsidRPr="00A63814" w:rsidR="005E7ADE" w:rsidTr="00691B8B" w14:paraId="59BCAABF" w14:textId="77777777">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132B8A75" w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3DA35A4A" w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Pr="00A63814" w:rsidR="005E7ADE" w:rsidTr="00EF3F70" w14:paraId="2C589D2E" w14:textId="77777777">
        <w:tc>
          <w:tcPr>
            <w:tcW w:w="4709" w:type="dxa"/>
            <w:tcBorders>
              <w:top w:val="single" w:color="auto" w:sz="6" w:space="0"/>
              <w:left w:val="single" w:color="auto" w:sz="6" w:space="0"/>
              <w:bottom w:val="nil"/>
              <w:right w:val="single" w:color="auto" w:sz="6" w:space="0"/>
            </w:tcBorders>
          </w:tcPr>
          <w:p w:rsidR="005E7ADE" w:rsidP="005E7ADE" w:rsidRDefault="005E7ADE" w14:paraId="54E11D2A" w14:textId="77777777">
            <w:pPr>
              <w:ind w:left="720"/>
              <w:jc w:val="both"/>
              <w:rPr>
                <w:rFonts w:ascii="Arial" w:hAnsi="Arial" w:cs="Arial"/>
                <w:szCs w:val="24"/>
                <w:lang w:val="en" w:eastAsia="en-GB"/>
              </w:rPr>
            </w:pPr>
          </w:p>
          <w:p w:rsidR="005E7ADE" w:rsidP="005E7AD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31126E5D" w14:textId="77777777">
            <w:pPr>
              <w:ind w:left="720"/>
              <w:jc w:val="both"/>
              <w:rPr>
                <w:rFonts w:ascii="Arial" w:hAnsi="Arial" w:cs="Arial"/>
                <w:szCs w:val="24"/>
                <w:lang w:val="en" w:eastAsia="en-GB"/>
              </w:rPr>
            </w:pPr>
          </w:p>
          <w:p w:rsidR="005E7ADE" w:rsidP="005E7AD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2DE403A5" w14:textId="77777777">
            <w:pPr>
              <w:jc w:val="both"/>
              <w:rPr>
                <w:rFonts w:ascii="Arial" w:hAnsi="Arial" w:cs="Arial"/>
                <w:szCs w:val="24"/>
                <w:lang w:val="en" w:eastAsia="en-GB"/>
              </w:rPr>
            </w:pPr>
          </w:p>
          <w:p w:rsidR="005E7ADE" w:rsidP="005E7AD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62431CDC" w14:textId="77777777">
            <w:pPr>
              <w:jc w:val="both"/>
              <w:rPr>
                <w:rFonts w:ascii="Arial" w:hAnsi="Arial" w:cs="Arial"/>
                <w:szCs w:val="24"/>
                <w:lang w:val="en" w:eastAsia="en-GB"/>
              </w:rPr>
            </w:pPr>
          </w:p>
          <w:p w:rsidR="005E7ADE" w:rsidP="005E7AD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49E398E2" w14:textId="77777777">
            <w:pPr>
              <w:jc w:val="both"/>
              <w:rPr>
                <w:rFonts w:ascii="Arial" w:hAnsi="Arial" w:cs="Arial"/>
                <w:szCs w:val="24"/>
                <w:lang w:val="en" w:eastAsia="en-GB"/>
              </w:rPr>
            </w:pPr>
          </w:p>
          <w:p w:rsidRPr="005E7ADE" w:rsidR="005E7ADE" w:rsidP="005E7AD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Pr="005E7ADE" w:rsidR="005E7ADE" w:rsidP="005E7ADE" w:rsidRDefault="005E7ADE" w14:paraId="16287F21"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5BE93A62" w14:textId="77777777">
            <w:pPr>
              <w:spacing w:before="100" w:beforeAutospacing="1" w:after="100" w:afterAutospacing="1"/>
              <w:jc w:val="both"/>
              <w:rPr>
                <w:rFonts w:ascii="Arial" w:hAnsi="Arial" w:cs="Arial"/>
                <w:szCs w:val="24"/>
                <w:lang w:val="en" w:eastAsia="en-GB"/>
              </w:rPr>
            </w:pPr>
          </w:p>
        </w:tc>
      </w:tr>
      <w:tr w:rsidRPr="00A63814" w:rsidR="005E7ADE" w:rsidTr="00691B8B"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167844"/>
          </w:tcPr>
          <w:p w:rsidRPr="00E76106" w:rsidR="005E7ADE" w:rsidP="005E7ADE" w:rsidRDefault="005E7ADE" w14:paraId="47F92A88" w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Pr="00A63814" w:rsidR="005E7ADE" w:rsidTr="00EF3F70"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84BA73E" w14:textId="77777777">
            <w:pPr>
              <w:suppressAutoHyphens/>
              <w:jc w:val="both"/>
              <w:rPr>
                <w:rFonts w:ascii="Arial" w:hAnsi="Arial" w:cs="Arial"/>
                <w:b/>
                <w:spacing w:val="-3"/>
                <w:szCs w:val="24"/>
              </w:rPr>
            </w:pPr>
          </w:p>
        </w:tc>
      </w:tr>
    </w:tbl>
    <w:p w:rsidRPr="002B100F" w:rsidR="000A6D8A" w:rsidP="005E01A1" w:rsidRDefault="000A6D8A" w14:paraId="34B3F2EB"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F89" w:rsidRDefault="00A33F89" w14:paraId="3FD24548" w14:textId="77777777">
      <w:pPr>
        <w:spacing w:line="20" w:lineRule="exact"/>
      </w:pPr>
    </w:p>
  </w:endnote>
  <w:endnote w:type="continuationSeparator" w:id="0">
    <w:p w:rsidR="00A33F89" w:rsidRDefault="00A33F89" w14:paraId="4B3D92B4" w14:textId="77777777">
      <w:r>
        <w:t xml:space="preserve"> </w:t>
      </w:r>
    </w:p>
  </w:endnote>
  <w:endnote w:type="continuationNotice" w:id="1">
    <w:p w:rsidR="00A33F89" w:rsidRDefault="00A33F89" w14:paraId="56631031"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9209A" w:rsidP="00C758FC" w:rsidRDefault="00B11E60" w14:paraId="2877723F" w14:textId="2CBB1C97">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Description – </w:t>
    </w:r>
    <w:r w:rsidR="00A14EC4">
      <w:rPr>
        <w:rFonts w:ascii="Arial" w:hAnsi="Arial" w:cs="Arial"/>
        <w:sz w:val="16"/>
      </w:rPr>
      <w:t>14-16 Schools Co-ordinator - October</w:t>
    </w:r>
    <w:r w:rsidR="006E4798">
      <w:rPr>
        <w:rFonts w:ascii="Arial" w:hAnsi="Arial" w:cs="Arial"/>
        <w:sz w:val="16"/>
      </w:rPr>
      <w:t xml:space="preserve"> 2022</w:t>
    </w:r>
    <w:r w:rsidR="00EE2EE2">
      <w:rPr>
        <w:rFonts w:ascii="Arial" w:hAnsi="Arial" w:cs="Arial"/>
        <w:sz w:val="16"/>
      </w:rPr>
      <w:t xml:space="preserve">                           </w:t>
    </w:r>
    <w:bookmarkStart w:name="_Hlk86409403" w:i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F89" w:rsidRDefault="00A33F89" w14:paraId="2F2252C1" w14:textId="77777777">
      <w:r>
        <w:separator/>
      </w:r>
    </w:p>
  </w:footnote>
  <w:footnote w:type="continuationSeparator" w:id="0">
    <w:p w:rsidR="00A33F89" w:rsidRDefault="00A33F89" w14:paraId="32C2193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14EC4"/>
    <w:rsid w:val="00A3393B"/>
    <w:rsid w:val="00A33F89"/>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015C9E48"/>
    <w:rsid w:val="029D4020"/>
    <w:rsid w:val="0676971B"/>
    <w:rsid w:val="0770B143"/>
    <w:rsid w:val="0AEF6351"/>
    <w:rsid w:val="0CA79D46"/>
    <w:rsid w:val="0EBF5B8E"/>
    <w:rsid w:val="0FE20505"/>
    <w:rsid w:val="110440D1"/>
    <w:rsid w:val="114C52AB"/>
    <w:rsid w:val="1507AF84"/>
    <w:rsid w:val="16E6A513"/>
    <w:rsid w:val="1A210CD2"/>
    <w:rsid w:val="1C96F2D8"/>
    <w:rsid w:val="1EF81C22"/>
    <w:rsid w:val="1F977830"/>
    <w:rsid w:val="212AC1FB"/>
    <w:rsid w:val="22B9A6B1"/>
    <w:rsid w:val="22C6925C"/>
    <w:rsid w:val="23A4224A"/>
    <w:rsid w:val="244697C6"/>
    <w:rsid w:val="281F092F"/>
    <w:rsid w:val="290AD708"/>
    <w:rsid w:val="2B9CF0B8"/>
    <w:rsid w:val="2C2BF9B7"/>
    <w:rsid w:val="2D5784A2"/>
    <w:rsid w:val="2FC16F87"/>
    <w:rsid w:val="32F91049"/>
    <w:rsid w:val="34B576A1"/>
    <w:rsid w:val="34E357A9"/>
    <w:rsid w:val="367E988A"/>
    <w:rsid w:val="391E3299"/>
    <w:rsid w:val="399E2553"/>
    <w:rsid w:val="3A663440"/>
    <w:rsid w:val="3C0204A1"/>
    <w:rsid w:val="3C8B85A4"/>
    <w:rsid w:val="42BAF154"/>
    <w:rsid w:val="43E4D776"/>
    <w:rsid w:val="461660F9"/>
    <w:rsid w:val="464EC25B"/>
    <w:rsid w:val="465DF3FA"/>
    <w:rsid w:val="49428F9E"/>
    <w:rsid w:val="4EAEFAD8"/>
    <w:rsid w:val="532D4563"/>
    <w:rsid w:val="53B5D33F"/>
    <w:rsid w:val="558A0F0B"/>
    <w:rsid w:val="55A5CFB9"/>
    <w:rsid w:val="571F8415"/>
    <w:rsid w:val="5749A03B"/>
    <w:rsid w:val="5C70E018"/>
    <w:rsid w:val="5CDC4445"/>
    <w:rsid w:val="5D39130B"/>
    <w:rsid w:val="5F4F3155"/>
    <w:rsid w:val="6554AB26"/>
    <w:rsid w:val="68BCBCAF"/>
    <w:rsid w:val="68F174E6"/>
    <w:rsid w:val="6B3D403B"/>
    <w:rsid w:val="6D97510F"/>
    <w:rsid w:val="6F169736"/>
    <w:rsid w:val="702E07A0"/>
    <w:rsid w:val="70A86C4D"/>
    <w:rsid w:val="70E35E6E"/>
    <w:rsid w:val="71E140E1"/>
    <w:rsid w:val="76340695"/>
    <w:rsid w:val="7665FC4D"/>
    <w:rsid w:val="770880BE"/>
    <w:rsid w:val="77E67F0E"/>
    <w:rsid w:val="7B288121"/>
    <w:rsid w:val="7EB180C6"/>
    <w:rsid w:val="7F7EC3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8308">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480581854">
      <w:bodyDiv w:val="1"/>
      <w:marLeft w:val="0"/>
      <w:marRight w:val="0"/>
      <w:marTop w:val="0"/>
      <w:marBottom w:val="0"/>
      <w:divBdr>
        <w:top w:val="none" w:sz="0" w:space="0" w:color="auto"/>
        <w:left w:val="none" w:sz="0" w:space="0" w:color="auto"/>
        <w:bottom w:val="none" w:sz="0" w:space="0" w:color="auto"/>
        <w:right w:val="none" w:sz="0" w:space="0" w:color="auto"/>
      </w:divBdr>
    </w:div>
    <w:div w:id="495850711">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891380072">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328552297">
      <w:bodyDiv w:val="1"/>
      <w:marLeft w:val="0"/>
      <w:marRight w:val="0"/>
      <w:marTop w:val="0"/>
      <w:marBottom w:val="0"/>
      <w:divBdr>
        <w:top w:val="none" w:sz="0" w:space="0" w:color="auto"/>
        <w:left w:val="none" w:sz="0" w:space="0" w:color="auto"/>
        <w:bottom w:val="none" w:sz="0" w:space="0" w:color="auto"/>
        <w:right w:val="none" w:sz="0" w:space="0" w:color="auto"/>
      </w:divBdr>
    </w:div>
    <w:div w:id="1654482184">
      <w:bodyDiv w:val="1"/>
      <w:marLeft w:val="0"/>
      <w:marRight w:val="0"/>
      <w:marTop w:val="0"/>
      <w:marBottom w:val="0"/>
      <w:divBdr>
        <w:top w:val="none" w:sz="0" w:space="0" w:color="auto"/>
        <w:left w:val="none" w:sz="0" w:space="0" w:color="auto"/>
        <w:bottom w:val="none" w:sz="0" w:space="0" w:color="auto"/>
        <w:right w:val="none" w:sz="0" w:space="0" w:color="auto"/>
      </w:divBdr>
    </w:div>
    <w:div w:id="1794013056">
      <w:bodyDiv w:val="1"/>
      <w:marLeft w:val="0"/>
      <w:marRight w:val="0"/>
      <w:marTop w:val="0"/>
      <w:marBottom w:val="0"/>
      <w:divBdr>
        <w:top w:val="none" w:sz="0" w:space="0" w:color="auto"/>
        <w:left w:val="none" w:sz="0" w:space="0" w:color="auto"/>
        <w:bottom w:val="none" w:sz="0" w:space="0" w:color="auto"/>
        <w:right w:val="none" w:sz="0" w:space="0" w:color="auto"/>
      </w:divBdr>
    </w:div>
    <w:div w:id="1839880064">
      <w:bodyDiv w:val="1"/>
      <w:marLeft w:val="0"/>
      <w:marRight w:val="0"/>
      <w:marTop w:val="0"/>
      <w:marBottom w:val="0"/>
      <w:divBdr>
        <w:top w:val="none" w:sz="0" w:space="0" w:color="auto"/>
        <w:left w:val="none" w:sz="0" w:space="0" w:color="auto"/>
        <w:bottom w:val="none" w:sz="0" w:space="0" w:color="auto"/>
        <w:right w:val="none" w:sz="0" w:space="0" w:color="auto"/>
      </w:divBdr>
    </w:div>
    <w:div w:id="18990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9534057DCAA4A971FC4B115FE2772" ma:contentTypeVersion="16" ma:contentTypeDescription="Create a new document." ma:contentTypeScope="" ma:versionID="7a06b6a2c603c7e5f20d7f6176d2a5b0">
  <xsd:schema xmlns:xsd="http://www.w3.org/2001/XMLSchema" xmlns:xs="http://www.w3.org/2001/XMLSchema" xmlns:p="http://schemas.microsoft.com/office/2006/metadata/properties" xmlns:ns2="d9d62a1b-abce-4dcc-80f3-aae8663ebac2" xmlns:ns3="80b02219-37ec-4c25-9bec-212cb2453bb2" targetNamespace="http://schemas.microsoft.com/office/2006/metadata/properties" ma:root="true" ma:fieldsID="203c32370754376f9e9afb65304f04a2" ns2:_="" ns3:_="">
    <xsd:import namespace="d9d62a1b-abce-4dcc-80f3-aae8663ebac2"/>
    <xsd:import namespace="80b02219-37ec-4c25-9bec-212cb2453b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2a1b-abce-4dcc-80f3-aae8663eb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b02219-37ec-4c25-9bec-212cb2453b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6f4e23-1fc1-491a-b23c-17d4e69dc009}" ma:internalName="TaxCatchAll" ma:showField="CatchAllData" ma:web="80b02219-37ec-4c25-9bec-212cb2453b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d62a1b-abce-4dcc-80f3-aae8663ebac2">
      <Terms xmlns="http://schemas.microsoft.com/office/infopath/2007/PartnerControls"/>
    </lcf76f155ced4ddcb4097134ff3c332f>
    <TaxCatchAll xmlns="80b02219-37ec-4c25-9bec-212cb2453b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8E5BF-299C-4B81-9685-2F88F23779EB}"/>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Wallace, Laura</lastModifiedBy>
  <revision>3</revision>
  <lastPrinted>2010-06-11T22:03:00.0000000Z</lastPrinted>
  <dcterms:created xsi:type="dcterms:W3CDTF">2022-10-20T13:27:00.0000000Z</dcterms:created>
  <dcterms:modified xsi:type="dcterms:W3CDTF">2022-12-14T16:32:56.5993692Z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0x0101008049534057DCAA4A971FC4B115FE2772</vt:lpwstr>
  </property>
  <property fmtid="{D5CDD505-2E9C-101B-9397-08002B2CF9AE}" pid="4" name="MediaServiceImageTags">
    <vt:lpwstr/>
  </property>
</Properties>
</file>