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8977077" w:rsidR="009D4A32" w:rsidRPr="005708E7" w:rsidRDefault="00D329C3" w:rsidP="009D4A32">
            <w:pPr>
              <w:spacing w:before="60" w:after="60"/>
              <w:jc w:val="both"/>
              <w:rPr>
                <w:rFonts w:ascii="Arial" w:hAnsi="Arial" w:cs="Arial"/>
                <w:b/>
                <w:sz w:val="20"/>
              </w:rPr>
            </w:pPr>
            <w:r>
              <w:rPr>
                <w:rFonts w:ascii="Arial" w:hAnsi="Arial" w:cs="Arial"/>
                <w:b/>
                <w:sz w:val="20"/>
              </w:rPr>
              <w:t xml:space="preserve">Bar </w:t>
            </w:r>
            <w:bookmarkStart w:id="0" w:name="_GoBack"/>
            <w:bookmarkEnd w:id="0"/>
            <w:r w:rsidR="00EE6052">
              <w:rPr>
                <w:rFonts w:ascii="Arial" w:hAnsi="Arial" w:cs="Arial"/>
                <w:b/>
                <w:sz w:val="20"/>
              </w:rPr>
              <w:t>Assistant</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79BE7AF2" w:rsidR="009D4A32" w:rsidRPr="005708E7" w:rsidRDefault="005B219B" w:rsidP="009D4A32">
            <w:pPr>
              <w:spacing w:before="60" w:after="60"/>
              <w:jc w:val="both"/>
              <w:rPr>
                <w:rFonts w:ascii="Arial" w:hAnsi="Arial" w:cs="Arial"/>
                <w:b/>
                <w:sz w:val="20"/>
              </w:rPr>
            </w:pPr>
            <w:r>
              <w:rPr>
                <w:rFonts w:ascii="Arial" w:hAnsi="Arial" w:cs="Arial"/>
                <w:b/>
                <w:sz w:val="20"/>
              </w:rPr>
              <w:t>Sunday 6 November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6FF84E4B">
        <w:tc>
          <w:tcPr>
            <w:tcW w:w="10173" w:type="dxa"/>
            <w:tcBorders>
              <w:bottom w:val="single" w:sz="4" w:space="0" w:color="000000" w:themeColor="text1"/>
            </w:tcBorders>
            <w:shd w:val="clear"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6FF84E4B">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35363F8F" w:rsidR="000E377F" w:rsidRDefault="0053721E" w:rsidP="6FF84E4B">
            <w:pPr>
              <w:suppressAutoHyphens/>
              <w:spacing w:line="228" w:lineRule="auto"/>
              <w:jc w:val="both"/>
              <w:rPr>
                <w:rFonts w:ascii="Arial" w:hAnsi="Arial" w:cs="Arial"/>
                <w:sz w:val="20"/>
              </w:rPr>
            </w:pPr>
            <w:r w:rsidRPr="6FF84E4B">
              <w:rPr>
                <w:rFonts w:ascii="Arial" w:hAnsi="Arial" w:cs="Arial"/>
                <w:sz w:val="20"/>
              </w:rPr>
              <w:t>Plea</w:t>
            </w:r>
            <w:r w:rsidR="009E63A9" w:rsidRPr="6FF84E4B">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12528D0B" w:rsidRPr="6FF84E4B">
              <w:rPr>
                <w:rFonts w:ascii="Arial" w:hAnsi="Arial" w:cs="Arial"/>
                <w:sz w:val="20"/>
              </w:rPr>
              <w:t>38</w:t>
            </w:r>
            <w:r w:rsidRPr="6FF84E4B">
              <w:rPr>
                <w:rFonts w:ascii="Arial" w:hAnsi="Arial" w:cs="Arial"/>
                <w:sz w:val="20"/>
              </w:rPr>
              <w:t>.00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20072244" w:rsidR="000F3692" w:rsidRPr="000F3692" w:rsidRDefault="000F3692" w:rsidP="677C2378">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6B38868E" w:rsidRPr="677C2378">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6FF84E4B">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7D3C8D" w:rsidRDefault="007D3C8D"/>
        </w:tc>
        <w:tc>
          <w:tcPr>
            <w:tcW w:w="3255" w:type="dxa"/>
            <w:vMerge/>
            <w:tcBorders>
              <w:left w:val="single" w:sz="0" w:space="0" w:color="000000" w:themeColor="text1"/>
              <w:right w:val="single" w:sz="0" w:space="0" w:color="000000" w:themeColor="text1"/>
            </w:tcBorders>
            <w:vAlign w:val="center"/>
          </w:tcPr>
          <w:p w14:paraId="3B0F1A33" w14:textId="77777777" w:rsidR="007D3C8D" w:rsidRDefault="007D3C8D"/>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7D3C8D" w:rsidRDefault="007D3C8D"/>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7D3C8D" w:rsidRDefault="007D3C8D"/>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7D3C8D" w:rsidRDefault="007D3C8D"/>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73F63113">
        <w:tc>
          <w:tcPr>
            <w:tcW w:w="10173" w:type="dxa"/>
            <w:shd w:val="clear"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73F63113">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73F63113">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FDFE1F3" w:rsidR="00111BD4" w:rsidRDefault="00111BD4" w:rsidP="73F63113">
            <w:pPr>
              <w:spacing w:before="60" w:after="60"/>
              <w:rPr>
                <w:rFonts w:ascii="Arial" w:hAnsi="Arial" w:cs="Arial"/>
                <w:sz w:val="20"/>
              </w:rPr>
            </w:pPr>
            <w:r w:rsidRPr="73F63113">
              <w:rPr>
                <w:rFonts w:ascii="Arial" w:hAnsi="Arial" w:cs="Arial"/>
                <w:sz w:val="20"/>
              </w:rPr>
              <w:t>EDI Monitoring Link:</w:t>
            </w:r>
            <w:r w:rsidR="00307B6F" w:rsidRPr="73F63113">
              <w:rPr>
                <w:rFonts w:ascii="Arial" w:hAnsi="Arial" w:cs="Arial"/>
                <w:sz w:val="20"/>
              </w:rPr>
              <w:t xml:space="preserve"> please click </w:t>
            </w:r>
            <w:hyperlink r:id="rId12">
              <w:r w:rsidR="29F5D01F" w:rsidRPr="73F63113">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6169F0"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AC541" w14:textId="77777777" w:rsidR="006169F0" w:rsidRDefault="006169F0">
      <w:r>
        <w:separator/>
      </w:r>
    </w:p>
  </w:endnote>
  <w:endnote w:type="continuationSeparator" w:id="0">
    <w:p w14:paraId="4DA5B0A3" w14:textId="77777777" w:rsidR="006169F0" w:rsidRDefault="00616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3682D25"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 xml:space="preserve">Application form </w:t>
    </w:r>
    <w:r w:rsidR="005B219B">
      <w:rPr>
        <w:rFonts w:ascii="Arial" w:hAnsi="Arial" w:cs="Arial"/>
        <w:snapToGrid w:val="0"/>
        <w:sz w:val="16"/>
        <w:szCs w:val="16"/>
      </w:rPr>
      <w:t xml:space="preserve">– </w:t>
    </w:r>
    <w:r w:rsidR="00D329C3">
      <w:rPr>
        <w:rFonts w:ascii="Arial" w:hAnsi="Arial" w:cs="Arial"/>
        <w:snapToGrid w:val="0"/>
        <w:sz w:val="16"/>
        <w:szCs w:val="16"/>
      </w:rPr>
      <w:t xml:space="preserve">Bar </w:t>
    </w:r>
    <w:r w:rsidR="00EE6052">
      <w:rPr>
        <w:rFonts w:ascii="Arial" w:hAnsi="Arial" w:cs="Arial"/>
        <w:snapToGrid w:val="0"/>
        <w:sz w:val="16"/>
        <w:szCs w:val="16"/>
      </w:rPr>
      <w:t>Assistant</w:t>
    </w:r>
    <w:r w:rsidR="00D329C3">
      <w:rPr>
        <w:rFonts w:ascii="Arial" w:hAnsi="Arial" w:cs="Arial"/>
        <w:snapToGrid w:val="0"/>
        <w:sz w:val="16"/>
        <w:szCs w:val="16"/>
      </w:rPr>
      <w:t xml:space="preserve"> </w:t>
    </w:r>
    <w:r w:rsidR="005B219B">
      <w:rPr>
        <w:rFonts w:ascii="Arial" w:hAnsi="Arial" w:cs="Arial"/>
        <w:snapToGrid w:val="0"/>
        <w:sz w:val="16"/>
        <w:szCs w:val="16"/>
      </w:rPr>
      <w:t>– 06.11.2022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84BBDE" w14:textId="77777777" w:rsidR="006169F0" w:rsidRDefault="006169F0">
      <w:r>
        <w:separator/>
      </w:r>
    </w:p>
  </w:footnote>
  <w:footnote w:type="continuationSeparator" w:id="0">
    <w:p w14:paraId="6AECF44A" w14:textId="77777777" w:rsidR="006169F0" w:rsidRDefault="006169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19B"/>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169F0"/>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D3C8D"/>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29C3"/>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E6052"/>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2528D0B"/>
    <w:rsid w:val="1B825A56"/>
    <w:rsid w:val="1EBCAACF"/>
    <w:rsid w:val="29F5D01F"/>
    <w:rsid w:val="384AE51F"/>
    <w:rsid w:val="38E8C025"/>
    <w:rsid w:val="3F64ABF3"/>
    <w:rsid w:val="46A794A4"/>
    <w:rsid w:val="5B1EDB14"/>
    <w:rsid w:val="677C2378"/>
    <w:rsid w:val="6B38868E"/>
    <w:rsid w:val="6FF84E4B"/>
    <w:rsid w:val="73F631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1781F3A6-F329-4301-B5FC-A1F96FBA4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1411</Words>
  <Characters>8045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cp:lastModifiedBy>
  <cp:revision>2</cp:revision>
  <cp:lastPrinted>2019-12-02T16:48:00Z</cp:lastPrinted>
  <dcterms:created xsi:type="dcterms:W3CDTF">2022-10-21T13:56:00Z</dcterms:created>
  <dcterms:modified xsi:type="dcterms:W3CDTF">2022-10-21T13:56:00Z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