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573BD3E" w:rsidR="009D4A32" w:rsidRPr="005708E7" w:rsidRDefault="00EE6052" w:rsidP="009D4A32">
            <w:pPr>
              <w:spacing w:before="60" w:after="60"/>
              <w:jc w:val="both"/>
              <w:rPr>
                <w:rFonts w:ascii="Arial" w:hAnsi="Arial" w:cs="Arial"/>
                <w:b/>
                <w:sz w:val="20"/>
              </w:rPr>
            </w:pPr>
            <w:r>
              <w:rPr>
                <w:rFonts w:ascii="Arial" w:hAnsi="Arial" w:cs="Arial"/>
                <w:b/>
                <w:sz w:val="20"/>
              </w:rPr>
              <w:t xml:space="preserve">Assistant </w:t>
            </w:r>
            <w:r w:rsidR="005B219B">
              <w:rPr>
                <w:rFonts w:ascii="Arial" w:hAnsi="Arial" w:cs="Arial"/>
                <w:b/>
                <w:sz w:val="20"/>
              </w:rPr>
              <w:t>Accommodation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9BE7AF2" w:rsidR="009D4A32" w:rsidRPr="005708E7" w:rsidRDefault="005B219B"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7D3C8D" w:rsidRDefault="007D3C8D"/>
        </w:tc>
        <w:tc>
          <w:tcPr>
            <w:tcW w:w="3255" w:type="dxa"/>
            <w:vMerge/>
            <w:tcBorders>
              <w:left w:val="single" w:sz="0" w:space="0" w:color="000000" w:themeColor="text1"/>
              <w:right w:val="single" w:sz="0" w:space="0" w:color="000000" w:themeColor="text1"/>
            </w:tcBorders>
            <w:vAlign w:val="center"/>
          </w:tcPr>
          <w:p w14:paraId="3B0F1A33" w14:textId="77777777" w:rsidR="007D3C8D" w:rsidRDefault="007D3C8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7D3C8D" w:rsidRDefault="007D3C8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7D3C8D" w:rsidRDefault="007D3C8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7D3C8D" w:rsidRDefault="007D3C8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C4EE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6791C" w14:textId="77777777" w:rsidR="00AC4EEE" w:rsidRDefault="00AC4EEE">
      <w:r>
        <w:separator/>
      </w:r>
    </w:p>
  </w:endnote>
  <w:endnote w:type="continuationSeparator" w:id="0">
    <w:p w14:paraId="5ED210BF" w14:textId="77777777" w:rsidR="00AC4EEE" w:rsidRDefault="00AC4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2BF9E1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5B219B">
      <w:rPr>
        <w:rFonts w:ascii="Arial" w:hAnsi="Arial" w:cs="Arial"/>
        <w:snapToGrid w:val="0"/>
        <w:sz w:val="16"/>
        <w:szCs w:val="16"/>
      </w:rPr>
      <w:t xml:space="preserve">– </w:t>
    </w:r>
    <w:r w:rsidR="00EE6052">
      <w:rPr>
        <w:rFonts w:ascii="Arial" w:hAnsi="Arial" w:cs="Arial"/>
        <w:snapToGrid w:val="0"/>
        <w:sz w:val="16"/>
        <w:szCs w:val="16"/>
      </w:rPr>
      <w:t xml:space="preserve">Assistant </w:t>
    </w:r>
    <w:r w:rsidR="005B219B">
      <w:rPr>
        <w:rFonts w:ascii="Arial" w:hAnsi="Arial" w:cs="Arial"/>
        <w:snapToGrid w:val="0"/>
        <w:sz w:val="16"/>
        <w:szCs w:val="16"/>
      </w:rPr>
      <w:t>Accommodation Manager – 06.11.2022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1BCC4" w14:textId="77777777" w:rsidR="00AC4EEE" w:rsidRDefault="00AC4EEE">
      <w:r>
        <w:separator/>
      </w:r>
    </w:p>
  </w:footnote>
  <w:footnote w:type="continuationSeparator" w:id="0">
    <w:p w14:paraId="77ED2B1F" w14:textId="77777777" w:rsidR="00AC4EEE" w:rsidRDefault="00AC4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19B"/>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3C8D"/>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4EEE"/>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E6052"/>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544235D-423F-4659-8FFB-1FDE86116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2022-10-21T13:55:00Z</dcterms:created>
  <dcterms:modified xsi:type="dcterms:W3CDTF">2022-10-21T13:55:00Z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