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D9F01DF"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F2BFCEF" w:rsidRDefault="009D4A32" w14:paraId="68C5A78B" w14:textId="03CEDD0C">
            <w:pPr>
              <w:spacing w:before="60" w:after="60"/>
              <w:jc w:val="both"/>
              <w:rPr>
                <w:rFonts w:ascii="Arial" w:hAnsi="Arial" w:cs="Arial"/>
                <w:b w:val="1"/>
                <w:bCs w:val="1"/>
                <w:sz w:val="20"/>
                <w:szCs w:val="20"/>
              </w:rPr>
            </w:pPr>
            <w:r w:rsidRPr="3F2BFCEF" w:rsidR="3F2BFCEF">
              <w:rPr>
                <w:rFonts w:ascii="Arial" w:hAnsi="Arial" w:cs="Arial"/>
                <w:b w:val="1"/>
                <w:bCs w:val="1"/>
                <w:sz w:val="20"/>
                <w:szCs w:val="20"/>
              </w:rPr>
              <w:t>Catering Assistant</w:t>
            </w:r>
          </w:p>
        </w:tc>
      </w:tr>
      <w:tr w:rsidRPr="005708E7" w:rsidR="009D4A32" w:rsidTr="6D9F01DF"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6D9F01DF" w:rsidRDefault="009D4A32" w14:paraId="734CE02A" w14:textId="3203EAEA">
            <w:pPr>
              <w:spacing w:before="60" w:after="60"/>
              <w:jc w:val="both"/>
              <w:rPr>
                <w:rFonts w:ascii="Arial" w:hAnsi="Arial" w:cs="Arial"/>
                <w:b w:val="1"/>
                <w:bCs w:val="1"/>
                <w:sz w:val="20"/>
                <w:szCs w:val="20"/>
              </w:rPr>
            </w:pPr>
            <w:r w:rsidRPr="6D9F01DF" w:rsidR="6D9F01DF">
              <w:rPr>
                <w:rFonts w:ascii="Arial" w:hAnsi="Arial" w:cs="Arial"/>
                <w:b w:val="1"/>
                <w:bCs w:val="1"/>
                <w:sz w:val="20"/>
                <w:szCs w:val="20"/>
              </w:rPr>
              <w:t>Friday 29</w:t>
            </w:r>
            <w:r w:rsidRPr="6D9F01DF" w:rsidR="6D9F01DF">
              <w:rPr>
                <w:rFonts w:ascii="Arial" w:hAnsi="Arial" w:cs="Arial"/>
                <w:b w:val="1"/>
                <w:bCs w:val="1"/>
                <w:sz w:val="20"/>
                <w:szCs w:val="20"/>
                <w:vertAlign w:val="superscript"/>
              </w:rPr>
              <w:t>th</w:t>
            </w:r>
            <w:r w:rsidRPr="6D9F01DF" w:rsidR="6D9F01DF">
              <w:rPr>
                <w:rFonts w:ascii="Arial" w:hAnsi="Arial" w:cs="Arial"/>
                <w:b w:val="1"/>
                <w:bCs w:val="1"/>
                <w:sz w:val="20"/>
                <w:szCs w:val="20"/>
              </w:rPr>
              <w:t xml:space="preserve"> July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2BFCEF"/>
    <w:rsid w:val="3F64ABF3"/>
    <w:rsid w:val="46A794A4"/>
    <w:rsid w:val="5B1EDB14"/>
    <w:rsid w:val="6D9F0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ED96BA4-F7B3-46FA-AB32-DD1CAFFA3315}"/>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6</revision>
  <lastPrinted>2019-12-02T16:48:00.0000000Z</lastPrinted>
  <dcterms:created xsi:type="dcterms:W3CDTF">2022-02-21T11:34:00.0000000Z</dcterms:created>
  <dcterms:modified xsi:type="dcterms:W3CDTF">2022-07-14T14:04:17.1603930Z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