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6B75F4" w14:textId="77777777" w:rsidR="006A32CE" w:rsidRPr="007E2C7D" w:rsidRDefault="006A32CE" w:rsidP="00A92AF9">
      <w:pPr>
        <w:spacing w:after="0" w:line="240" w:lineRule="auto"/>
        <w:jc w:val="both"/>
        <w:textAlignment w:val="baseline"/>
        <w:rPr>
          <w:rFonts w:ascii="Calibri" w:eastAsia="Arial" w:hAnsi="Calibri" w:cs="Calibri"/>
          <w:color w:val="000000"/>
          <w:sz w:val="21"/>
          <w:szCs w:val="21"/>
          <w:lang w:eastAsia="en-GB"/>
        </w:rPr>
      </w:pPr>
      <w:r w:rsidRPr="007E2C7D">
        <w:rPr>
          <w:rFonts w:ascii="Calibri" w:eastAsia="Arial" w:hAnsi="Calibri" w:cs="Calibri"/>
          <w:color w:val="000000" w:themeColor="text1"/>
          <w:sz w:val="21"/>
          <w:szCs w:val="21"/>
          <w:lang w:eastAsia="en-GB"/>
        </w:rPr>
        <w:t>Dear Student</w:t>
      </w:r>
    </w:p>
    <w:p w14:paraId="06B30734" w14:textId="77777777" w:rsidR="007E2C7D" w:rsidRPr="007E2C7D" w:rsidRDefault="007E2C7D" w:rsidP="00A92AF9">
      <w:pPr>
        <w:spacing w:after="0" w:line="240" w:lineRule="auto"/>
        <w:jc w:val="both"/>
        <w:textAlignment w:val="baseline"/>
        <w:rPr>
          <w:rFonts w:ascii="Calibri" w:eastAsia="Arial" w:hAnsi="Calibri" w:cs="Calibri"/>
          <w:b/>
          <w:bCs/>
          <w:color w:val="000000"/>
          <w:sz w:val="21"/>
          <w:szCs w:val="21"/>
          <w:lang w:eastAsia="en-GB"/>
        </w:rPr>
      </w:pPr>
    </w:p>
    <w:p w14:paraId="7C41C98B" w14:textId="1D28137C" w:rsidR="006A32CE" w:rsidRDefault="006A32CE" w:rsidP="00A92AF9">
      <w:pPr>
        <w:spacing w:after="0" w:line="240" w:lineRule="auto"/>
        <w:jc w:val="both"/>
        <w:textAlignment w:val="baseline"/>
        <w:rPr>
          <w:rFonts w:ascii="Calibri" w:eastAsia="Arial" w:hAnsi="Calibri" w:cs="Calibri"/>
          <w:color w:val="000000" w:themeColor="text1"/>
          <w:sz w:val="21"/>
          <w:szCs w:val="21"/>
          <w:lang w:eastAsia="en-GB"/>
        </w:rPr>
      </w:pPr>
      <w:r w:rsidRPr="007E2C7D">
        <w:rPr>
          <w:rFonts w:ascii="Calibri" w:eastAsia="Arial" w:hAnsi="Calibri" w:cs="Calibri"/>
          <w:color w:val="000000" w:themeColor="text1"/>
          <w:sz w:val="21"/>
          <w:szCs w:val="21"/>
          <w:lang w:eastAsia="en-GB"/>
        </w:rPr>
        <w:t xml:space="preserve">We hope you remain safe, well and engaged in your studies. </w:t>
      </w:r>
    </w:p>
    <w:p w14:paraId="25803B5D" w14:textId="77777777" w:rsidR="007E2C7D" w:rsidRPr="007E2C7D" w:rsidRDefault="007E2C7D" w:rsidP="00A92AF9">
      <w:pPr>
        <w:spacing w:after="0" w:line="240" w:lineRule="auto"/>
        <w:jc w:val="both"/>
        <w:textAlignment w:val="baseline"/>
        <w:rPr>
          <w:rFonts w:ascii="Calibri" w:eastAsia="Arial" w:hAnsi="Calibri" w:cs="Calibri"/>
          <w:color w:val="000000"/>
          <w:sz w:val="21"/>
          <w:szCs w:val="21"/>
          <w:lang w:eastAsia="en-GB"/>
        </w:rPr>
      </w:pPr>
    </w:p>
    <w:p w14:paraId="7F24C31A" w14:textId="17D7DEEB" w:rsidR="0024789A" w:rsidRPr="0024789A" w:rsidRDefault="0024789A" w:rsidP="00A92AF9">
      <w:pPr>
        <w:spacing w:after="0" w:line="240" w:lineRule="auto"/>
        <w:jc w:val="both"/>
        <w:textAlignment w:val="baseline"/>
        <w:rPr>
          <w:rFonts w:ascii="Calibri" w:eastAsia="Arial" w:hAnsi="Calibri" w:cs="Calibri"/>
          <w:b/>
          <w:bCs/>
          <w:color w:val="000000" w:themeColor="text1"/>
          <w:sz w:val="21"/>
          <w:szCs w:val="21"/>
        </w:rPr>
      </w:pPr>
      <w:r w:rsidRPr="0024789A">
        <w:rPr>
          <w:rFonts w:ascii="Calibri" w:eastAsia="Arial" w:hAnsi="Calibri" w:cs="Calibri"/>
          <w:b/>
          <w:bCs/>
          <w:color w:val="000000" w:themeColor="text1"/>
          <w:sz w:val="21"/>
          <w:szCs w:val="21"/>
        </w:rPr>
        <w:t>New ‘</w:t>
      </w:r>
      <w:proofErr w:type="spellStart"/>
      <w:r w:rsidR="00E806AD">
        <w:rPr>
          <w:rFonts w:ascii="Calibri" w:eastAsia="Arial" w:hAnsi="Calibri" w:cs="Calibri"/>
          <w:b/>
          <w:bCs/>
          <w:color w:val="000000" w:themeColor="text1"/>
          <w:sz w:val="21"/>
          <w:szCs w:val="21"/>
        </w:rPr>
        <w:t>Covid</w:t>
      </w:r>
      <w:proofErr w:type="spellEnd"/>
      <w:r w:rsidR="00E806AD">
        <w:rPr>
          <w:rFonts w:ascii="Calibri" w:eastAsia="Arial" w:hAnsi="Calibri" w:cs="Calibri"/>
          <w:b/>
          <w:bCs/>
          <w:color w:val="000000" w:themeColor="text1"/>
          <w:sz w:val="21"/>
          <w:szCs w:val="21"/>
        </w:rPr>
        <w:t xml:space="preserve"> Hardship Funding</w:t>
      </w:r>
      <w:r w:rsidRPr="0024789A">
        <w:rPr>
          <w:rFonts w:ascii="Calibri" w:eastAsia="Arial" w:hAnsi="Calibri" w:cs="Calibri"/>
          <w:b/>
          <w:bCs/>
          <w:color w:val="000000" w:themeColor="text1"/>
          <w:sz w:val="21"/>
          <w:szCs w:val="21"/>
        </w:rPr>
        <w:t xml:space="preserve">’ </w:t>
      </w:r>
      <w:r w:rsidR="00E806AD">
        <w:rPr>
          <w:rFonts w:ascii="Calibri" w:eastAsia="Arial" w:hAnsi="Calibri" w:cs="Calibri"/>
          <w:b/>
          <w:bCs/>
          <w:color w:val="000000" w:themeColor="text1"/>
          <w:sz w:val="21"/>
          <w:szCs w:val="21"/>
        </w:rPr>
        <w:t xml:space="preserve">is available </w:t>
      </w:r>
      <w:r w:rsidRPr="0024789A">
        <w:rPr>
          <w:rFonts w:ascii="Calibri" w:eastAsia="Arial" w:hAnsi="Calibri" w:cs="Calibri"/>
          <w:b/>
          <w:bCs/>
          <w:color w:val="000000" w:themeColor="text1"/>
          <w:sz w:val="21"/>
          <w:szCs w:val="21"/>
        </w:rPr>
        <w:t>now!</w:t>
      </w:r>
    </w:p>
    <w:p w14:paraId="45FDFB0C" w14:textId="3716703B" w:rsidR="006A32CE" w:rsidRDefault="006A32CE" w:rsidP="00A92AF9">
      <w:pPr>
        <w:spacing w:after="0" w:line="240" w:lineRule="auto"/>
        <w:jc w:val="both"/>
        <w:textAlignment w:val="baseline"/>
        <w:rPr>
          <w:rFonts w:ascii="Calibri" w:eastAsia="Arial" w:hAnsi="Calibri" w:cs="Calibri"/>
          <w:color w:val="000000" w:themeColor="text1"/>
          <w:sz w:val="21"/>
          <w:szCs w:val="21"/>
        </w:rPr>
      </w:pPr>
      <w:r w:rsidRPr="007E2C7D">
        <w:rPr>
          <w:rFonts w:ascii="Calibri" w:eastAsia="Arial" w:hAnsi="Calibri" w:cs="Calibri"/>
          <w:color w:val="000000" w:themeColor="text1"/>
          <w:sz w:val="21"/>
          <w:szCs w:val="21"/>
        </w:rPr>
        <w:t>You may have heard on the news</w:t>
      </w:r>
      <w:r w:rsidR="00287B70" w:rsidRPr="007E2C7D">
        <w:rPr>
          <w:rFonts w:ascii="Calibri" w:eastAsia="Arial" w:hAnsi="Calibri" w:cs="Calibri"/>
          <w:color w:val="000000" w:themeColor="text1"/>
          <w:sz w:val="21"/>
          <w:szCs w:val="21"/>
        </w:rPr>
        <w:t xml:space="preserve">, </w:t>
      </w:r>
      <w:r w:rsidRPr="007E2C7D">
        <w:rPr>
          <w:rFonts w:ascii="Calibri" w:eastAsia="Arial" w:hAnsi="Calibri" w:cs="Calibri"/>
          <w:color w:val="000000" w:themeColor="text1"/>
          <w:sz w:val="21"/>
          <w:szCs w:val="21"/>
        </w:rPr>
        <w:t>that the Government has provided additional</w:t>
      </w:r>
      <w:r w:rsidR="00742664">
        <w:rPr>
          <w:rFonts w:ascii="Calibri" w:eastAsia="Arial" w:hAnsi="Calibri" w:cs="Calibri"/>
          <w:color w:val="000000" w:themeColor="text1"/>
          <w:sz w:val="21"/>
          <w:szCs w:val="21"/>
        </w:rPr>
        <w:t xml:space="preserve"> </w:t>
      </w:r>
      <w:r w:rsidRPr="007E2C7D">
        <w:rPr>
          <w:rFonts w:ascii="Calibri" w:eastAsia="Arial" w:hAnsi="Calibri" w:cs="Calibri"/>
          <w:color w:val="000000" w:themeColor="text1"/>
          <w:sz w:val="21"/>
          <w:szCs w:val="21"/>
        </w:rPr>
        <w:t>hardship funding</w:t>
      </w:r>
      <w:r w:rsidR="00742664">
        <w:rPr>
          <w:rFonts w:ascii="Calibri" w:eastAsia="Arial" w:hAnsi="Calibri" w:cs="Calibri"/>
          <w:color w:val="000000" w:themeColor="text1"/>
          <w:sz w:val="21"/>
          <w:szCs w:val="21"/>
        </w:rPr>
        <w:t xml:space="preserve"> for Universities and Colleges to distribute to their Higher Education students</w:t>
      </w:r>
      <w:r w:rsidRPr="007E2C7D">
        <w:rPr>
          <w:rFonts w:ascii="Calibri" w:eastAsia="Arial" w:hAnsi="Calibri" w:cs="Calibri"/>
          <w:color w:val="000000" w:themeColor="text1"/>
          <w:sz w:val="21"/>
          <w:szCs w:val="21"/>
        </w:rPr>
        <w:t>. We have received some of this funding</w:t>
      </w:r>
      <w:r w:rsidR="007E2C7D">
        <w:rPr>
          <w:rFonts w:ascii="Calibri" w:eastAsia="Arial" w:hAnsi="Calibri" w:cs="Calibri"/>
          <w:color w:val="000000" w:themeColor="text1"/>
          <w:sz w:val="21"/>
          <w:szCs w:val="21"/>
        </w:rPr>
        <w:t xml:space="preserve"> and w</w:t>
      </w:r>
      <w:r w:rsidRPr="007E2C7D">
        <w:rPr>
          <w:rFonts w:ascii="Calibri" w:eastAsia="Arial" w:hAnsi="Calibri" w:cs="Calibri"/>
          <w:color w:val="000000" w:themeColor="text1"/>
          <w:sz w:val="21"/>
          <w:szCs w:val="21"/>
        </w:rPr>
        <w:t xml:space="preserve">e have created an additional </w:t>
      </w:r>
      <w:r w:rsidR="00287B70" w:rsidRPr="007E2C7D">
        <w:rPr>
          <w:rFonts w:ascii="Calibri" w:eastAsia="Arial" w:hAnsi="Calibri" w:cs="Calibri"/>
          <w:color w:val="000000" w:themeColor="text1"/>
          <w:sz w:val="21"/>
          <w:szCs w:val="21"/>
        </w:rPr>
        <w:t>‘</w:t>
      </w:r>
      <w:proofErr w:type="spellStart"/>
      <w:r w:rsidR="00E806AD">
        <w:rPr>
          <w:rFonts w:ascii="Calibri" w:eastAsia="Arial" w:hAnsi="Calibri" w:cs="Calibri"/>
          <w:color w:val="000000" w:themeColor="text1"/>
          <w:sz w:val="21"/>
          <w:szCs w:val="21"/>
        </w:rPr>
        <w:t>Covid</w:t>
      </w:r>
      <w:proofErr w:type="spellEnd"/>
      <w:r w:rsidR="00E806AD">
        <w:rPr>
          <w:rFonts w:ascii="Calibri" w:eastAsia="Arial" w:hAnsi="Calibri" w:cs="Calibri"/>
          <w:color w:val="000000" w:themeColor="text1"/>
          <w:sz w:val="21"/>
          <w:szCs w:val="21"/>
        </w:rPr>
        <w:t xml:space="preserve"> Hardship Fund</w:t>
      </w:r>
      <w:r w:rsidR="00287B70" w:rsidRPr="007E2C7D">
        <w:rPr>
          <w:rFonts w:ascii="Calibri" w:eastAsia="Arial" w:hAnsi="Calibri" w:cs="Calibri"/>
          <w:color w:val="000000" w:themeColor="text1"/>
          <w:sz w:val="21"/>
          <w:szCs w:val="21"/>
        </w:rPr>
        <w:t xml:space="preserve">’ </w:t>
      </w:r>
      <w:r w:rsidR="007E2C7D" w:rsidRPr="007E2C7D">
        <w:rPr>
          <w:rFonts w:ascii="Calibri" w:eastAsia="Arial" w:hAnsi="Calibri" w:cs="Calibri"/>
          <w:color w:val="000000" w:themeColor="text1"/>
          <w:sz w:val="21"/>
          <w:szCs w:val="21"/>
        </w:rPr>
        <w:t xml:space="preserve">to distribute </w:t>
      </w:r>
      <w:r w:rsidR="007E2C7D">
        <w:rPr>
          <w:rFonts w:ascii="Calibri" w:eastAsia="Arial" w:hAnsi="Calibri" w:cs="Calibri"/>
          <w:color w:val="000000" w:themeColor="text1"/>
          <w:sz w:val="21"/>
          <w:szCs w:val="21"/>
        </w:rPr>
        <w:t xml:space="preserve">the funding </w:t>
      </w:r>
      <w:r w:rsidR="0024789A">
        <w:rPr>
          <w:rFonts w:ascii="Calibri" w:eastAsia="Arial" w:hAnsi="Calibri" w:cs="Calibri"/>
          <w:color w:val="000000" w:themeColor="text1"/>
          <w:sz w:val="21"/>
          <w:szCs w:val="21"/>
        </w:rPr>
        <w:t>to any of our</w:t>
      </w:r>
      <w:r w:rsidR="00287B70" w:rsidRPr="007E2C7D">
        <w:rPr>
          <w:rFonts w:ascii="Calibri" w:eastAsia="Arial" w:hAnsi="Calibri" w:cs="Calibri"/>
          <w:color w:val="000000" w:themeColor="text1"/>
          <w:sz w:val="21"/>
          <w:szCs w:val="21"/>
        </w:rPr>
        <w:t xml:space="preserve"> </w:t>
      </w:r>
      <w:r w:rsidR="0024789A">
        <w:rPr>
          <w:rFonts w:ascii="Calibri" w:eastAsia="Arial" w:hAnsi="Calibri" w:cs="Calibri"/>
          <w:color w:val="000000" w:themeColor="text1"/>
          <w:sz w:val="21"/>
          <w:szCs w:val="21"/>
        </w:rPr>
        <w:t>H</w:t>
      </w:r>
      <w:r w:rsidR="00287B70" w:rsidRPr="007E2C7D">
        <w:rPr>
          <w:rFonts w:ascii="Calibri" w:eastAsia="Arial" w:hAnsi="Calibri" w:cs="Calibri"/>
          <w:color w:val="000000" w:themeColor="text1"/>
          <w:sz w:val="21"/>
          <w:szCs w:val="21"/>
        </w:rPr>
        <w:t xml:space="preserve">igher </w:t>
      </w:r>
      <w:r w:rsidR="0024789A">
        <w:rPr>
          <w:rFonts w:ascii="Calibri" w:eastAsia="Arial" w:hAnsi="Calibri" w:cs="Calibri"/>
          <w:color w:val="000000" w:themeColor="text1"/>
          <w:sz w:val="21"/>
          <w:szCs w:val="21"/>
        </w:rPr>
        <w:t>E</w:t>
      </w:r>
      <w:r w:rsidR="00287B70" w:rsidRPr="007E2C7D">
        <w:rPr>
          <w:rFonts w:ascii="Calibri" w:eastAsia="Arial" w:hAnsi="Calibri" w:cs="Calibri"/>
          <w:color w:val="000000" w:themeColor="text1"/>
          <w:sz w:val="21"/>
          <w:szCs w:val="21"/>
        </w:rPr>
        <w:t>ducation students</w:t>
      </w:r>
      <w:r w:rsidR="007E2C7D">
        <w:rPr>
          <w:rFonts w:ascii="Calibri" w:eastAsia="Arial" w:hAnsi="Calibri" w:cs="Calibri"/>
          <w:color w:val="000000" w:themeColor="text1"/>
          <w:sz w:val="21"/>
          <w:szCs w:val="21"/>
        </w:rPr>
        <w:t>:</w:t>
      </w:r>
    </w:p>
    <w:p w14:paraId="74AD8BE7" w14:textId="77777777" w:rsidR="007E2C7D" w:rsidRPr="007E2C7D" w:rsidRDefault="007E2C7D" w:rsidP="00A92AF9">
      <w:pPr>
        <w:spacing w:after="0" w:line="240" w:lineRule="auto"/>
        <w:jc w:val="both"/>
        <w:textAlignment w:val="baseline"/>
        <w:rPr>
          <w:rFonts w:ascii="Calibri" w:eastAsia="Arial" w:hAnsi="Calibri" w:cs="Calibri"/>
          <w:color w:val="000000" w:themeColor="text1"/>
          <w:sz w:val="21"/>
          <w:szCs w:val="21"/>
        </w:rPr>
      </w:pPr>
    </w:p>
    <w:p w14:paraId="60A20623" w14:textId="55F8DD77" w:rsidR="00287B70" w:rsidRPr="00E806AD" w:rsidRDefault="006A32CE" w:rsidP="00E806AD">
      <w:pPr>
        <w:pStyle w:val="ListParagraph"/>
        <w:numPr>
          <w:ilvl w:val="0"/>
          <w:numId w:val="5"/>
        </w:numPr>
        <w:spacing w:after="0" w:line="240" w:lineRule="auto"/>
        <w:contextualSpacing w:val="0"/>
        <w:jc w:val="both"/>
        <w:textAlignment w:val="baseline"/>
        <w:rPr>
          <w:rFonts w:ascii="Calibri" w:eastAsia="Arial" w:hAnsi="Calibri" w:cs="Calibri"/>
          <w:color w:val="000000" w:themeColor="text1"/>
          <w:sz w:val="21"/>
          <w:szCs w:val="21"/>
        </w:rPr>
      </w:pPr>
      <w:r w:rsidRPr="007E2C7D">
        <w:rPr>
          <w:rFonts w:ascii="Calibri" w:eastAsia="Arial" w:hAnsi="Calibri" w:cs="Calibri"/>
          <w:color w:val="000000" w:themeColor="text1"/>
          <w:sz w:val="21"/>
          <w:szCs w:val="21"/>
        </w:rPr>
        <w:t xml:space="preserve">The </w:t>
      </w:r>
      <w:r w:rsidR="00E806AD">
        <w:rPr>
          <w:rFonts w:ascii="Calibri" w:eastAsia="Arial" w:hAnsi="Calibri" w:cs="Calibri"/>
          <w:color w:val="000000" w:themeColor="text1"/>
          <w:sz w:val="21"/>
          <w:szCs w:val="21"/>
        </w:rPr>
        <w:t xml:space="preserve">funding </w:t>
      </w:r>
      <w:r w:rsidRPr="00E806AD">
        <w:rPr>
          <w:rFonts w:ascii="Calibri" w:eastAsia="Arial" w:hAnsi="Calibri" w:cs="Calibri"/>
          <w:color w:val="000000" w:themeColor="text1"/>
          <w:sz w:val="21"/>
          <w:szCs w:val="21"/>
        </w:rPr>
        <w:t>is by application and is non-repayable.</w:t>
      </w:r>
    </w:p>
    <w:p w14:paraId="6F741CA4" w14:textId="5F763C6C" w:rsidR="0024789A" w:rsidRDefault="007E2C7D" w:rsidP="00A92AF9">
      <w:pPr>
        <w:pStyle w:val="ListParagraph"/>
        <w:numPr>
          <w:ilvl w:val="0"/>
          <w:numId w:val="5"/>
        </w:numPr>
        <w:spacing w:after="0" w:line="240" w:lineRule="auto"/>
        <w:contextualSpacing w:val="0"/>
        <w:jc w:val="both"/>
        <w:textAlignment w:val="baseline"/>
        <w:rPr>
          <w:rFonts w:ascii="Calibri" w:eastAsia="Arial" w:hAnsi="Calibri" w:cs="Calibri"/>
          <w:color w:val="000000" w:themeColor="text1"/>
          <w:sz w:val="21"/>
          <w:szCs w:val="21"/>
        </w:rPr>
      </w:pPr>
      <w:r w:rsidRPr="007E2C7D">
        <w:rPr>
          <w:rFonts w:ascii="Calibri" w:eastAsia="Arial" w:hAnsi="Calibri" w:cs="Calibri"/>
          <w:color w:val="000000" w:themeColor="text1"/>
          <w:sz w:val="21"/>
          <w:szCs w:val="21"/>
        </w:rPr>
        <w:t xml:space="preserve">The </w:t>
      </w:r>
      <w:r w:rsidR="00E806AD">
        <w:rPr>
          <w:rFonts w:ascii="Calibri" w:eastAsia="Arial" w:hAnsi="Calibri" w:cs="Calibri"/>
          <w:color w:val="000000" w:themeColor="text1"/>
          <w:sz w:val="21"/>
          <w:szCs w:val="21"/>
        </w:rPr>
        <w:t xml:space="preserve">funding </w:t>
      </w:r>
      <w:r w:rsidRPr="007E2C7D">
        <w:rPr>
          <w:rFonts w:ascii="Calibri" w:eastAsia="Arial" w:hAnsi="Calibri" w:cs="Calibri"/>
          <w:color w:val="000000" w:themeColor="text1"/>
          <w:sz w:val="21"/>
          <w:szCs w:val="21"/>
        </w:rPr>
        <w:t>will be in the form of a one-off payment</w:t>
      </w:r>
    </w:p>
    <w:p w14:paraId="71EDB2D5" w14:textId="20B8BFFE" w:rsidR="00287B70" w:rsidRPr="0024789A" w:rsidRDefault="0024789A" w:rsidP="00A92AF9">
      <w:pPr>
        <w:pStyle w:val="ListParagraph"/>
        <w:numPr>
          <w:ilvl w:val="0"/>
          <w:numId w:val="5"/>
        </w:numPr>
        <w:spacing w:after="0" w:line="240" w:lineRule="auto"/>
        <w:contextualSpacing w:val="0"/>
        <w:jc w:val="both"/>
        <w:textAlignment w:val="baseline"/>
        <w:rPr>
          <w:rFonts w:ascii="Calibri" w:eastAsia="Arial" w:hAnsi="Calibri" w:cs="Calibri"/>
          <w:color w:val="000000" w:themeColor="text1"/>
          <w:sz w:val="21"/>
          <w:szCs w:val="21"/>
        </w:rPr>
      </w:pPr>
      <w:r>
        <w:rPr>
          <w:rFonts w:ascii="Calibri" w:eastAsia="Arial" w:hAnsi="Calibri" w:cs="Calibri"/>
          <w:color w:val="000000" w:themeColor="text1"/>
          <w:sz w:val="21"/>
          <w:szCs w:val="21"/>
        </w:rPr>
        <w:t xml:space="preserve">The </w:t>
      </w:r>
      <w:r w:rsidR="00E806AD">
        <w:rPr>
          <w:rFonts w:ascii="Calibri" w:eastAsia="Arial" w:hAnsi="Calibri" w:cs="Calibri"/>
          <w:color w:val="000000" w:themeColor="text1"/>
          <w:sz w:val="21"/>
          <w:szCs w:val="21"/>
        </w:rPr>
        <w:t>funding</w:t>
      </w:r>
      <w:r>
        <w:rPr>
          <w:rFonts w:ascii="Calibri" w:eastAsia="Arial" w:hAnsi="Calibri" w:cs="Calibri"/>
          <w:color w:val="000000" w:themeColor="text1"/>
          <w:sz w:val="21"/>
          <w:szCs w:val="21"/>
        </w:rPr>
        <w:t xml:space="preserve"> </w:t>
      </w:r>
      <w:r w:rsidR="00287B70" w:rsidRPr="0024789A">
        <w:rPr>
          <w:rFonts w:ascii="Calibri" w:eastAsia="Arial" w:hAnsi="Calibri" w:cs="Calibri"/>
          <w:color w:val="000000" w:themeColor="text1"/>
          <w:sz w:val="21"/>
          <w:szCs w:val="21"/>
        </w:rPr>
        <w:t>will be prioritised for th</w:t>
      </w:r>
      <w:r>
        <w:rPr>
          <w:rFonts w:ascii="Calibri" w:eastAsia="Arial" w:hAnsi="Calibri" w:cs="Calibri"/>
          <w:color w:val="000000" w:themeColor="text1"/>
          <w:sz w:val="21"/>
          <w:szCs w:val="21"/>
        </w:rPr>
        <w:t>ose</w:t>
      </w:r>
      <w:r w:rsidR="00287B70" w:rsidRPr="0024789A">
        <w:rPr>
          <w:rFonts w:ascii="Calibri" w:eastAsia="Arial" w:hAnsi="Calibri" w:cs="Calibri"/>
          <w:color w:val="000000" w:themeColor="text1"/>
          <w:sz w:val="21"/>
          <w:szCs w:val="21"/>
        </w:rPr>
        <w:t xml:space="preserve"> </w:t>
      </w:r>
      <w:r w:rsidR="00CC3217">
        <w:rPr>
          <w:rFonts w:ascii="Calibri" w:eastAsia="Arial" w:hAnsi="Calibri" w:cs="Calibri"/>
          <w:color w:val="000000" w:themeColor="text1"/>
          <w:sz w:val="21"/>
          <w:szCs w:val="21"/>
        </w:rPr>
        <w:t xml:space="preserve">facing hardship and </w:t>
      </w:r>
      <w:r w:rsidR="00287B70" w:rsidRPr="0024789A">
        <w:rPr>
          <w:rFonts w:ascii="Calibri" w:eastAsia="Arial" w:hAnsi="Calibri" w:cs="Calibri"/>
          <w:color w:val="000000" w:themeColor="text1"/>
          <w:sz w:val="21"/>
          <w:szCs w:val="21"/>
        </w:rPr>
        <w:t xml:space="preserve">in most of need </w:t>
      </w:r>
    </w:p>
    <w:p w14:paraId="28A367F2" w14:textId="3F78C986" w:rsidR="007E2C7D" w:rsidRPr="007E2C7D" w:rsidRDefault="007E2C7D" w:rsidP="00A92AF9">
      <w:pPr>
        <w:pStyle w:val="ListParagraph"/>
        <w:numPr>
          <w:ilvl w:val="0"/>
          <w:numId w:val="5"/>
        </w:numPr>
        <w:spacing w:after="0" w:line="240" w:lineRule="auto"/>
        <w:contextualSpacing w:val="0"/>
        <w:jc w:val="both"/>
        <w:textAlignment w:val="baseline"/>
        <w:rPr>
          <w:rFonts w:ascii="Calibri" w:eastAsia="Arial" w:hAnsi="Calibri" w:cs="Calibri"/>
          <w:color w:val="000000" w:themeColor="text1"/>
          <w:sz w:val="21"/>
          <w:szCs w:val="21"/>
        </w:rPr>
      </w:pPr>
      <w:r w:rsidRPr="007E2C7D">
        <w:rPr>
          <w:rFonts w:ascii="Calibri" w:eastAsia="Arial" w:hAnsi="Calibri" w:cs="Calibri"/>
          <w:color w:val="000000" w:themeColor="text1"/>
          <w:sz w:val="21"/>
          <w:szCs w:val="21"/>
        </w:rPr>
        <w:t xml:space="preserve">The </w:t>
      </w:r>
      <w:r w:rsidR="00E806AD">
        <w:rPr>
          <w:rFonts w:ascii="Calibri" w:eastAsia="Arial" w:hAnsi="Calibri" w:cs="Calibri"/>
          <w:color w:val="000000" w:themeColor="text1"/>
          <w:sz w:val="21"/>
          <w:szCs w:val="21"/>
        </w:rPr>
        <w:t xml:space="preserve">funding </w:t>
      </w:r>
      <w:r w:rsidRPr="007E2C7D">
        <w:rPr>
          <w:rFonts w:ascii="Calibri" w:eastAsia="Arial" w:hAnsi="Calibri" w:cs="Calibri"/>
          <w:color w:val="000000" w:themeColor="text1"/>
          <w:sz w:val="21"/>
          <w:szCs w:val="21"/>
        </w:rPr>
        <w:t>will be available to all</w:t>
      </w:r>
      <w:r w:rsidR="00E806AD">
        <w:rPr>
          <w:rFonts w:ascii="Calibri" w:eastAsia="Arial" w:hAnsi="Calibri" w:cs="Calibri"/>
          <w:color w:val="000000" w:themeColor="text1"/>
          <w:sz w:val="21"/>
          <w:szCs w:val="21"/>
        </w:rPr>
        <w:t xml:space="preserve"> </w:t>
      </w:r>
      <w:r w:rsidR="00F858CB">
        <w:rPr>
          <w:rFonts w:ascii="Calibri" w:eastAsia="Arial" w:hAnsi="Calibri" w:cs="Calibri"/>
          <w:color w:val="000000" w:themeColor="text1"/>
          <w:sz w:val="21"/>
          <w:szCs w:val="21"/>
        </w:rPr>
        <w:t xml:space="preserve">UK </w:t>
      </w:r>
      <w:r w:rsidRPr="007E2C7D">
        <w:rPr>
          <w:rFonts w:ascii="Calibri" w:eastAsia="Arial" w:hAnsi="Calibri" w:cs="Calibri"/>
          <w:color w:val="000000" w:themeColor="text1"/>
          <w:sz w:val="21"/>
          <w:szCs w:val="21"/>
        </w:rPr>
        <w:t>students (full time, pa</w:t>
      </w:r>
      <w:r>
        <w:rPr>
          <w:rFonts w:ascii="Calibri" w:eastAsia="Arial" w:hAnsi="Calibri" w:cs="Calibri"/>
          <w:color w:val="000000" w:themeColor="text1"/>
          <w:sz w:val="21"/>
          <w:szCs w:val="21"/>
        </w:rPr>
        <w:t>r</w:t>
      </w:r>
      <w:r w:rsidRPr="007E2C7D">
        <w:rPr>
          <w:rFonts w:ascii="Calibri" w:eastAsia="Arial" w:hAnsi="Calibri" w:cs="Calibri"/>
          <w:color w:val="000000" w:themeColor="text1"/>
          <w:sz w:val="21"/>
          <w:szCs w:val="21"/>
        </w:rPr>
        <w:t>t time, online or blended learning)</w:t>
      </w:r>
    </w:p>
    <w:p w14:paraId="336DEA39" w14:textId="63B2BADE" w:rsidR="00287B70" w:rsidRPr="007E2C7D" w:rsidRDefault="00287B70" w:rsidP="00A92AF9">
      <w:pPr>
        <w:pStyle w:val="ListParagraph"/>
        <w:numPr>
          <w:ilvl w:val="0"/>
          <w:numId w:val="5"/>
        </w:numPr>
        <w:spacing w:after="0" w:line="240" w:lineRule="auto"/>
        <w:contextualSpacing w:val="0"/>
        <w:jc w:val="both"/>
        <w:textAlignment w:val="baseline"/>
        <w:rPr>
          <w:rFonts w:ascii="Calibri" w:eastAsia="Arial" w:hAnsi="Calibri" w:cs="Calibri"/>
          <w:color w:val="000000" w:themeColor="text1"/>
          <w:sz w:val="21"/>
          <w:szCs w:val="21"/>
        </w:rPr>
      </w:pPr>
      <w:r w:rsidRPr="007E2C7D">
        <w:rPr>
          <w:rFonts w:ascii="Calibri" w:eastAsia="Arial" w:hAnsi="Calibri" w:cs="Calibri"/>
          <w:color w:val="000000" w:themeColor="text1"/>
          <w:sz w:val="21"/>
          <w:szCs w:val="21"/>
        </w:rPr>
        <w:t>Students who have previously received hardship bursaries are still eligible and more than welcome to apply</w:t>
      </w:r>
    </w:p>
    <w:p w14:paraId="63519B7F" w14:textId="77777777" w:rsidR="00287B70" w:rsidRPr="007E2C7D" w:rsidRDefault="00287B70" w:rsidP="00A92AF9">
      <w:pPr>
        <w:spacing w:after="0" w:line="240" w:lineRule="auto"/>
        <w:jc w:val="both"/>
        <w:textAlignment w:val="baseline"/>
        <w:rPr>
          <w:rFonts w:ascii="Calibri" w:eastAsia="Arial" w:hAnsi="Calibri" w:cs="Calibri"/>
          <w:color w:val="000000" w:themeColor="text1"/>
          <w:sz w:val="21"/>
          <w:szCs w:val="21"/>
        </w:rPr>
      </w:pPr>
    </w:p>
    <w:p w14:paraId="1F0365FE" w14:textId="6AB47C28" w:rsidR="006A32CE" w:rsidRDefault="007E2C7D" w:rsidP="00A92AF9">
      <w:pPr>
        <w:spacing w:after="0" w:line="240" w:lineRule="auto"/>
        <w:jc w:val="both"/>
        <w:textAlignment w:val="baseline"/>
        <w:rPr>
          <w:rFonts w:ascii="Calibri" w:eastAsia="Arial" w:hAnsi="Calibri" w:cs="Calibri"/>
          <w:color w:val="000000" w:themeColor="text1"/>
          <w:sz w:val="21"/>
          <w:szCs w:val="21"/>
        </w:rPr>
      </w:pPr>
      <w:r w:rsidRPr="007E2C7D">
        <w:rPr>
          <w:rFonts w:ascii="Calibri" w:eastAsia="Arial" w:hAnsi="Calibri" w:cs="Calibri"/>
          <w:color w:val="000000" w:themeColor="text1"/>
          <w:sz w:val="21"/>
          <w:szCs w:val="21"/>
        </w:rPr>
        <w:t>The funding is primarily to support living costs but can be used or other things</w:t>
      </w:r>
      <w:r w:rsidR="0024789A">
        <w:rPr>
          <w:rFonts w:ascii="Calibri" w:eastAsia="Arial" w:hAnsi="Calibri" w:cs="Calibri"/>
          <w:color w:val="000000" w:themeColor="text1"/>
          <w:sz w:val="21"/>
          <w:szCs w:val="21"/>
        </w:rPr>
        <w:t>, for example:</w:t>
      </w:r>
    </w:p>
    <w:p w14:paraId="7B20BDB2" w14:textId="77777777" w:rsidR="007E2C7D" w:rsidRPr="007E2C7D" w:rsidRDefault="007E2C7D" w:rsidP="00A92AF9">
      <w:pPr>
        <w:spacing w:after="0" w:line="240" w:lineRule="auto"/>
        <w:jc w:val="both"/>
        <w:textAlignment w:val="baseline"/>
        <w:rPr>
          <w:rFonts w:ascii="Calibri" w:eastAsia="Arial" w:hAnsi="Calibri" w:cs="Calibri"/>
          <w:color w:val="000000" w:themeColor="text1"/>
          <w:sz w:val="21"/>
          <w:szCs w:val="21"/>
        </w:rPr>
      </w:pPr>
    </w:p>
    <w:p w14:paraId="445390E0" w14:textId="626BD06D" w:rsidR="006A32CE" w:rsidRPr="007E2C7D" w:rsidRDefault="006A32CE" w:rsidP="00A92AF9">
      <w:pPr>
        <w:pStyle w:val="ListParagraph"/>
        <w:numPr>
          <w:ilvl w:val="0"/>
          <w:numId w:val="3"/>
        </w:numPr>
        <w:spacing w:after="0" w:line="240" w:lineRule="auto"/>
        <w:contextualSpacing w:val="0"/>
        <w:jc w:val="both"/>
        <w:textAlignment w:val="baseline"/>
        <w:rPr>
          <w:rFonts w:ascii="Calibri" w:eastAsia="Arial" w:hAnsi="Calibri" w:cs="Calibri"/>
          <w:color w:val="000000" w:themeColor="text1"/>
          <w:sz w:val="21"/>
          <w:szCs w:val="21"/>
        </w:rPr>
      </w:pPr>
      <w:r w:rsidRPr="007E2C7D">
        <w:rPr>
          <w:rFonts w:ascii="Calibri" w:eastAsia="Arial" w:hAnsi="Calibri" w:cs="Calibri"/>
          <w:color w:val="000000" w:themeColor="text1"/>
          <w:sz w:val="21"/>
          <w:szCs w:val="21"/>
        </w:rPr>
        <w:t>Residential/rent</w:t>
      </w:r>
      <w:r w:rsidR="00287B70" w:rsidRPr="007E2C7D">
        <w:rPr>
          <w:rFonts w:ascii="Calibri" w:eastAsia="Arial" w:hAnsi="Calibri" w:cs="Calibri"/>
          <w:color w:val="000000" w:themeColor="text1"/>
          <w:sz w:val="21"/>
          <w:szCs w:val="21"/>
        </w:rPr>
        <w:t>a</w:t>
      </w:r>
      <w:r w:rsidRPr="007E2C7D">
        <w:rPr>
          <w:rFonts w:ascii="Calibri" w:eastAsia="Arial" w:hAnsi="Calibri" w:cs="Calibri"/>
          <w:color w:val="000000" w:themeColor="text1"/>
          <w:sz w:val="21"/>
          <w:szCs w:val="21"/>
        </w:rPr>
        <w:t>l costs (</w:t>
      </w:r>
      <w:r w:rsidR="00DF2EEC">
        <w:rPr>
          <w:rFonts w:ascii="Calibri" w:eastAsia="Arial" w:hAnsi="Calibri" w:cs="Calibri"/>
          <w:color w:val="000000" w:themeColor="text1"/>
          <w:sz w:val="21"/>
          <w:szCs w:val="21"/>
        </w:rPr>
        <w:t xml:space="preserve">primarily for those living away from home </w:t>
      </w:r>
      <w:r w:rsidR="00CC3217">
        <w:rPr>
          <w:rFonts w:ascii="Calibri" w:eastAsia="Arial" w:hAnsi="Calibri" w:cs="Calibri"/>
          <w:color w:val="000000" w:themeColor="text1"/>
          <w:sz w:val="21"/>
          <w:szCs w:val="21"/>
        </w:rPr>
        <w:t>but other costs can be considered)</w:t>
      </w:r>
    </w:p>
    <w:p w14:paraId="74983267" w14:textId="0158EB3E" w:rsidR="006A32CE" w:rsidRPr="007E2C7D" w:rsidRDefault="006A32CE" w:rsidP="00A92AF9">
      <w:pPr>
        <w:pStyle w:val="ListParagraph"/>
        <w:numPr>
          <w:ilvl w:val="0"/>
          <w:numId w:val="3"/>
        </w:numPr>
        <w:spacing w:after="0" w:line="240" w:lineRule="auto"/>
        <w:contextualSpacing w:val="0"/>
        <w:jc w:val="both"/>
        <w:textAlignment w:val="baseline"/>
        <w:rPr>
          <w:rFonts w:ascii="Calibri" w:eastAsia="Arial" w:hAnsi="Calibri" w:cs="Calibri"/>
          <w:color w:val="000000" w:themeColor="text1"/>
          <w:sz w:val="21"/>
          <w:szCs w:val="21"/>
        </w:rPr>
      </w:pPr>
      <w:r w:rsidRPr="007E2C7D">
        <w:rPr>
          <w:rFonts w:ascii="Calibri" w:eastAsia="Arial" w:hAnsi="Calibri" w:cs="Calibri"/>
          <w:color w:val="000000" w:themeColor="text1"/>
          <w:sz w:val="21"/>
          <w:szCs w:val="21"/>
        </w:rPr>
        <w:t>Food costs</w:t>
      </w:r>
    </w:p>
    <w:p w14:paraId="4B454BC4" w14:textId="48924B73" w:rsidR="006A32CE" w:rsidRPr="007E2C7D" w:rsidRDefault="006A32CE" w:rsidP="00A92AF9">
      <w:pPr>
        <w:pStyle w:val="ListParagraph"/>
        <w:numPr>
          <w:ilvl w:val="0"/>
          <w:numId w:val="3"/>
        </w:numPr>
        <w:spacing w:after="0" w:line="240" w:lineRule="auto"/>
        <w:contextualSpacing w:val="0"/>
        <w:jc w:val="both"/>
        <w:textAlignment w:val="baseline"/>
        <w:rPr>
          <w:rFonts w:ascii="Calibri" w:eastAsia="Arial" w:hAnsi="Calibri" w:cs="Calibri"/>
          <w:color w:val="000000" w:themeColor="text1"/>
          <w:sz w:val="21"/>
          <w:szCs w:val="21"/>
        </w:rPr>
      </w:pPr>
      <w:r w:rsidRPr="007E2C7D">
        <w:rPr>
          <w:rFonts w:ascii="Calibri" w:eastAsia="Arial" w:hAnsi="Calibri" w:cs="Calibri"/>
          <w:color w:val="000000" w:themeColor="text1"/>
          <w:sz w:val="21"/>
          <w:szCs w:val="21"/>
        </w:rPr>
        <w:t>Heating, light and power costs</w:t>
      </w:r>
    </w:p>
    <w:p w14:paraId="2F654449" w14:textId="4632BCC4" w:rsidR="006A32CE" w:rsidRPr="007E2C7D" w:rsidRDefault="006A32CE" w:rsidP="00A92AF9">
      <w:pPr>
        <w:pStyle w:val="ListParagraph"/>
        <w:numPr>
          <w:ilvl w:val="0"/>
          <w:numId w:val="3"/>
        </w:numPr>
        <w:spacing w:after="0" w:line="240" w:lineRule="auto"/>
        <w:contextualSpacing w:val="0"/>
        <w:jc w:val="both"/>
        <w:textAlignment w:val="baseline"/>
        <w:rPr>
          <w:rFonts w:ascii="Calibri" w:eastAsia="Arial" w:hAnsi="Calibri" w:cs="Calibri"/>
          <w:color w:val="000000" w:themeColor="text1"/>
          <w:sz w:val="21"/>
          <w:szCs w:val="21"/>
        </w:rPr>
      </w:pPr>
      <w:r w:rsidRPr="007E2C7D">
        <w:rPr>
          <w:rFonts w:ascii="Calibri" w:eastAsia="Arial" w:hAnsi="Calibri" w:cs="Calibri"/>
          <w:color w:val="000000" w:themeColor="text1"/>
          <w:sz w:val="21"/>
          <w:szCs w:val="21"/>
        </w:rPr>
        <w:t>Transport costs</w:t>
      </w:r>
    </w:p>
    <w:p w14:paraId="34BCFF2E" w14:textId="0FFD379A" w:rsidR="0024789A" w:rsidRDefault="006A32CE" w:rsidP="00A92AF9">
      <w:pPr>
        <w:pStyle w:val="ListParagraph"/>
        <w:numPr>
          <w:ilvl w:val="0"/>
          <w:numId w:val="3"/>
        </w:numPr>
        <w:spacing w:after="0" w:line="240" w:lineRule="auto"/>
        <w:contextualSpacing w:val="0"/>
        <w:jc w:val="both"/>
        <w:textAlignment w:val="baseline"/>
        <w:rPr>
          <w:rFonts w:ascii="Calibri" w:eastAsia="Arial" w:hAnsi="Calibri" w:cs="Calibri"/>
          <w:color w:val="000000" w:themeColor="text1"/>
          <w:sz w:val="21"/>
          <w:szCs w:val="21"/>
        </w:rPr>
      </w:pPr>
      <w:r w:rsidRPr="007E2C7D">
        <w:rPr>
          <w:rFonts w:ascii="Calibri" w:eastAsia="Arial" w:hAnsi="Calibri" w:cs="Calibri"/>
          <w:color w:val="000000" w:themeColor="text1"/>
          <w:sz w:val="21"/>
          <w:szCs w:val="21"/>
        </w:rPr>
        <w:t>IT</w:t>
      </w:r>
      <w:r w:rsidR="00CC3217">
        <w:rPr>
          <w:rFonts w:ascii="Calibri" w:eastAsia="Arial" w:hAnsi="Calibri" w:cs="Calibri"/>
          <w:color w:val="000000" w:themeColor="text1"/>
          <w:sz w:val="21"/>
          <w:szCs w:val="21"/>
        </w:rPr>
        <w:t xml:space="preserve">/connectivity </w:t>
      </w:r>
      <w:r w:rsidRPr="007E2C7D">
        <w:rPr>
          <w:rFonts w:ascii="Calibri" w:eastAsia="Arial" w:hAnsi="Calibri" w:cs="Calibri"/>
          <w:color w:val="000000" w:themeColor="text1"/>
          <w:sz w:val="21"/>
          <w:szCs w:val="21"/>
        </w:rPr>
        <w:t>costs (</w:t>
      </w:r>
      <w:proofErr w:type="spellStart"/>
      <w:r w:rsidR="00287B70" w:rsidRPr="007E2C7D">
        <w:rPr>
          <w:rFonts w:ascii="Calibri" w:eastAsia="Arial" w:hAnsi="Calibri" w:cs="Calibri"/>
          <w:color w:val="000000" w:themeColor="text1"/>
          <w:sz w:val="21"/>
          <w:szCs w:val="21"/>
        </w:rPr>
        <w:t>e</w:t>
      </w:r>
      <w:r w:rsidRPr="007E2C7D">
        <w:rPr>
          <w:rFonts w:ascii="Calibri" w:eastAsia="Arial" w:hAnsi="Calibri" w:cs="Calibri"/>
          <w:color w:val="000000" w:themeColor="text1"/>
          <w:sz w:val="21"/>
          <w:szCs w:val="21"/>
        </w:rPr>
        <w:t>g</w:t>
      </w:r>
      <w:r w:rsidR="00287B70" w:rsidRPr="007E2C7D">
        <w:rPr>
          <w:rFonts w:ascii="Calibri" w:eastAsia="Arial" w:hAnsi="Calibri" w:cs="Calibri"/>
          <w:color w:val="000000" w:themeColor="text1"/>
          <w:sz w:val="21"/>
          <w:szCs w:val="21"/>
        </w:rPr>
        <w:t>.</w:t>
      </w:r>
      <w:proofErr w:type="spellEnd"/>
      <w:r w:rsidRPr="007E2C7D">
        <w:rPr>
          <w:rFonts w:ascii="Calibri" w:eastAsia="Arial" w:hAnsi="Calibri" w:cs="Calibri"/>
          <w:color w:val="000000" w:themeColor="text1"/>
          <w:sz w:val="21"/>
          <w:szCs w:val="21"/>
        </w:rPr>
        <w:t xml:space="preserve"> </w:t>
      </w:r>
      <w:proofErr w:type="spellStart"/>
      <w:r w:rsidRPr="007E2C7D">
        <w:rPr>
          <w:rFonts w:ascii="Calibri" w:eastAsia="Arial" w:hAnsi="Calibri" w:cs="Calibri"/>
          <w:color w:val="000000" w:themeColor="text1"/>
          <w:sz w:val="21"/>
          <w:szCs w:val="21"/>
        </w:rPr>
        <w:t>wifi</w:t>
      </w:r>
      <w:proofErr w:type="spellEnd"/>
      <w:r w:rsidRPr="007E2C7D">
        <w:rPr>
          <w:rFonts w:ascii="Calibri" w:eastAsia="Arial" w:hAnsi="Calibri" w:cs="Calibri"/>
          <w:color w:val="000000" w:themeColor="text1"/>
          <w:sz w:val="21"/>
          <w:szCs w:val="21"/>
        </w:rPr>
        <w:t xml:space="preserve"> or additional mobile data)</w:t>
      </w:r>
    </w:p>
    <w:p w14:paraId="1B11876F" w14:textId="7806B790" w:rsidR="006A32CE" w:rsidRPr="0024789A" w:rsidRDefault="006A32CE" w:rsidP="00A92AF9">
      <w:pPr>
        <w:pStyle w:val="ListParagraph"/>
        <w:numPr>
          <w:ilvl w:val="0"/>
          <w:numId w:val="3"/>
        </w:numPr>
        <w:spacing w:after="0" w:line="240" w:lineRule="auto"/>
        <w:contextualSpacing w:val="0"/>
        <w:jc w:val="both"/>
        <w:textAlignment w:val="baseline"/>
        <w:rPr>
          <w:rFonts w:ascii="Calibri" w:eastAsia="Arial" w:hAnsi="Calibri" w:cs="Calibri"/>
          <w:color w:val="000000" w:themeColor="text1"/>
          <w:sz w:val="21"/>
          <w:szCs w:val="21"/>
        </w:rPr>
      </w:pPr>
      <w:r w:rsidRPr="0024789A">
        <w:rPr>
          <w:rFonts w:ascii="Calibri" w:eastAsia="Arial" w:hAnsi="Calibri" w:cs="Calibri"/>
          <w:color w:val="000000" w:themeColor="text1"/>
          <w:sz w:val="21"/>
          <w:szCs w:val="21"/>
        </w:rPr>
        <w:t xml:space="preserve">This is </w:t>
      </w:r>
      <w:r w:rsidR="00287B70" w:rsidRPr="0024789A">
        <w:rPr>
          <w:rFonts w:ascii="Calibri" w:eastAsia="Arial" w:hAnsi="Calibri" w:cs="Calibri"/>
          <w:color w:val="000000" w:themeColor="text1"/>
          <w:sz w:val="21"/>
          <w:szCs w:val="21"/>
        </w:rPr>
        <w:t>not</w:t>
      </w:r>
      <w:r w:rsidRPr="0024789A">
        <w:rPr>
          <w:rFonts w:ascii="Calibri" w:eastAsia="Arial" w:hAnsi="Calibri" w:cs="Calibri"/>
          <w:color w:val="000000" w:themeColor="text1"/>
          <w:sz w:val="21"/>
          <w:szCs w:val="21"/>
        </w:rPr>
        <w:t xml:space="preserve"> an exhaustive list and other costs can be considered (books, equipment etc.</w:t>
      </w:r>
      <w:r w:rsidR="00287B70" w:rsidRPr="0024789A">
        <w:rPr>
          <w:rFonts w:ascii="Calibri" w:eastAsia="Arial" w:hAnsi="Calibri" w:cs="Calibri"/>
          <w:color w:val="000000" w:themeColor="text1"/>
          <w:sz w:val="21"/>
          <w:szCs w:val="21"/>
        </w:rPr>
        <w:t>)</w:t>
      </w:r>
    </w:p>
    <w:p w14:paraId="1BD957A7" w14:textId="1C64E2DA" w:rsidR="007E2C7D" w:rsidRDefault="007E2C7D" w:rsidP="00A92AF9">
      <w:pPr>
        <w:spacing w:after="0" w:line="240" w:lineRule="auto"/>
        <w:jc w:val="both"/>
        <w:textAlignment w:val="baseline"/>
        <w:rPr>
          <w:rFonts w:ascii="Calibri" w:eastAsia="Arial" w:hAnsi="Calibri" w:cs="Calibri"/>
          <w:color w:val="000000" w:themeColor="text1"/>
          <w:sz w:val="21"/>
          <w:szCs w:val="21"/>
        </w:rPr>
      </w:pPr>
    </w:p>
    <w:tbl>
      <w:tblPr>
        <w:tblStyle w:val="TableGrid"/>
        <w:tblW w:w="0" w:type="auto"/>
        <w:jc w:val="center"/>
        <w:shd w:val="clear" w:color="auto" w:fill="D9D9D9" w:themeFill="background1" w:themeFillShade="D9"/>
        <w:tblLook w:val="04A0" w:firstRow="1" w:lastRow="0" w:firstColumn="1" w:lastColumn="0" w:noHBand="0" w:noVBand="1"/>
      </w:tblPr>
      <w:tblGrid>
        <w:gridCol w:w="9625"/>
      </w:tblGrid>
      <w:tr w:rsidR="00A92AF9" w14:paraId="354D6A18" w14:textId="77777777" w:rsidTr="00A92AF9">
        <w:trPr>
          <w:trHeight w:val="896"/>
          <w:jc w:val="center"/>
        </w:trPr>
        <w:tc>
          <w:tcPr>
            <w:tcW w:w="9625" w:type="dxa"/>
            <w:shd w:val="clear" w:color="auto" w:fill="D9D9D9" w:themeFill="background1" w:themeFillShade="D9"/>
            <w:vAlign w:val="center"/>
          </w:tcPr>
          <w:p w14:paraId="6AFADF17" w14:textId="2BEF915F" w:rsidR="00A92AF9" w:rsidRPr="00A92AF9" w:rsidRDefault="00A92AF9" w:rsidP="00A92AF9">
            <w:pPr>
              <w:spacing w:after="0" w:line="240" w:lineRule="auto"/>
              <w:jc w:val="center"/>
              <w:textAlignment w:val="baseline"/>
              <w:rPr>
                <w:rFonts w:ascii="Calibri" w:eastAsia="Arial" w:hAnsi="Calibri" w:cs="Calibri"/>
                <w:b/>
                <w:bCs/>
                <w:color w:val="000000" w:themeColor="text1"/>
                <w:sz w:val="21"/>
                <w:szCs w:val="21"/>
              </w:rPr>
            </w:pPr>
            <w:r w:rsidRPr="00A92AF9">
              <w:rPr>
                <w:rFonts w:ascii="Calibri" w:eastAsia="Arial" w:hAnsi="Calibri" w:cs="Calibri"/>
                <w:b/>
                <w:bCs/>
                <w:color w:val="000000" w:themeColor="text1"/>
                <w:sz w:val="21"/>
                <w:szCs w:val="21"/>
              </w:rPr>
              <w:t xml:space="preserve">To apply for </w:t>
            </w:r>
            <w:r w:rsidR="00093707">
              <w:rPr>
                <w:rFonts w:ascii="Calibri" w:eastAsia="Arial" w:hAnsi="Calibri" w:cs="Calibri"/>
                <w:b/>
                <w:bCs/>
                <w:color w:val="000000" w:themeColor="text1"/>
                <w:sz w:val="21"/>
                <w:szCs w:val="21"/>
              </w:rPr>
              <w:t xml:space="preserve">our </w:t>
            </w:r>
            <w:proofErr w:type="spellStart"/>
            <w:r w:rsidR="00E806AD">
              <w:rPr>
                <w:rFonts w:ascii="Calibri" w:eastAsia="Arial" w:hAnsi="Calibri" w:cs="Calibri"/>
                <w:b/>
                <w:bCs/>
                <w:color w:val="000000" w:themeColor="text1"/>
                <w:sz w:val="21"/>
                <w:szCs w:val="21"/>
              </w:rPr>
              <w:t>Covid</w:t>
            </w:r>
            <w:proofErr w:type="spellEnd"/>
            <w:r w:rsidR="00E806AD">
              <w:rPr>
                <w:rFonts w:ascii="Calibri" w:eastAsia="Arial" w:hAnsi="Calibri" w:cs="Calibri"/>
                <w:b/>
                <w:bCs/>
                <w:color w:val="000000" w:themeColor="text1"/>
                <w:sz w:val="21"/>
                <w:szCs w:val="21"/>
              </w:rPr>
              <w:t xml:space="preserve"> Hardship Funding</w:t>
            </w:r>
            <w:r w:rsidRPr="00A92AF9">
              <w:rPr>
                <w:rFonts w:ascii="Calibri" w:eastAsia="Arial" w:hAnsi="Calibri" w:cs="Calibri"/>
                <w:b/>
                <w:bCs/>
                <w:color w:val="000000" w:themeColor="text1"/>
                <w:sz w:val="21"/>
                <w:szCs w:val="21"/>
              </w:rPr>
              <w:t>, please complete the attached application form and return it to</w:t>
            </w:r>
            <w:r w:rsidR="00D016D2">
              <w:rPr>
                <w:rFonts w:ascii="Calibri" w:eastAsia="Arial" w:hAnsi="Calibri" w:cs="Calibri"/>
                <w:b/>
                <w:bCs/>
                <w:color w:val="000000" w:themeColor="text1"/>
                <w:sz w:val="21"/>
                <w:szCs w:val="21"/>
              </w:rPr>
              <w:t xml:space="preserve"> </w:t>
            </w:r>
            <w:hyperlink r:id="rId5" w:history="1">
              <w:r w:rsidR="00D016D2" w:rsidRPr="00955CD6">
                <w:rPr>
                  <w:rStyle w:val="Hyperlink"/>
                  <w:rFonts w:ascii="Calibri" w:eastAsia="Arial" w:hAnsi="Calibri" w:cs="Calibri"/>
                  <w:b/>
                  <w:bCs/>
                  <w:sz w:val="21"/>
                  <w:szCs w:val="21"/>
                </w:rPr>
                <w:t>studentfinance@myerscough.ac.uk</w:t>
              </w:r>
            </w:hyperlink>
            <w:r w:rsidR="00D016D2">
              <w:rPr>
                <w:rFonts w:ascii="Calibri" w:eastAsia="Arial" w:hAnsi="Calibri" w:cs="Calibri"/>
                <w:b/>
                <w:bCs/>
                <w:color w:val="000000" w:themeColor="text1"/>
                <w:sz w:val="21"/>
                <w:szCs w:val="21"/>
              </w:rPr>
              <w:t xml:space="preserve"> </w:t>
            </w:r>
            <w:r w:rsidRPr="00A92AF9">
              <w:rPr>
                <w:rFonts w:ascii="Calibri" w:eastAsia="Arial" w:hAnsi="Calibri" w:cs="Calibri"/>
                <w:b/>
                <w:bCs/>
                <w:color w:val="000000" w:themeColor="text1"/>
                <w:sz w:val="21"/>
                <w:szCs w:val="21"/>
              </w:rPr>
              <w:t xml:space="preserve">by </w:t>
            </w:r>
            <w:r w:rsidR="00D016D2">
              <w:rPr>
                <w:rFonts w:ascii="Calibri" w:eastAsia="Arial" w:hAnsi="Calibri" w:cs="Calibri"/>
                <w:b/>
                <w:bCs/>
                <w:color w:val="000000" w:themeColor="text1"/>
                <w:sz w:val="21"/>
                <w:szCs w:val="21"/>
              </w:rPr>
              <w:t>Friday 28 February</w:t>
            </w:r>
            <w:r w:rsidRPr="00A92AF9">
              <w:rPr>
                <w:rFonts w:ascii="Calibri" w:eastAsia="Arial" w:hAnsi="Calibri" w:cs="Calibri"/>
                <w:b/>
                <w:bCs/>
                <w:color w:val="000000" w:themeColor="text1"/>
                <w:sz w:val="21"/>
                <w:szCs w:val="21"/>
              </w:rPr>
              <w:t xml:space="preserve"> 2021</w:t>
            </w:r>
          </w:p>
        </w:tc>
      </w:tr>
    </w:tbl>
    <w:p w14:paraId="4CF5A19B" w14:textId="77777777" w:rsidR="007E2C7D" w:rsidRDefault="007E2C7D" w:rsidP="00A92AF9">
      <w:pPr>
        <w:spacing w:after="0" w:line="240" w:lineRule="auto"/>
        <w:jc w:val="both"/>
        <w:rPr>
          <w:rFonts w:ascii="Calibri" w:eastAsia="Arial" w:hAnsi="Calibri" w:cs="Calibri"/>
          <w:color w:val="000000" w:themeColor="text1"/>
          <w:sz w:val="21"/>
          <w:szCs w:val="21"/>
        </w:rPr>
      </w:pPr>
    </w:p>
    <w:p w14:paraId="38C542E2" w14:textId="09CE26D2" w:rsidR="007E2C7D" w:rsidRPr="007E2C7D" w:rsidRDefault="007E2C7D" w:rsidP="00A92AF9">
      <w:pPr>
        <w:spacing w:after="0" w:line="240" w:lineRule="auto"/>
        <w:jc w:val="both"/>
        <w:rPr>
          <w:rFonts w:ascii="Calibri" w:eastAsia="Arial" w:hAnsi="Calibri" w:cs="Calibri"/>
          <w:b/>
          <w:bCs/>
          <w:color w:val="000000" w:themeColor="text1"/>
          <w:sz w:val="21"/>
          <w:szCs w:val="21"/>
        </w:rPr>
      </w:pPr>
      <w:r w:rsidRPr="007E2C7D">
        <w:rPr>
          <w:rFonts w:ascii="Calibri" w:eastAsia="Arial" w:hAnsi="Calibri" w:cs="Calibri"/>
          <w:b/>
          <w:bCs/>
          <w:color w:val="000000" w:themeColor="text1"/>
          <w:sz w:val="21"/>
          <w:szCs w:val="21"/>
        </w:rPr>
        <w:t>New Digital Bursary</w:t>
      </w:r>
      <w:r w:rsidR="0024789A">
        <w:rPr>
          <w:rFonts w:ascii="Calibri" w:eastAsia="Arial" w:hAnsi="Calibri" w:cs="Calibri"/>
          <w:b/>
          <w:bCs/>
          <w:color w:val="000000" w:themeColor="text1"/>
          <w:sz w:val="21"/>
          <w:szCs w:val="21"/>
        </w:rPr>
        <w:t xml:space="preserve"> available now!</w:t>
      </w:r>
    </w:p>
    <w:p w14:paraId="156283D6" w14:textId="1EA28D52" w:rsidR="007E2C7D" w:rsidRPr="007E2C7D" w:rsidRDefault="006A32CE" w:rsidP="00A92AF9">
      <w:pPr>
        <w:spacing w:after="0" w:line="240" w:lineRule="auto"/>
        <w:jc w:val="both"/>
        <w:rPr>
          <w:rFonts w:ascii="Times New Roman" w:eastAsia="Times New Roman" w:hAnsi="Times New Roman" w:cs="Times New Roman"/>
          <w:sz w:val="24"/>
          <w:szCs w:val="24"/>
          <w:lang w:eastAsia="en-GB"/>
        </w:rPr>
      </w:pPr>
      <w:r w:rsidRPr="007E2C7D">
        <w:rPr>
          <w:rFonts w:ascii="Calibri" w:eastAsia="Arial" w:hAnsi="Calibri" w:cs="Calibri"/>
          <w:color w:val="000000" w:themeColor="text1"/>
          <w:sz w:val="21"/>
          <w:szCs w:val="21"/>
        </w:rPr>
        <w:t xml:space="preserve">Additionally, we also have a new ‘Digital Bursary’ </w:t>
      </w:r>
      <w:r w:rsidR="007E2C7D">
        <w:rPr>
          <w:rFonts w:ascii="Calibri" w:eastAsia="Arial" w:hAnsi="Calibri" w:cs="Calibri"/>
          <w:color w:val="000000" w:themeColor="text1"/>
          <w:sz w:val="21"/>
          <w:szCs w:val="21"/>
        </w:rPr>
        <w:t xml:space="preserve">(non-repayable funding) </w:t>
      </w:r>
      <w:r w:rsidRPr="007E2C7D">
        <w:rPr>
          <w:rFonts w:ascii="Calibri" w:eastAsia="Arial" w:hAnsi="Calibri" w:cs="Calibri"/>
          <w:color w:val="000000" w:themeColor="text1"/>
          <w:sz w:val="21"/>
          <w:szCs w:val="21"/>
        </w:rPr>
        <w:t>for Higher Education students</w:t>
      </w:r>
      <w:r w:rsidR="00287B70" w:rsidRPr="007E2C7D">
        <w:rPr>
          <w:rFonts w:ascii="Calibri" w:eastAsia="Arial" w:hAnsi="Calibri" w:cs="Calibri"/>
          <w:color w:val="000000" w:themeColor="text1"/>
          <w:sz w:val="21"/>
          <w:szCs w:val="21"/>
        </w:rPr>
        <w:t xml:space="preserve"> to support any students who need specific IT</w:t>
      </w:r>
      <w:r w:rsidRPr="007E2C7D">
        <w:rPr>
          <w:rFonts w:ascii="Calibri" w:eastAsia="Arial" w:hAnsi="Calibri" w:cs="Calibri"/>
          <w:color w:val="000000" w:themeColor="text1"/>
          <w:sz w:val="21"/>
          <w:szCs w:val="21"/>
        </w:rPr>
        <w:t xml:space="preserve"> (Information Technology) equipment to help you with yo</w:t>
      </w:r>
      <w:r w:rsidRPr="00093707">
        <w:rPr>
          <w:rFonts w:ascii="Calibri" w:eastAsia="Arial" w:hAnsi="Calibri" w:cs="Calibri"/>
          <w:color w:val="000000" w:themeColor="text1"/>
          <w:sz w:val="21"/>
          <w:szCs w:val="21"/>
        </w:rPr>
        <w:t>ur studies</w:t>
      </w:r>
      <w:r w:rsidR="00093707" w:rsidRPr="00093707">
        <w:rPr>
          <w:rFonts w:ascii="Calibri" w:eastAsia="Arial" w:hAnsi="Calibri" w:cs="Calibri"/>
          <w:color w:val="000000" w:themeColor="text1"/>
          <w:sz w:val="21"/>
          <w:szCs w:val="21"/>
        </w:rPr>
        <w:t xml:space="preserve"> </w:t>
      </w:r>
      <w:r w:rsidR="00093707" w:rsidRPr="00093707">
        <w:rPr>
          <w:rStyle w:val="Hyperlink"/>
          <w:rFonts w:ascii="Calibri" w:hAnsi="Calibri" w:cs="Calibri"/>
          <w:color w:val="000000"/>
          <w:u w:val="none"/>
        </w:rPr>
        <w:t>I</w:t>
      </w:r>
      <w:r w:rsidR="007E2C7D" w:rsidRPr="00093707">
        <w:rPr>
          <w:rFonts w:ascii="Calibri" w:eastAsia="Times New Roman" w:hAnsi="Calibri" w:cs="Calibri"/>
          <w:color w:val="000000"/>
          <w:lang w:eastAsia="en-GB"/>
        </w:rPr>
        <w:t>f you need any digital equipment to help you with your studies at all</w:t>
      </w:r>
      <w:r w:rsidR="00093707">
        <w:rPr>
          <w:rFonts w:ascii="Calibri" w:eastAsia="Times New Roman" w:hAnsi="Calibri" w:cs="Calibri"/>
          <w:color w:val="000000"/>
          <w:lang w:eastAsia="en-GB"/>
        </w:rPr>
        <w:t>,</w:t>
      </w:r>
      <w:r w:rsidR="007E2C7D" w:rsidRPr="00093707">
        <w:rPr>
          <w:rFonts w:ascii="Calibri" w:eastAsia="Times New Roman" w:hAnsi="Calibri" w:cs="Calibri"/>
          <w:color w:val="000000"/>
          <w:lang w:eastAsia="en-GB"/>
        </w:rPr>
        <w:t xml:space="preserve"> please also </w:t>
      </w:r>
      <w:r w:rsidR="007E2C7D" w:rsidRPr="007E2C7D">
        <w:rPr>
          <w:rFonts w:ascii="Calibri" w:eastAsia="Times New Roman" w:hAnsi="Calibri" w:cs="Calibri"/>
          <w:color w:val="000000"/>
          <w:lang w:eastAsia="en-GB"/>
        </w:rPr>
        <w:t>do not hesitate to contact your tutor to discuss your needs</w:t>
      </w:r>
      <w:r w:rsidR="007E2C7D">
        <w:rPr>
          <w:rFonts w:ascii="Calibri" w:eastAsia="Times New Roman" w:hAnsi="Calibri" w:cs="Calibri"/>
          <w:color w:val="000000"/>
          <w:lang w:eastAsia="en-GB"/>
        </w:rPr>
        <w:t xml:space="preserve"> and they will let you know how to access the digital bursary</w:t>
      </w:r>
      <w:r w:rsidR="007E2C7D" w:rsidRPr="007E2C7D">
        <w:rPr>
          <w:rFonts w:ascii="Calibri" w:eastAsia="Times New Roman" w:hAnsi="Calibri" w:cs="Calibri"/>
          <w:color w:val="000000"/>
          <w:lang w:eastAsia="en-GB"/>
        </w:rPr>
        <w:t>. </w:t>
      </w:r>
    </w:p>
    <w:p w14:paraId="03981A31" w14:textId="77777777" w:rsidR="00AA48B8" w:rsidRDefault="00AA48B8" w:rsidP="00A92AF9">
      <w:pPr>
        <w:spacing w:after="0" w:line="240" w:lineRule="auto"/>
        <w:jc w:val="both"/>
        <w:textAlignment w:val="baseline"/>
        <w:rPr>
          <w:rFonts w:ascii="Calibri" w:eastAsia="Arial" w:hAnsi="Calibri" w:cs="Calibri"/>
          <w:color w:val="000000" w:themeColor="text1"/>
          <w:sz w:val="21"/>
          <w:szCs w:val="21"/>
        </w:rPr>
      </w:pPr>
    </w:p>
    <w:p w14:paraId="2499E620" w14:textId="5ED1342C" w:rsidR="00AA48B8" w:rsidRPr="007E2C7D" w:rsidRDefault="00AA48B8" w:rsidP="00A92AF9">
      <w:pPr>
        <w:spacing w:after="0" w:line="240" w:lineRule="auto"/>
        <w:jc w:val="both"/>
        <w:textAlignment w:val="baseline"/>
        <w:rPr>
          <w:rFonts w:ascii="Calibri" w:eastAsia="Arial" w:hAnsi="Calibri" w:cs="Calibri"/>
          <w:color w:val="000000" w:themeColor="text1"/>
          <w:sz w:val="21"/>
          <w:szCs w:val="21"/>
        </w:rPr>
      </w:pPr>
      <w:r w:rsidRPr="007E2C7D">
        <w:rPr>
          <w:rFonts w:ascii="Calibri" w:eastAsia="Arial" w:hAnsi="Calibri" w:cs="Calibri"/>
          <w:color w:val="000000" w:themeColor="text1"/>
          <w:sz w:val="21"/>
          <w:szCs w:val="21"/>
        </w:rPr>
        <w:t xml:space="preserve">The </w:t>
      </w:r>
      <w:proofErr w:type="spellStart"/>
      <w:r w:rsidR="00093707">
        <w:rPr>
          <w:rFonts w:ascii="Calibri" w:eastAsia="Arial" w:hAnsi="Calibri" w:cs="Calibri"/>
          <w:color w:val="000000" w:themeColor="text1"/>
          <w:sz w:val="21"/>
          <w:szCs w:val="21"/>
        </w:rPr>
        <w:t>Covid</w:t>
      </w:r>
      <w:proofErr w:type="spellEnd"/>
      <w:r w:rsidR="00093707">
        <w:rPr>
          <w:rFonts w:ascii="Calibri" w:eastAsia="Arial" w:hAnsi="Calibri" w:cs="Calibri"/>
          <w:color w:val="000000" w:themeColor="text1"/>
          <w:sz w:val="21"/>
          <w:szCs w:val="21"/>
        </w:rPr>
        <w:t xml:space="preserve"> Hardship Funding</w:t>
      </w:r>
      <w:r w:rsidRPr="007E2C7D">
        <w:rPr>
          <w:rFonts w:ascii="Calibri" w:eastAsia="Arial" w:hAnsi="Calibri" w:cs="Calibri"/>
          <w:color w:val="000000" w:themeColor="text1"/>
          <w:sz w:val="21"/>
          <w:szCs w:val="21"/>
        </w:rPr>
        <w:t xml:space="preserve"> </w:t>
      </w:r>
      <w:r>
        <w:rPr>
          <w:rFonts w:ascii="Calibri" w:eastAsia="Arial" w:hAnsi="Calibri" w:cs="Calibri"/>
          <w:color w:val="000000" w:themeColor="text1"/>
          <w:sz w:val="21"/>
          <w:szCs w:val="21"/>
        </w:rPr>
        <w:t xml:space="preserve">and digital bursaries </w:t>
      </w:r>
      <w:r w:rsidRPr="007E2C7D">
        <w:rPr>
          <w:rFonts w:ascii="Calibri" w:eastAsia="Arial" w:hAnsi="Calibri" w:cs="Calibri"/>
          <w:color w:val="000000" w:themeColor="text1"/>
          <w:sz w:val="21"/>
          <w:szCs w:val="21"/>
        </w:rPr>
        <w:t xml:space="preserve">are in addition to the other bursaries and hardship funds that are already available to all students as already advertised on our website: </w:t>
      </w:r>
      <w:hyperlink r:id="rId6" w:history="1">
        <w:r w:rsidRPr="007E2C7D">
          <w:rPr>
            <w:rStyle w:val="Hyperlink"/>
            <w:rFonts w:ascii="Calibri" w:eastAsia="Arial" w:hAnsi="Calibri" w:cs="Calibri"/>
            <w:sz w:val="21"/>
            <w:szCs w:val="21"/>
            <w:lang w:eastAsia="en-GB"/>
          </w:rPr>
          <w:t>https://www.ucmyerscough.ac.uk/students/fees-and-finance/he-fees-and-finance/</w:t>
        </w:r>
      </w:hyperlink>
      <w:r>
        <w:rPr>
          <w:rStyle w:val="Hyperlink"/>
          <w:rFonts w:ascii="Calibri" w:eastAsia="Arial" w:hAnsi="Calibri" w:cs="Calibri"/>
          <w:sz w:val="21"/>
          <w:szCs w:val="21"/>
          <w:lang w:eastAsia="en-GB"/>
        </w:rPr>
        <w:t>.</w:t>
      </w:r>
    </w:p>
    <w:p w14:paraId="5D20AF84" w14:textId="7F686881" w:rsidR="006A32CE" w:rsidRPr="007E2C7D" w:rsidRDefault="006A32CE" w:rsidP="00A92AF9">
      <w:pPr>
        <w:spacing w:after="0" w:line="240" w:lineRule="auto"/>
        <w:jc w:val="both"/>
        <w:rPr>
          <w:rFonts w:ascii="Calibri" w:eastAsia="Arial" w:hAnsi="Calibri" w:cs="Calibri"/>
          <w:sz w:val="21"/>
          <w:szCs w:val="21"/>
          <w:lang w:eastAsia="en-GB"/>
        </w:rPr>
      </w:pPr>
    </w:p>
    <w:p w14:paraId="008F35FE" w14:textId="558E9385" w:rsidR="007E2C7D" w:rsidRDefault="00287B70" w:rsidP="00A92AF9">
      <w:pPr>
        <w:spacing w:after="0" w:line="240" w:lineRule="auto"/>
        <w:jc w:val="both"/>
        <w:rPr>
          <w:rFonts w:ascii="Calibri" w:eastAsia="Times New Roman" w:hAnsi="Calibri" w:cs="Calibri"/>
          <w:color w:val="000000" w:themeColor="text1"/>
          <w:sz w:val="21"/>
          <w:szCs w:val="21"/>
          <w:lang w:eastAsia="en-GB"/>
        </w:rPr>
      </w:pPr>
      <w:r w:rsidRPr="007E2C7D">
        <w:rPr>
          <w:rFonts w:ascii="Calibri" w:eastAsia="Times New Roman" w:hAnsi="Calibri" w:cs="Calibri"/>
          <w:color w:val="000000" w:themeColor="text1"/>
          <w:sz w:val="21"/>
          <w:szCs w:val="21"/>
          <w:lang w:eastAsia="en-GB"/>
        </w:rPr>
        <w:t xml:space="preserve">Please also remember that </w:t>
      </w:r>
      <w:r w:rsidR="007E2C7D" w:rsidRPr="007E2C7D">
        <w:rPr>
          <w:rFonts w:ascii="Calibri" w:eastAsia="Times New Roman" w:hAnsi="Calibri" w:cs="Calibri"/>
          <w:color w:val="000000" w:themeColor="text1"/>
          <w:sz w:val="21"/>
          <w:szCs w:val="21"/>
          <w:lang w:eastAsia="en-GB"/>
        </w:rPr>
        <w:t xml:space="preserve">we have </w:t>
      </w:r>
      <w:r w:rsidR="00AA48B8">
        <w:rPr>
          <w:rFonts w:ascii="Calibri" w:eastAsia="Times New Roman" w:hAnsi="Calibri" w:cs="Calibri"/>
          <w:color w:val="000000" w:themeColor="text1"/>
          <w:sz w:val="21"/>
          <w:szCs w:val="21"/>
          <w:lang w:eastAsia="en-GB"/>
        </w:rPr>
        <w:t xml:space="preserve">a range </w:t>
      </w:r>
      <w:r w:rsidR="007E2C7D" w:rsidRPr="007E2C7D">
        <w:rPr>
          <w:rFonts w:ascii="Calibri" w:eastAsia="Times New Roman" w:hAnsi="Calibri" w:cs="Calibri"/>
          <w:color w:val="000000" w:themeColor="text1"/>
          <w:sz w:val="21"/>
          <w:szCs w:val="21"/>
          <w:lang w:eastAsia="en-GB"/>
        </w:rPr>
        <w:t>wellbeing support available</w:t>
      </w:r>
      <w:r w:rsidR="00AA48B8">
        <w:rPr>
          <w:rFonts w:ascii="Calibri" w:eastAsia="Times New Roman" w:hAnsi="Calibri" w:cs="Calibri"/>
          <w:color w:val="000000" w:themeColor="text1"/>
          <w:sz w:val="21"/>
          <w:szCs w:val="21"/>
          <w:lang w:eastAsia="en-GB"/>
        </w:rPr>
        <w:t>. I</w:t>
      </w:r>
      <w:r w:rsidR="006A32CE" w:rsidRPr="007E2C7D">
        <w:rPr>
          <w:rFonts w:ascii="Calibri" w:eastAsia="Times New Roman" w:hAnsi="Calibri" w:cs="Calibri"/>
          <w:color w:val="000000" w:themeColor="text1"/>
          <w:sz w:val="21"/>
          <w:szCs w:val="21"/>
          <w:lang w:eastAsia="en-GB"/>
        </w:rPr>
        <w:t>f you have any questions, or you are concerned about your own health and wellbeing (or that of your friends), please feel free to talk to the Core Team of Student Support and Welfare Officers and Counsellors</w:t>
      </w:r>
      <w:r w:rsidR="007E2C7D" w:rsidRPr="007E2C7D">
        <w:rPr>
          <w:rFonts w:ascii="Calibri" w:eastAsia="Times New Roman" w:hAnsi="Calibri" w:cs="Calibri"/>
          <w:color w:val="000000" w:themeColor="text1"/>
          <w:sz w:val="21"/>
          <w:szCs w:val="21"/>
          <w:lang w:eastAsia="en-GB"/>
        </w:rPr>
        <w:t>:</w:t>
      </w:r>
    </w:p>
    <w:p w14:paraId="14BB3805" w14:textId="77777777" w:rsidR="007E2C7D" w:rsidRPr="007E2C7D" w:rsidRDefault="007E2C7D" w:rsidP="00A92AF9">
      <w:pPr>
        <w:spacing w:after="0" w:line="240" w:lineRule="auto"/>
        <w:jc w:val="both"/>
        <w:rPr>
          <w:rFonts w:ascii="Calibri" w:eastAsia="Times New Roman" w:hAnsi="Calibri" w:cs="Calibri"/>
          <w:color w:val="000000" w:themeColor="text1"/>
          <w:sz w:val="21"/>
          <w:szCs w:val="21"/>
          <w:lang w:eastAsia="en-GB"/>
        </w:rPr>
      </w:pPr>
    </w:p>
    <w:p w14:paraId="5530E478" w14:textId="77777777" w:rsidR="006A32CE" w:rsidRPr="007E2C7D" w:rsidRDefault="006A32CE" w:rsidP="00A92AF9">
      <w:pPr>
        <w:numPr>
          <w:ilvl w:val="0"/>
          <w:numId w:val="1"/>
        </w:numPr>
        <w:spacing w:after="0" w:line="240" w:lineRule="auto"/>
        <w:ind w:left="714" w:hanging="357"/>
        <w:jc w:val="both"/>
        <w:rPr>
          <w:rFonts w:ascii="Calibri" w:eastAsia="Times New Roman" w:hAnsi="Calibri" w:cs="Calibri"/>
          <w:color w:val="333333"/>
          <w:sz w:val="21"/>
          <w:szCs w:val="21"/>
          <w:lang w:eastAsia="en-GB"/>
        </w:rPr>
      </w:pPr>
      <w:r w:rsidRPr="007E2C7D">
        <w:rPr>
          <w:rFonts w:ascii="Calibri" w:eastAsia="Times New Roman" w:hAnsi="Calibri" w:cs="Calibri"/>
          <w:color w:val="000000" w:themeColor="text1"/>
          <w:sz w:val="21"/>
          <w:szCs w:val="21"/>
          <w:lang w:eastAsia="en-GB"/>
        </w:rPr>
        <w:t xml:space="preserve">Safeguarding: </w:t>
      </w:r>
      <w:r w:rsidRPr="007E2C7D">
        <w:rPr>
          <w:rFonts w:ascii="Calibri" w:eastAsia="Times New Roman" w:hAnsi="Calibri" w:cs="Calibri"/>
          <w:color w:val="0000FF"/>
          <w:sz w:val="21"/>
          <w:szCs w:val="21"/>
          <w:lang w:eastAsia="en-GB"/>
        </w:rPr>
        <w:t xml:space="preserve">safeguarding@myerscough.ac.uk </w:t>
      </w:r>
      <w:r w:rsidRPr="007E2C7D">
        <w:rPr>
          <w:rFonts w:ascii="Calibri" w:eastAsia="Times New Roman" w:hAnsi="Calibri" w:cs="Calibri"/>
          <w:color w:val="000000" w:themeColor="text1"/>
          <w:sz w:val="21"/>
          <w:szCs w:val="21"/>
          <w:lang w:eastAsia="en-GB"/>
        </w:rPr>
        <w:t>01995 642348 / 01995 642205</w:t>
      </w:r>
    </w:p>
    <w:p w14:paraId="4FB9A396" w14:textId="77777777" w:rsidR="006A32CE" w:rsidRPr="007E2C7D" w:rsidRDefault="006A32CE" w:rsidP="00A92AF9">
      <w:pPr>
        <w:numPr>
          <w:ilvl w:val="0"/>
          <w:numId w:val="1"/>
        </w:numPr>
        <w:spacing w:after="0" w:line="240" w:lineRule="auto"/>
        <w:ind w:left="714" w:hanging="357"/>
        <w:jc w:val="both"/>
        <w:rPr>
          <w:rFonts w:ascii="Calibri" w:eastAsia="Times New Roman" w:hAnsi="Calibri" w:cs="Calibri"/>
          <w:color w:val="000000" w:themeColor="text1"/>
          <w:sz w:val="21"/>
          <w:szCs w:val="21"/>
          <w:lang w:eastAsia="en-GB"/>
        </w:rPr>
      </w:pPr>
      <w:r w:rsidRPr="007E2C7D">
        <w:rPr>
          <w:rFonts w:ascii="Calibri" w:eastAsia="Times New Roman" w:hAnsi="Calibri" w:cs="Calibri"/>
          <w:color w:val="0000FF"/>
          <w:sz w:val="21"/>
          <w:szCs w:val="21"/>
          <w:lang w:eastAsia="en-GB"/>
        </w:rPr>
        <w:t xml:space="preserve">Mentalhealthsupport@myerscough.ac.uk </w:t>
      </w:r>
      <w:r w:rsidRPr="007E2C7D">
        <w:rPr>
          <w:rFonts w:ascii="Calibri" w:eastAsia="Times New Roman" w:hAnsi="Calibri" w:cs="Calibri"/>
          <w:color w:val="000000" w:themeColor="text1"/>
          <w:sz w:val="21"/>
          <w:szCs w:val="21"/>
          <w:lang w:eastAsia="en-GB"/>
        </w:rPr>
        <w:t xml:space="preserve">07407 304267 (not 24hrs) </w:t>
      </w:r>
    </w:p>
    <w:p w14:paraId="1FC5A316" w14:textId="77777777" w:rsidR="006A32CE" w:rsidRPr="007E2C7D" w:rsidRDefault="006A32CE" w:rsidP="00A92AF9">
      <w:pPr>
        <w:numPr>
          <w:ilvl w:val="0"/>
          <w:numId w:val="1"/>
        </w:numPr>
        <w:spacing w:after="0" w:line="240" w:lineRule="auto"/>
        <w:ind w:left="714" w:hanging="357"/>
        <w:jc w:val="both"/>
        <w:rPr>
          <w:rFonts w:ascii="Calibri" w:eastAsia="Times New Roman" w:hAnsi="Calibri" w:cs="Calibri"/>
          <w:color w:val="000000" w:themeColor="text1"/>
          <w:sz w:val="21"/>
          <w:szCs w:val="21"/>
          <w:lang w:eastAsia="en-GB"/>
        </w:rPr>
      </w:pPr>
      <w:r w:rsidRPr="007E2C7D">
        <w:rPr>
          <w:rFonts w:ascii="Calibri" w:eastAsia="Times New Roman" w:hAnsi="Calibri" w:cs="Calibri"/>
          <w:color w:val="000000" w:themeColor="text1"/>
          <w:sz w:val="21"/>
          <w:szCs w:val="21"/>
          <w:lang w:eastAsia="en-GB"/>
        </w:rPr>
        <w:t>Core / student support and welfare: 01995 642348 (Monday - Friday 9-5)</w:t>
      </w:r>
    </w:p>
    <w:p w14:paraId="7C54C888" w14:textId="77777777" w:rsidR="007E2C7D" w:rsidRPr="007E2C7D" w:rsidRDefault="007E2C7D" w:rsidP="00A92AF9">
      <w:pPr>
        <w:spacing w:after="0" w:line="240" w:lineRule="auto"/>
        <w:jc w:val="both"/>
        <w:textAlignment w:val="baseline"/>
        <w:rPr>
          <w:rFonts w:ascii="Calibri" w:eastAsia="Arial" w:hAnsi="Calibri" w:cs="Calibri"/>
          <w:color w:val="000000" w:themeColor="text1"/>
          <w:sz w:val="21"/>
          <w:szCs w:val="21"/>
          <w:bdr w:val="none" w:sz="0" w:space="0" w:color="auto" w:frame="1"/>
          <w:lang w:eastAsia="en-GB"/>
        </w:rPr>
      </w:pPr>
    </w:p>
    <w:p w14:paraId="55C644EA" w14:textId="4731795B" w:rsidR="006A32CE" w:rsidRPr="007E2C7D" w:rsidRDefault="006A32CE" w:rsidP="00A92AF9">
      <w:pPr>
        <w:spacing w:after="0" w:line="240" w:lineRule="auto"/>
        <w:jc w:val="both"/>
        <w:textAlignment w:val="baseline"/>
        <w:rPr>
          <w:rFonts w:ascii="Calibri" w:eastAsia="Arial" w:hAnsi="Calibri" w:cs="Calibri"/>
          <w:color w:val="000000" w:themeColor="text1"/>
          <w:sz w:val="21"/>
          <w:szCs w:val="21"/>
          <w:bdr w:val="none" w:sz="0" w:space="0" w:color="auto" w:frame="1"/>
          <w:lang w:eastAsia="en-GB"/>
        </w:rPr>
      </w:pPr>
      <w:r w:rsidRPr="007E2C7D">
        <w:rPr>
          <w:rFonts w:ascii="Calibri" w:eastAsia="Arial" w:hAnsi="Calibri" w:cs="Calibri"/>
          <w:color w:val="000000" w:themeColor="text1"/>
          <w:sz w:val="21"/>
          <w:szCs w:val="21"/>
          <w:bdr w:val="none" w:sz="0" w:space="0" w:color="auto" w:frame="1"/>
          <w:lang w:eastAsia="en-GB"/>
        </w:rPr>
        <w:t xml:space="preserve">We will continue to keep you up to date with any </w:t>
      </w:r>
      <w:r w:rsidR="007E2C7D">
        <w:rPr>
          <w:rFonts w:ascii="Calibri" w:eastAsia="Arial" w:hAnsi="Calibri" w:cs="Calibri"/>
          <w:color w:val="000000" w:themeColor="text1"/>
          <w:sz w:val="21"/>
          <w:szCs w:val="21"/>
          <w:bdr w:val="none" w:sz="0" w:space="0" w:color="auto" w:frame="1"/>
          <w:lang w:eastAsia="en-GB"/>
        </w:rPr>
        <w:t xml:space="preserve">further </w:t>
      </w:r>
      <w:r w:rsidRPr="007E2C7D">
        <w:rPr>
          <w:rFonts w:ascii="Calibri" w:eastAsia="Arial" w:hAnsi="Calibri" w:cs="Calibri"/>
          <w:color w:val="000000" w:themeColor="text1"/>
          <w:sz w:val="21"/>
          <w:szCs w:val="21"/>
          <w:bdr w:val="none" w:sz="0" w:space="0" w:color="auto" w:frame="1"/>
          <w:lang w:eastAsia="en-GB"/>
        </w:rPr>
        <w:t xml:space="preserve">developments as soon as we </w:t>
      </w:r>
      <w:r w:rsidR="007E2C7D">
        <w:rPr>
          <w:rFonts w:ascii="Calibri" w:eastAsia="Arial" w:hAnsi="Calibri" w:cs="Calibri"/>
          <w:color w:val="000000" w:themeColor="text1"/>
          <w:sz w:val="21"/>
          <w:szCs w:val="21"/>
          <w:bdr w:val="none" w:sz="0" w:space="0" w:color="auto" w:frame="1"/>
          <w:lang w:eastAsia="en-GB"/>
        </w:rPr>
        <w:t xml:space="preserve">receive guidance from the Government on arrangements for after 08 March. </w:t>
      </w:r>
      <w:r w:rsidRPr="007E2C7D">
        <w:rPr>
          <w:rFonts w:ascii="Calibri" w:eastAsia="Arial" w:hAnsi="Calibri" w:cs="Calibri"/>
          <w:color w:val="000000" w:themeColor="text1"/>
          <w:sz w:val="21"/>
          <w:szCs w:val="21"/>
          <w:bdr w:val="none" w:sz="0" w:space="0" w:color="auto" w:frame="1"/>
          <w:lang w:eastAsia="en-GB"/>
        </w:rPr>
        <w:t>In the meantime, please stay safe.</w:t>
      </w:r>
    </w:p>
    <w:p w14:paraId="34B755AE" w14:textId="77777777" w:rsidR="007E2C7D" w:rsidRDefault="007E2C7D" w:rsidP="00A92AF9">
      <w:pPr>
        <w:spacing w:after="0" w:line="240" w:lineRule="auto"/>
        <w:jc w:val="both"/>
        <w:rPr>
          <w:rFonts w:ascii="Calibri" w:eastAsia="Arial" w:hAnsi="Calibri" w:cs="Calibri"/>
          <w:color w:val="000000" w:themeColor="text1"/>
          <w:sz w:val="21"/>
          <w:szCs w:val="21"/>
          <w:lang w:eastAsia="en-GB"/>
        </w:rPr>
      </w:pPr>
    </w:p>
    <w:p w14:paraId="53687B11" w14:textId="1ACB596C" w:rsidR="00280DF5" w:rsidRDefault="006A32CE" w:rsidP="00A92AF9">
      <w:pPr>
        <w:spacing w:after="0" w:line="240" w:lineRule="auto"/>
        <w:jc w:val="both"/>
        <w:rPr>
          <w:rFonts w:ascii="Calibri" w:eastAsia="Arial" w:hAnsi="Calibri" w:cs="Calibri"/>
          <w:color w:val="000000" w:themeColor="text1"/>
          <w:sz w:val="21"/>
          <w:szCs w:val="21"/>
          <w:lang w:eastAsia="en-GB"/>
        </w:rPr>
      </w:pPr>
      <w:r w:rsidRPr="007E2C7D">
        <w:rPr>
          <w:rFonts w:ascii="Calibri" w:eastAsia="Arial" w:hAnsi="Calibri" w:cs="Calibri"/>
          <w:color w:val="000000" w:themeColor="text1"/>
          <w:sz w:val="21"/>
          <w:szCs w:val="21"/>
          <w:lang w:eastAsia="en-GB"/>
        </w:rPr>
        <w:t>With very best wishes</w:t>
      </w:r>
    </w:p>
    <w:p w14:paraId="06324B1F" w14:textId="5278914B" w:rsidR="00093707" w:rsidRDefault="00093707" w:rsidP="00A92AF9">
      <w:pPr>
        <w:spacing w:after="0" w:line="240" w:lineRule="auto"/>
        <w:jc w:val="both"/>
        <w:rPr>
          <w:rFonts w:ascii="Calibri" w:eastAsia="Arial" w:hAnsi="Calibri" w:cs="Calibri"/>
          <w:color w:val="000000" w:themeColor="text1"/>
          <w:sz w:val="21"/>
          <w:szCs w:val="21"/>
          <w:lang w:eastAsia="en-GB"/>
        </w:rPr>
      </w:pPr>
    </w:p>
    <w:p w14:paraId="766ACA73" w14:textId="737EB9FC" w:rsidR="00093707" w:rsidRDefault="00093707" w:rsidP="00A92AF9">
      <w:pPr>
        <w:spacing w:after="0" w:line="240" w:lineRule="auto"/>
        <w:jc w:val="both"/>
        <w:rPr>
          <w:rFonts w:ascii="Calibri" w:eastAsia="Arial" w:hAnsi="Calibri" w:cs="Calibri"/>
          <w:color w:val="000000" w:themeColor="text1"/>
          <w:sz w:val="21"/>
          <w:szCs w:val="21"/>
          <w:lang w:eastAsia="en-GB"/>
        </w:rPr>
      </w:pPr>
      <w:r>
        <w:rPr>
          <w:rFonts w:ascii="Calibri" w:eastAsia="Arial" w:hAnsi="Calibri" w:cs="Calibri"/>
          <w:color w:val="000000" w:themeColor="text1"/>
          <w:sz w:val="21"/>
          <w:szCs w:val="21"/>
          <w:lang w:eastAsia="en-GB"/>
        </w:rPr>
        <w:t>Mick Cottam</w:t>
      </w:r>
    </w:p>
    <w:p w14:paraId="5FB1F467" w14:textId="6EE3D756" w:rsidR="00093707" w:rsidRPr="007E2C7D" w:rsidRDefault="00093707" w:rsidP="00A92AF9">
      <w:pPr>
        <w:spacing w:after="0" w:line="240" w:lineRule="auto"/>
        <w:jc w:val="both"/>
        <w:rPr>
          <w:rFonts w:ascii="Calibri" w:eastAsia="Arial" w:hAnsi="Calibri" w:cs="Calibri"/>
          <w:color w:val="000000" w:themeColor="text1"/>
          <w:sz w:val="21"/>
          <w:szCs w:val="21"/>
          <w:lang w:eastAsia="en-GB"/>
        </w:rPr>
      </w:pPr>
      <w:r>
        <w:rPr>
          <w:rFonts w:ascii="Calibri" w:eastAsia="Arial" w:hAnsi="Calibri" w:cs="Calibri"/>
          <w:color w:val="000000" w:themeColor="text1"/>
          <w:sz w:val="21"/>
          <w:szCs w:val="21"/>
          <w:lang w:eastAsia="en-GB"/>
        </w:rPr>
        <w:t>Assistant Principal Higher Education</w:t>
      </w:r>
    </w:p>
    <w:sectPr w:rsidR="00093707" w:rsidRPr="007E2C7D" w:rsidSect="00AA48B8">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003CD0"/>
    <w:multiLevelType w:val="multilevel"/>
    <w:tmpl w:val="4ED6C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2AB0D0B"/>
    <w:multiLevelType w:val="hybridMultilevel"/>
    <w:tmpl w:val="2CE22B24"/>
    <w:lvl w:ilvl="0" w:tplc="B2BEC13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F1D0B59"/>
    <w:multiLevelType w:val="hybridMultilevel"/>
    <w:tmpl w:val="08B669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3D360E8"/>
    <w:multiLevelType w:val="hybridMultilevel"/>
    <w:tmpl w:val="EB8E5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6A04F52"/>
    <w:multiLevelType w:val="hybridMultilevel"/>
    <w:tmpl w:val="6EFC23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2CE"/>
    <w:rsid w:val="00093707"/>
    <w:rsid w:val="00127B1F"/>
    <w:rsid w:val="001B18B5"/>
    <w:rsid w:val="001C392B"/>
    <w:rsid w:val="0024789A"/>
    <w:rsid w:val="00287B70"/>
    <w:rsid w:val="003D00E8"/>
    <w:rsid w:val="003E00B6"/>
    <w:rsid w:val="005C1176"/>
    <w:rsid w:val="00687D62"/>
    <w:rsid w:val="006A32CE"/>
    <w:rsid w:val="00742664"/>
    <w:rsid w:val="007B13C7"/>
    <w:rsid w:val="007E2C7D"/>
    <w:rsid w:val="00953FC3"/>
    <w:rsid w:val="009939DA"/>
    <w:rsid w:val="00A92AF9"/>
    <w:rsid w:val="00A95CE8"/>
    <w:rsid w:val="00AA48B8"/>
    <w:rsid w:val="00CC3217"/>
    <w:rsid w:val="00D016D2"/>
    <w:rsid w:val="00DF1238"/>
    <w:rsid w:val="00DF2EEC"/>
    <w:rsid w:val="00E806AD"/>
    <w:rsid w:val="00F858CB"/>
    <w:rsid w:val="00FE6D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1332300"/>
  <w14:defaultImageDpi w14:val="32767"/>
  <w15:chartTrackingRefBased/>
  <w15:docId w15:val="{88E831E3-1792-CA49-99E4-FC995615C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6A32CE"/>
    <w:pPr>
      <w:spacing w:after="160" w:line="259" w:lineRule="auto"/>
    </w:pPr>
    <w:rPr>
      <w:rFonts w:asciiTheme="minorHAnsi" w:hAnsiTheme="minorHAnsi"/>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A32CE"/>
    <w:rPr>
      <w:color w:val="0563C1" w:themeColor="hyperlink"/>
      <w:u w:val="single"/>
    </w:rPr>
  </w:style>
  <w:style w:type="paragraph" w:styleId="ListParagraph">
    <w:name w:val="List Paragraph"/>
    <w:basedOn w:val="Normal"/>
    <w:uiPriority w:val="34"/>
    <w:qFormat/>
    <w:rsid w:val="006A32CE"/>
    <w:pPr>
      <w:ind w:left="720"/>
      <w:contextualSpacing/>
    </w:pPr>
  </w:style>
  <w:style w:type="character" w:styleId="FollowedHyperlink">
    <w:name w:val="FollowedHyperlink"/>
    <w:basedOn w:val="DefaultParagraphFont"/>
    <w:uiPriority w:val="99"/>
    <w:semiHidden/>
    <w:unhideWhenUsed/>
    <w:rsid w:val="00287B70"/>
    <w:rPr>
      <w:color w:val="954F72" w:themeColor="followedHyperlink"/>
      <w:u w:val="single"/>
    </w:rPr>
  </w:style>
  <w:style w:type="character" w:customStyle="1" w:styleId="normaltextrun">
    <w:name w:val="normaltextrun"/>
    <w:basedOn w:val="DefaultParagraphFont"/>
    <w:rsid w:val="007E2C7D"/>
  </w:style>
  <w:style w:type="character" w:customStyle="1" w:styleId="apple-converted-space">
    <w:name w:val="apple-converted-space"/>
    <w:basedOn w:val="DefaultParagraphFont"/>
    <w:rsid w:val="007E2C7D"/>
  </w:style>
  <w:style w:type="character" w:customStyle="1" w:styleId="eop">
    <w:name w:val="eop"/>
    <w:basedOn w:val="DefaultParagraphFont"/>
    <w:rsid w:val="007E2C7D"/>
  </w:style>
  <w:style w:type="table" w:styleId="TableGrid">
    <w:name w:val="Table Grid"/>
    <w:basedOn w:val="TableNormal"/>
    <w:uiPriority w:val="39"/>
    <w:rsid w:val="00A92A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rsid w:val="00D016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9298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cmyerscough.ac.uk/students/fees-and-finance/he-fees-and-finance/" TargetMode="External"/><Relationship Id="rId5" Type="http://schemas.openxmlformats.org/officeDocument/2006/relationships/hyperlink" Target="mailto:studentfinance@myerscough.ac.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1</Pages>
  <Words>455</Words>
  <Characters>2594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Cottam, Michael</dc:creator>
  <cp:keywords/>
  <dc:description/>
  <cp:lastModifiedBy>Cottam, Michael</cp:lastModifiedBy>
  <cp:revision>10</cp:revision>
  <dcterms:created xsi:type="dcterms:W3CDTF">2021-02-11T15:14:00Z</dcterms:created>
  <dcterms:modified xsi:type="dcterms:W3CDTF">2021-02-12T16:24:00Z</dcterms:modified>
</cp:coreProperties>
</file>